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00E" w:rsidRPr="00B269B8" w:rsidRDefault="0072500E" w:rsidP="00101A69">
      <w:pPr>
        <w:ind w:firstLine="540"/>
        <w:jc w:val="right"/>
        <w:rPr>
          <w:rFonts w:ascii="Century Gothic" w:hAnsi="Century Gothic"/>
          <w:b/>
        </w:rPr>
      </w:pPr>
      <w:r w:rsidRPr="00B269B8">
        <w:rPr>
          <w:rFonts w:ascii="Century Gothic" w:hAnsi="Century Gothic"/>
          <w:b/>
        </w:rPr>
        <w:t xml:space="preserve">                                                                                                                                                         «Утверждаю»</w:t>
      </w:r>
    </w:p>
    <w:p w:rsidR="0072500E" w:rsidRDefault="0072500E" w:rsidP="00101A69">
      <w:pPr>
        <w:pStyle w:val="2"/>
        <w:ind w:left="0" w:firstLine="540"/>
        <w:rPr>
          <w:rFonts w:ascii="Century Gothic" w:hAnsi="Century Gothic"/>
          <w:sz w:val="20"/>
        </w:rPr>
      </w:pPr>
      <w:r w:rsidRPr="00B269B8">
        <w:rPr>
          <w:rFonts w:ascii="Century Gothic" w:hAnsi="Century Gothic"/>
          <w:sz w:val="20"/>
        </w:rPr>
        <w:t xml:space="preserve">                                                                               Главный врач</w:t>
      </w:r>
    </w:p>
    <w:p w:rsidR="0072500E" w:rsidRDefault="0072500E" w:rsidP="00101A69">
      <w:pPr>
        <w:pStyle w:val="2"/>
        <w:ind w:left="0" w:firstLine="540"/>
        <w:rPr>
          <w:rFonts w:ascii="Century Gothic" w:hAnsi="Century Gothic"/>
          <w:sz w:val="20"/>
        </w:rPr>
      </w:pPr>
      <w:r w:rsidRPr="00B269B8">
        <w:rPr>
          <w:rFonts w:ascii="Century Gothic" w:hAnsi="Century Gothic"/>
          <w:sz w:val="20"/>
        </w:rPr>
        <w:t xml:space="preserve"> КГП</w:t>
      </w:r>
      <w:r>
        <w:rPr>
          <w:rFonts w:ascii="Century Gothic" w:hAnsi="Century Gothic"/>
          <w:sz w:val="20"/>
        </w:rPr>
        <w:t xml:space="preserve"> на ПХВ</w:t>
      </w:r>
      <w:r w:rsidRPr="00B269B8">
        <w:rPr>
          <w:rFonts w:ascii="Century Gothic" w:hAnsi="Century Gothic"/>
          <w:sz w:val="20"/>
        </w:rPr>
        <w:t xml:space="preserve"> «</w:t>
      </w:r>
      <w:r w:rsidR="000A2B65">
        <w:rPr>
          <w:rFonts w:ascii="Century Gothic" w:hAnsi="Century Gothic"/>
          <w:sz w:val="20"/>
        </w:rPr>
        <w:t>Пе</w:t>
      </w:r>
      <w:r w:rsidR="009515B5">
        <w:rPr>
          <w:rFonts w:ascii="Century Gothic" w:hAnsi="Century Gothic"/>
          <w:sz w:val="20"/>
        </w:rPr>
        <w:t>р</w:t>
      </w:r>
      <w:r w:rsidR="000A2B65">
        <w:rPr>
          <w:rFonts w:ascii="Century Gothic" w:hAnsi="Century Gothic"/>
          <w:sz w:val="20"/>
        </w:rPr>
        <w:t>вая</w:t>
      </w:r>
      <w:r>
        <w:rPr>
          <w:rFonts w:ascii="Century Gothic" w:hAnsi="Century Gothic"/>
          <w:sz w:val="20"/>
        </w:rPr>
        <w:t xml:space="preserve"> городская больница»</w:t>
      </w:r>
    </w:p>
    <w:p w:rsidR="0072500E" w:rsidRPr="00B269B8" w:rsidRDefault="000A2B65" w:rsidP="00101A69">
      <w:pPr>
        <w:pStyle w:val="2"/>
        <w:ind w:left="0" w:firstLine="540"/>
        <w:rPr>
          <w:rFonts w:ascii="Century Gothic" w:hAnsi="Century Gothic"/>
          <w:sz w:val="20"/>
        </w:rPr>
      </w:pPr>
      <w:r>
        <w:rPr>
          <w:rFonts w:ascii="Century Gothic" w:hAnsi="Century Gothic"/>
          <w:sz w:val="20"/>
        </w:rPr>
        <w:t xml:space="preserve">КГУ </w:t>
      </w:r>
      <w:r w:rsidR="009515B5">
        <w:rPr>
          <w:rFonts w:ascii="Century Gothic" w:hAnsi="Century Gothic"/>
          <w:sz w:val="20"/>
        </w:rPr>
        <w:t>«</w:t>
      </w:r>
      <w:r>
        <w:rPr>
          <w:rFonts w:ascii="Century Gothic" w:hAnsi="Century Gothic"/>
          <w:sz w:val="20"/>
        </w:rPr>
        <w:t xml:space="preserve">УЗ </w:t>
      </w:r>
      <w:proofErr w:type="spellStart"/>
      <w:r>
        <w:rPr>
          <w:rFonts w:ascii="Century Gothic" w:hAnsi="Century Gothic"/>
          <w:sz w:val="20"/>
        </w:rPr>
        <w:t>акимата</w:t>
      </w:r>
      <w:proofErr w:type="spellEnd"/>
      <w:r>
        <w:rPr>
          <w:rFonts w:ascii="Century Gothic" w:hAnsi="Century Gothic"/>
          <w:sz w:val="20"/>
        </w:rPr>
        <w:t xml:space="preserve"> СКО</w:t>
      </w:r>
      <w:r w:rsidR="009515B5">
        <w:rPr>
          <w:rFonts w:ascii="Century Gothic" w:hAnsi="Century Gothic"/>
          <w:sz w:val="20"/>
        </w:rPr>
        <w:t>»</w:t>
      </w:r>
    </w:p>
    <w:p w:rsidR="0072500E" w:rsidRPr="00B269B8" w:rsidRDefault="0072500E" w:rsidP="00101A69">
      <w:pPr>
        <w:ind w:left="4536" w:firstLine="540"/>
        <w:jc w:val="right"/>
        <w:rPr>
          <w:rFonts w:ascii="Century Gothic" w:hAnsi="Century Gothic"/>
          <w:b/>
        </w:rPr>
      </w:pPr>
      <w:r w:rsidRPr="00B269B8">
        <w:rPr>
          <w:rFonts w:ascii="Century Gothic" w:hAnsi="Century Gothic"/>
          <w:b/>
        </w:rPr>
        <w:t xml:space="preserve">        _______________________</w:t>
      </w:r>
      <w:proofErr w:type="spellStart"/>
      <w:r>
        <w:rPr>
          <w:rFonts w:ascii="Century Gothic" w:hAnsi="Century Gothic"/>
          <w:b/>
        </w:rPr>
        <w:t>Маметова</w:t>
      </w:r>
      <w:proofErr w:type="spellEnd"/>
      <w:r>
        <w:rPr>
          <w:rFonts w:ascii="Century Gothic" w:hAnsi="Century Gothic"/>
          <w:b/>
        </w:rPr>
        <w:t xml:space="preserve"> Г.А.</w:t>
      </w:r>
    </w:p>
    <w:p w:rsidR="0072500E" w:rsidRPr="00B269B8" w:rsidRDefault="0072500E" w:rsidP="00101A69">
      <w:pPr>
        <w:ind w:left="4536" w:firstLine="540"/>
        <w:jc w:val="right"/>
        <w:rPr>
          <w:rFonts w:ascii="Century Gothic" w:hAnsi="Century Gothic"/>
          <w:b/>
        </w:rPr>
      </w:pPr>
    </w:p>
    <w:p w:rsidR="0072500E" w:rsidRPr="00B269B8" w:rsidRDefault="0072500E" w:rsidP="00101A69">
      <w:pPr>
        <w:pStyle w:val="a3"/>
        <w:tabs>
          <w:tab w:val="clear" w:pos="4153"/>
          <w:tab w:val="clear" w:pos="8306"/>
        </w:tabs>
        <w:ind w:firstLine="540"/>
        <w:jc w:val="right"/>
        <w:rPr>
          <w:rFonts w:ascii="Century Gothic" w:hAnsi="Century Gothic"/>
          <w:sz w:val="20"/>
        </w:rPr>
      </w:pPr>
      <w:r w:rsidRPr="00B269B8">
        <w:rPr>
          <w:rFonts w:ascii="Century Gothic" w:hAnsi="Century Gothic"/>
          <w:sz w:val="20"/>
        </w:rPr>
        <w:t xml:space="preserve">                                                                                                             «_</w:t>
      </w:r>
      <w:r w:rsidR="000A2B65">
        <w:rPr>
          <w:rFonts w:ascii="Century Gothic" w:hAnsi="Century Gothic"/>
          <w:sz w:val="20"/>
        </w:rPr>
        <w:t>__</w:t>
      </w:r>
      <w:r w:rsidRPr="00B269B8">
        <w:rPr>
          <w:rFonts w:ascii="Century Gothic" w:hAnsi="Century Gothic"/>
          <w:sz w:val="20"/>
        </w:rPr>
        <w:t xml:space="preserve">_» </w:t>
      </w:r>
      <w:r w:rsidR="000A2B65">
        <w:rPr>
          <w:rFonts w:ascii="Century Gothic" w:hAnsi="Century Gothic"/>
          <w:sz w:val="20"/>
          <w:u w:val="single"/>
        </w:rPr>
        <w:t>___________</w:t>
      </w:r>
      <w:r>
        <w:rPr>
          <w:rFonts w:ascii="Century Gothic" w:hAnsi="Century Gothic"/>
          <w:sz w:val="20"/>
          <w:u w:val="single"/>
        </w:rPr>
        <w:t xml:space="preserve"> </w:t>
      </w:r>
      <w:r w:rsidRPr="00B269B8">
        <w:rPr>
          <w:rFonts w:ascii="Century Gothic" w:hAnsi="Century Gothic"/>
          <w:sz w:val="20"/>
        </w:rPr>
        <w:t xml:space="preserve"> 20</w:t>
      </w:r>
      <w:r>
        <w:rPr>
          <w:rFonts w:ascii="Century Gothic" w:hAnsi="Century Gothic"/>
          <w:sz w:val="20"/>
        </w:rPr>
        <w:t>1</w:t>
      </w:r>
      <w:r w:rsidR="000A2B65">
        <w:rPr>
          <w:rFonts w:ascii="Century Gothic" w:hAnsi="Century Gothic"/>
          <w:sz w:val="20"/>
        </w:rPr>
        <w:t xml:space="preserve">  </w:t>
      </w:r>
      <w:r w:rsidRPr="00B269B8">
        <w:rPr>
          <w:rFonts w:ascii="Century Gothic" w:hAnsi="Century Gothic"/>
          <w:sz w:val="20"/>
        </w:rPr>
        <w:t>г.</w:t>
      </w:r>
    </w:p>
    <w:p w:rsidR="0072500E" w:rsidRDefault="0072500E" w:rsidP="00101A69">
      <w:pPr>
        <w:pStyle w:val="3"/>
        <w:ind w:firstLine="540"/>
        <w:rPr>
          <w:rFonts w:ascii="Century Gothic" w:hAnsi="Century Gothic"/>
          <w:sz w:val="20"/>
        </w:rPr>
      </w:pPr>
      <w:r w:rsidRPr="00B269B8">
        <w:rPr>
          <w:rFonts w:ascii="Century Gothic" w:hAnsi="Century Gothic"/>
          <w:sz w:val="20"/>
        </w:rPr>
        <w:t>УЧЕТНАЯ ПОЛИТИКА</w:t>
      </w:r>
    </w:p>
    <w:p w:rsidR="0072500E" w:rsidRPr="00B269B8" w:rsidRDefault="0072500E" w:rsidP="00101A69">
      <w:pPr>
        <w:ind w:firstLine="540"/>
        <w:jc w:val="center"/>
        <w:rPr>
          <w:rFonts w:ascii="Century Gothic" w:hAnsi="Century Gothic"/>
          <w:b/>
        </w:rPr>
      </w:pPr>
      <w:r w:rsidRPr="00B269B8">
        <w:rPr>
          <w:rFonts w:ascii="Century Gothic" w:hAnsi="Century Gothic"/>
          <w:b/>
        </w:rPr>
        <w:t>государственного предприятия,</w:t>
      </w:r>
    </w:p>
    <w:p w:rsidR="0072500E" w:rsidRDefault="0072500E" w:rsidP="00101A69">
      <w:pPr>
        <w:ind w:firstLine="540"/>
        <w:jc w:val="center"/>
        <w:rPr>
          <w:rFonts w:ascii="Century Gothic" w:hAnsi="Century Gothic"/>
          <w:b/>
        </w:rPr>
      </w:pPr>
      <w:proofErr w:type="gramStart"/>
      <w:r w:rsidRPr="00B269B8">
        <w:rPr>
          <w:rFonts w:ascii="Century Gothic" w:hAnsi="Century Gothic"/>
          <w:b/>
        </w:rPr>
        <w:t>оказывающего</w:t>
      </w:r>
      <w:proofErr w:type="gramEnd"/>
      <w:r w:rsidRPr="00B269B8">
        <w:rPr>
          <w:rFonts w:ascii="Century Gothic" w:hAnsi="Century Gothic"/>
          <w:b/>
        </w:rPr>
        <w:t xml:space="preserve"> медицинские услуги</w:t>
      </w:r>
    </w:p>
    <w:p w:rsidR="0072500E" w:rsidRPr="00B269B8" w:rsidRDefault="0072500E" w:rsidP="00101A69">
      <w:pPr>
        <w:ind w:firstLine="540"/>
        <w:jc w:val="center"/>
        <w:rPr>
          <w:rFonts w:ascii="Century Gothic" w:hAnsi="Century Gothic"/>
          <w:b/>
        </w:rPr>
      </w:pPr>
    </w:p>
    <w:p w:rsidR="0072500E" w:rsidRDefault="0072500E" w:rsidP="00101A69">
      <w:pPr>
        <w:ind w:firstLine="540"/>
        <w:jc w:val="both"/>
        <w:rPr>
          <w:rFonts w:ascii="Century Gothic" w:hAnsi="Century Gothic"/>
        </w:rPr>
      </w:pPr>
      <w:r w:rsidRPr="00B269B8">
        <w:rPr>
          <w:rFonts w:ascii="Century Gothic" w:hAnsi="Century Gothic"/>
        </w:rPr>
        <w:t xml:space="preserve">         Настоящая учетная политика разработана в соответствии с международными стандартами финансовой отчетности, законов, положений и </w:t>
      </w:r>
      <w:proofErr w:type="gramStart"/>
      <w:r w:rsidRPr="00B269B8">
        <w:rPr>
          <w:rFonts w:ascii="Century Gothic" w:hAnsi="Century Gothic"/>
        </w:rPr>
        <w:t>нормативных актов, действующих на территории Республики Казахстан и предназначена</w:t>
      </w:r>
      <w:proofErr w:type="gramEnd"/>
      <w:r w:rsidRPr="00B269B8">
        <w:rPr>
          <w:rFonts w:ascii="Century Gothic" w:hAnsi="Century Gothic"/>
        </w:rPr>
        <w:t xml:space="preserve"> для руководства по ведению финансовой отчетности государственных предприятий (далее – Предприятие), не являющихся государственными органами, н</w:t>
      </w:r>
      <w:r w:rsidR="000A2B65">
        <w:rPr>
          <w:rFonts w:ascii="Century Gothic" w:hAnsi="Century Gothic"/>
        </w:rPr>
        <w:t>а период</w:t>
      </w:r>
      <w:r w:rsidRPr="00B269B8">
        <w:rPr>
          <w:rFonts w:ascii="Century Gothic" w:hAnsi="Century Gothic"/>
        </w:rPr>
        <w:t>.</w:t>
      </w:r>
    </w:p>
    <w:p w:rsidR="0072500E" w:rsidRPr="00B269B8" w:rsidRDefault="0072500E" w:rsidP="00101A69">
      <w:pPr>
        <w:ind w:firstLine="540"/>
        <w:jc w:val="both"/>
        <w:rPr>
          <w:rFonts w:ascii="Century Gothic" w:hAnsi="Century Gothic"/>
        </w:rPr>
      </w:pPr>
    </w:p>
    <w:p w:rsidR="0072500E" w:rsidRPr="00B269B8" w:rsidRDefault="0072500E" w:rsidP="00101A69">
      <w:pPr>
        <w:ind w:firstLine="540"/>
        <w:rPr>
          <w:rFonts w:ascii="Century Gothic" w:hAnsi="Century Gothic"/>
        </w:rPr>
      </w:pPr>
      <w:r w:rsidRPr="00B269B8">
        <w:rPr>
          <w:rFonts w:ascii="Century Gothic" w:hAnsi="Century Gothic"/>
        </w:rPr>
        <w:t xml:space="preserve">            </w:t>
      </w:r>
      <w:proofErr w:type="gramStart"/>
      <w:r w:rsidRPr="00B269B8">
        <w:rPr>
          <w:rFonts w:ascii="Century Gothic" w:hAnsi="Century Gothic"/>
        </w:rPr>
        <w:t>Настоящее положение по учетной политики состоит из следующих разделов:</w:t>
      </w:r>
      <w:proofErr w:type="gramEnd"/>
    </w:p>
    <w:p w:rsidR="0072500E" w:rsidRPr="00B269B8" w:rsidRDefault="0072500E" w:rsidP="00101A69">
      <w:pPr>
        <w:ind w:firstLine="540"/>
        <w:jc w:val="both"/>
        <w:rPr>
          <w:rFonts w:ascii="Century Gothic" w:hAnsi="Century Gothic"/>
          <w:b/>
          <w:u w:val="single"/>
        </w:rPr>
      </w:pPr>
      <w:r w:rsidRPr="00B269B8">
        <w:rPr>
          <w:rFonts w:ascii="Century Gothic" w:hAnsi="Century Gothic"/>
          <w:b/>
        </w:rPr>
        <w:t xml:space="preserve">     </w:t>
      </w:r>
      <w:r w:rsidRPr="00B269B8">
        <w:rPr>
          <w:rFonts w:ascii="Century Gothic" w:hAnsi="Century Gothic"/>
          <w:b/>
          <w:u w:val="single"/>
        </w:rPr>
        <w:t>Организационно – технический раздел:</w:t>
      </w:r>
    </w:p>
    <w:p w:rsidR="0072500E" w:rsidRPr="00B269B8" w:rsidRDefault="0072500E" w:rsidP="00AE3625">
      <w:pPr>
        <w:numPr>
          <w:ilvl w:val="0"/>
          <w:numId w:val="3"/>
        </w:numPr>
        <w:tabs>
          <w:tab w:val="clear" w:pos="360"/>
          <w:tab w:val="num" w:pos="540"/>
        </w:tabs>
        <w:ind w:left="540" w:firstLine="360"/>
        <w:rPr>
          <w:rFonts w:ascii="Century Gothic" w:hAnsi="Century Gothic"/>
        </w:rPr>
      </w:pPr>
      <w:r w:rsidRPr="00B269B8">
        <w:rPr>
          <w:rFonts w:ascii="Century Gothic" w:hAnsi="Century Gothic"/>
        </w:rPr>
        <w:t>Общие положения;</w:t>
      </w:r>
    </w:p>
    <w:p w:rsidR="00F00ECD" w:rsidRDefault="0072500E" w:rsidP="00AE3625">
      <w:pPr>
        <w:numPr>
          <w:ilvl w:val="0"/>
          <w:numId w:val="3"/>
        </w:numPr>
        <w:tabs>
          <w:tab w:val="clear" w:pos="360"/>
          <w:tab w:val="num" w:pos="540"/>
        </w:tabs>
        <w:ind w:left="540" w:firstLine="360"/>
        <w:rPr>
          <w:rFonts w:ascii="Century Gothic" w:hAnsi="Century Gothic"/>
        </w:rPr>
      </w:pPr>
      <w:r w:rsidRPr="00B269B8">
        <w:rPr>
          <w:rFonts w:ascii="Century Gothic" w:hAnsi="Century Gothic"/>
        </w:rPr>
        <w:t xml:space="preserve">Организация учетной политики, форма бухгалтерского учета и технология </w:t>
      </w:r>
      <w:r w:rsidR="00F00ECD">
        <w:rPr>
          <w:rFonts w:ascii="Century Gothic" w:hAnsi="Century Gothic"/>
        </w:rPr>
        <w:t xml:space="preserve"> </w:t>
      </w:r>
    </w:p>
    <w:p w:rsidR="0072500E" w:rsidRPr="00B269B8" w:rsidRDefault="00F00ECD" w:rsidP="00F00ECD">
      <w:pPr>
        <w:ind w:left="900"/>
        <w:rPr>
          <w:rFonts w:ascii="Century Gothic" w:hAnsi="Century Gothic"/>
        </w:rPr>
      </w:pPr>
      <w:r>
        <w:rPr>
          <w:rFonts w:ascii="Century Gothic" w:hAnsi="Century Gothic"/>
        </w:rPr>
        <w:t xml:space="preserve">          </w:t>
      </w:r>
      <w:r w:rsidR="0072500E" w:rsidRPr="00B269B8">
        <w:rPr>
          <w:rFonts w:ascii="Century Gothic" w:hAnsi="Century Gothic"/>
        </w:rPr>
        <w:t xml:space="preserve">обработки </w:t>
      </w:r>
      <w:r w:rsidR="0072500E">
        <w:rPr>
          <w:rFonts w:ascii="Century Gothic" w:hAnsi="Century Gothic"/>
        </w:rPr>
        <w:t xml:space="preserve"> </w:t>
      </w:r>
      <w:r w:rsidR="0072500E" w:rsidRPr="00B269B8">
        <w:rPr>
          <w:rFonts w:ascii="Century Gothic" w:hAnsi="Century Gothic"/>
        </w:rPr>
        <w:t>информации;</w:t>
      </w:r>
    </w:p>
    <w:p w:rsidR="0072500E" w:rsidRPr="00B269B8" w:rsidRDefault="0072500E" w:rsidP="00AE3625">
      <w:pPr>
        <w:numPr>
          <w:ilvl w:val="0"/>
          <w:numId w:val="3"/>
        </w:numPr>
        <w:tabs>
          <w:tab w:val="clear" w:pos="360"/>
          <w:tab w:val="num" w:pos="540"/>
        </w:tabs>
        <w:ind w:left="540" w:firstLine="360"/>
        <w:rPr>
          <w:rFonts w:ascii="Century Gothic" w:hAnsi="Century Gothic"/>
        </w:rPr>
      </w:pPr>
      <w:r w:rsidRPr="00B269B8">
        <w:rPr>
          <w:rFonts w:ascii="Century Gothic" w:hAnsi="Century Gothic"/>
        </w:rPr>
        <w:t>Первичные документы и организация документооборота;</w:t>
      </w:r>
    </w:p>
    <w:p w:rsidR="0072500E" w:rsidRPr="00B269B8" w:rsidRDefault="0072500E" w:rsidP="00AE3625">
      <w:pPr>
        <w:numPr>
          <w:ilvl w:val="0"/>
          <w:numId w:val="3"/>
        </w:numPr>
        <w:tabs>
          <w:tab w:val="clear" w:pos="360"/>
          <w:tab w:val="num" w:pos="540"/>
        </w:tabs>
        <w:ind w:left="540" w:firstLine="360"/>
        <w:rPr>
          <w:rFonts w:ascii="Century Gothic" w:hAnsi="Century Gothic"/>
        </w:rPr>
      </w:pPr>
      <w:r w:rsidRPr="00B269B8">
        <w:rPr>
          <w:rFonts w:ascii="Century Gothic" w:hAnsi="Century Gothic"/>
        </w:rPr>
        <w:t>Порядок проведения инвентаризации имущества и обязательств;</w:t>
      </w:r>
    </w:p>
    <w:p w:rsidR="0072500E" w:rsidRPr="00B269B8" w:rsidRDefault="0072500E" w:rsidP="00101A69">
      <w:pPr>
        <w:ind w:left="360" w:firstLine="540"/>
        <w:rPr>
          <w:rFonts w:ascii="Century Gothic" w:hAnsi="Century Gothic"/>
          <w:b/>
          <w:u w:val="single"/>
        </w:rPr>
      </w:pPr>
      <w:r w:rsidRPr="00B269B8">
        <w:rPr>
          <w:rFonts w:ascii="Century Gothic" w:hAnsi="Century Gothic"/>
          <w:b/>
          <w:u w:val="single"/>
        </w:rPr>
        <w:t>Методический раздел:</w:t>
      </w:r>
    </w:p>
    <w:p w:rsidR="0072500E" w:rsidRPr="00CB0D33" w:rsidRDefault="00CB0D33" w:rsidP="00CB0D33">
      <w:pPr>
        <w:pStyle w:val="ae"/>
        <w:numPr>
          <w:ilvl w:val="0"/>
          <w:numId w:val="27"/>
        </w:numPr>
        <w:rPr>
          <w:rFonts w:ascii="Century Gothic" w:hAnsi="Century Gothic"/>
        </w:rPr>
      </w:pPr>
      <w:r>
        <w:rPr>
          <w:rFonts w:ascii="Century Gothic" w:hAnsi="Century Gothic"/>
        </w:rPr>
        <w:t xml:space="preserve">   </w:t>
      </w:r>
      <w:r w:rsidR="0072500E" w:rsidRPr="00CB0D33">
        <w:rPr>
          <w:rFonts w:ascii="Century Gothic" w:hAnsi="Century Gothic"/>
        </w:rPr>
        <w:t>Учет фиксированных активов;</w:t>
      </w:r>
    </w:p>
    <w:p w:rsidR="0072500E" w:rsidRPr="00B269B8" w:rsidRDefault="0072500E" w:rsidP="00CB0D33">
      <w:pPr>
        <w:numPr>
          <w:ilvl w:val="0"/>
          <w:numId w:val="27"/>
        </w:numPr>
        <w:ind w:left="540" w:firstLine="360"/>
        <w:rPr>
          <w:rFonts w:ascii="Century Gothic" w:hAnsi="Century Gothic"/>
        </w:rPr>
      </w:pPr>
      <w:r w:rsidRPr="00B269B8">
        <w:rPr>
          <w:rFonts w:ascii="Century Gothic" w:hAnsi="Century Gothic"/>
        </w:rPr>
        <w:t>Учет нематериальных активов;</w:t>
      </w:r>
    </w:p>
    <w:p w:rsidR="0072500E" w:rsidRPr="00B269B8" w:rsidRDefault="00CB0D33" w:rsidP="00CB0D33">
      <w:pPr>
        <w:numPr>
          <w:ilvl w:val="0"/>
          <w:numId w:val="27"/>
        </w:numPr>
        <w:ind w:left="540" w:firstLine="360"/>
        <w:rPr>
          <w:rFonts w:ascii="Century Gothic" w:hAnsi="Century Gothic"/>
        </w:rPr>
      </w:pPr>
      <w:r>
        <w:rPr>
          <w:rFonts w:ascii="Century Gothic" w:hAnsi="Century Gothic"/>
        </w:rPr>
        <w:t>Запасы. Учет и отражение в финансовой отчетности</w:t>
      </w:r>
      <w:r w:rsidR="0072500E" w:rsidRPr="00B269B8">
        <w:rPr>
          <w:rFonts w:ascii="Century Gothic" w:hAnsi="Century Gothic"/>
        </w:rPr>
        <w:t>;</w:t>
      </w:r>
    </w:p>
    <w:p w:rsidR="0072500E" w:rsidRPr="00B269B8" w:rsidRDefault="0072500E" w:rsidP="00CB0D33">
      <w:pPr>
        <w:numPr>
          <w:ilvl w:val="0"/>
          <w:numId w:val="27"/>
        </w:numPr>
        <w:ind w:left="540" w:firstLine="360"/>
        <w:rPr>
          <w:rFonts w:ascii="Century Gothic" w:hAnsi="Century Gothic"/>
        </w:rPr>
      </w:pPr>
      <w:r w:rsidRPr="00B269B8">
        <w:rPr>
          <w:rFonts w:ascii="Century Gothic" w:hAnsi="Century Gothic"/>
        </w:rPr>
        <w:t>Учет денежных средств;</w:t>
      </w:r>
    </w:p>
    <w:p w:rsidR="0072500E" w:rsidRPr="00B269B8" w:rsidRDefault="0072500E" w:rsidP="00CB0D33">
      <w:pPr>
        <w:numPr>
          <w:ilvl w:val="0"/>
          <w:numId w:val="27"/>
        </w:numPr>
        <w:ind w:left="540" w:firstLine="360"/>
        <w:rPr>
          <w:rFonts w:ascii="Century Gothic" w:hAnsi="Century Gothic"/>
        </w:rPr>
      </w:pPr>
      <w:r w:rsidRPr="00B269B8">
        <w:rPr>
          <w:rFonts w:ascii="Century Gothic" w:hAnsi="Century Gothic"/>
        </w:rPr>
        <w:t>Учет расчетов по заработной плате;</w:t>
      </w:r>
    </w:p>
    <w:p w:rsidR="0072500E" w:rsidRPr="00B269B8" w:rsidRDefault="0072500E" w:rsidP="00CB0D33">
      <w:pPr>
        <w:numPr>
          <w:ilvl w:val="0"/>
          <w:numId w:val="27"/>
        </w:numPr>
        <w:ind w:left="540" w:firstLine="360"/>
        <w:rPr>
          <w:rFonts w:ascii="Century Gothic" w:hAnsi="Century Gothic"/>
        </w:rPr>
      </w:pPr>
      <w:r w:rsidRPr="00B269B8">
        <w:rPr>
          <w:rFonts w:ascii="Century Gothic" w:hAnsi="Century Gothic"/>
        </w:rPr>
        <w:t>Учет собственного капитала;</w:t>
      </w:r>
    </w:p>
    <w:p w:rsidR="0072500E" w:rsidRPr="00B269B8" w:rsidRDefault="0072500E" w:rsidP="00CB0D33">
      <w:pPr>
        <w:numPr>
          <w:ilvl w:val="0"/>
          <w:numId w:val="27"/>
        </w:numPr>
        <w:ind w:left="540" w:firstLine="360"/>
        <w:rPr>
          <w:rFonts w:ascii="Century Gothic" w:hAnsi="Century Gothic"/>
        </w:rPr>
      </w:pPr>
      <w:r w:rsidRPr="00B269B8">
        <w:rPr>
          <w:rFonts w:ascii="Century Gothic" w:hAnsi="Century Gothic"/>
        </w:rPr>
        <w:t>Учет резерва по сомнительным долгам;</w:t>
      </w:r>
    </w:p>
    <w:p w:rsidR="0072500E" w:rsidRPr="00B269B8" w:rsidRDefault="0072500E" w:rsidP="00CB0D33">
      <w:pPr>
        <w:numPr>
          <w:ilvl w:val="0"/>
          <w:numId w:val="27"/>
        </w:numPr>
        <w:ind w:left="540" w:firstLine="360"/>
        <w:rPr>
          <w:rFonts w:ascii="Century Gothic" w:hAnsi="Century Gothic"/>
        </w:rPr>
      </w:pPr>
      <w:r w:rsidRPr="00B269B8">
        <w:rPr>
          <w:rFonts w:ascii="Century Gothic" w:hAnsi="Century Gothic"/>
        </w:rPr>
        <w:t xml:space="preserve">Учет заемных средств </w:t>
      </w:r>
      <w:r w:rsidR="00CB0D33">
        <w:rPr>
          <w:rFonts w:ascii="Century Gothic" w:hAnsi="Century Gothic"/>
        </w:rPr>
        <w:t>и обязательств;</w:t>
      </w:r>
    </w:p>
    <w:p w:rsidR="0072500E" w:rsidRPr="00B269B8" w:rsidRDefault="00CB0D33" w:rsidP="00CB0D33">
      <w:pPr>
        <w:numPr>
          <w:ilvl w:val="0"/>
          <w:numId w:val="27"/>
        </w:numPr>
        <w:ind w:left="540" w:firstLine="360"/>
        <w:rPr>
          <w:rFonts w:ascii="Century Gothic" w:hAnsi="Century Gothic"/>
        </w:rPr>
      </w:pPr>
      <w:r>
        <w:rPr>
          <w:rFonts w:ascii="Century Gothic" w:hAnsi="Century Gothic"/>
        </w:rPr>
        <w:t>Учет расчетов с дебиторами;</w:t>
      </w:r>
    </w:p>
    <w:p w:rsidR="0072500E" w:rsidRPr="00B269B8" w:rsidRDefault="0072500E" w:rsidP="00CB0D33">
      <w:pPr>
        <w:numPr>
          <w:ilvl w:val="0"/>
          <w:numId w:val="27"/>
        </w:numPr>
        <w:ind w:left="540" w:firstLine="360"/>
        <w:rPr>
          <w:rFonts w:ascii="Century Gothic" w:hAnsi="Century Gothic"/>
        </w:rPr>
      </w:pPr>
      <w:r w:rsidRPr="00B269B8">
        <w:rPr>
          <w:rFonts w:ascii="Century Gothic" w:hAnsi="Century Gothic"/>
        </w:rPr>
        <w:t xml:space="preserve">Учет </w:t>
      </w:r>
      <w:r w:rsidR="00CB0D33">
        <w:rPr>
          <w:rFonts w:ascii="Century Gothic" w:hAnsi="Century Gothic"/>
        </w:rPr>
        <w:t>расчетов с бюджетом и внебюджетными фондами</w:t>
      </w:r>
      <w:r w:rsidRPr="00B269B8">
        <w:rPr>
          <w:rFonts w:ascii="Century Gothic" w:hAnsi="Century Gothic"/>
        </w:rPr>
        <w:t>;</w:t>
      </w:r>
    </w:p>
    <w:p w:rsidR="0072500E" w:rsidRDefault="00CB0D33" w:rsidP="00CB0D33">
      <w:pPr>
        <w:numPr>
          <w:ilvl w:val="0"/>
          <w:numId w:val="27"/>
        </w:numPr>
        <w:ind w:left="540" w:firstLine="360"/>
        <w:rPr>
          <w:rFonts w:ascii="Century Gothic" w:hAnsi="Century Gothic"/>
        </w:rPr>
      </w:pPr>
      <w:r>
        <w:rPr>
          <w:rFonts w:ascii="Century Gothic" w:hAnsi="Century Gothic"/>
        </w:rPr>
        <w:t>Учет доходов и расходов;</w:t>
      </w:r>
    </w:p>
    <w:p w:rsidR="00CB0D33" w:rsidRDefault="00CB0D33" w:rsidP="00CB0D33">
      <w:pPr>
        <w:numPr>
          <w:ilvl w:val="0"/>
          <w:numId w:val="27"/>
        </w:numPr>
        <w:ind w:left="540" w:firstLine="360"/>
        <w:rPr>
          <w:rFonts w:ascii="Century Gothic" w:hAnsi="Century Gothic"/>
        </w:rPr>
      </w:pPr>
      <w:r>
        <w:rPr>
          <w:rFonts w:ascii="Century Gothic" w:hAnsi="Century Gothic"/>
        </w:rPr>
        <w:t>Финансовая и налоговая отчетность;</w:t>
      </w:r>
    </w:p>
    <w:p w:rsidR="00CB0D33" w:rsidRPr="00B269B8" w:rsidRDefault="00CB0D33" w:rsidP="00CB0D33">
      <w:pPr>
        <w:numPr>
          <w:ilvl w:val="0"/>
          <w:numId w:val="27"/>
        </w:numPr>
        <w:ind w:left="540" w:firstLine="360"/>
        <w:rPr>
          <w:rFonts w:ascii="Century Gothic" w:hAnsi="Century Gothic"/>
        </w:rPr>
      </w:pPr>
      <w:r>
        <w:rPr>
          <w:rFonts w:ascii="Century Gothic" w:hAnsi="Century Gothic"/>
        </w:rPr>
        <w:t>События после отчетной даты.</w:t>
      </w:r>
    </w:p>
    <w:p w:rsidR="0072500E" w:rsidRPr="00B269B8" w:rsidRDefault="0072500E" w:rsidP="00101A69">
      <w:pPr>
        <w:tabs>
          <w:tab w:val="num" w:pos="540"/>
        </w:tabs>
        <w:ind w:left="540" w:firstLine="360"/>
        <w:rPr>
          <w:rFonts w:ascii="Century Gothic" w:hAnsi="Century Gothic"/>
        </w:rPr>
      </w:pPr>
      <w:r w:rsidRPr="00B269B8">
        <w:rPr>
          <w:rFonts w:ascii="Century Gothic" w:hAnsi="Century Gothic"/>
        </w:rPr>
        <w:t xml:space="preserve">   </w:t>
      </w:r>
    </w:p>
    <w:p w:rsidR="00CB0D33" w:rsidRDefault="00CB0D33" w:rsidP="00101A69">
      <w:pPr>
        <w:pStyle w:val="5"/>
        <w:ind w:firstLine="540"/>
        <w:rPr>
          <w:rFonts w:ascii="Century Gothic" w:hAnsi="Century Gothic"/>
          <w:sz w:val="20"/>
        </w:rPr>
      </w:pPr>
    </w:p>
    <w:p w:rsidR="0072500E" w:rsidRPr="00CB0D33" w:rsidRDefault="0072500E" w:rsidP="00101A69">
      <w:pPr>
        <w:pStyle w:val="5"/>
        <w:ind w:firstLine="540"/>
        <w:rPr>
          <w:rFonts w:ascii="Century Gothic" w:hAnsi="Century Gothic"/>
          <w:szCs w:val="22"/>
        </w:rPr>
      </w:pPr>
      <w:r w:rsidRPr="00CB0D33">
        <w:rPr>
          <w:rFonts w:ascii="Century Gothic" w:hAnsi="Century Gothic"/>
          <w:szCs w:val="22"/>
        </w:rPr>
        <w:t>ОРГАНИЗАЦИОННО – ТЕХНИЧЕСКИЙ РАЗДЕЛ</w:t>
      </w:r>
    </w:p>
    <w:p w:rsidR="00CB0D33" w:rsidRPr="00CB0D33" w:rsidRDefault="00CB0D33" w:rsidP="00CB0D33"/>
    <w:p w:rsidR="0072500E" w:rsidRPr="00CB0D33" w:rsidRDefault="0072500E" w:rsidP="00CB0D33">
      <w:pPr>
        <w:pStyle w:val="6"/>
        <w:numPr>
          <w:ilvl w:val="0"/>
          <w:numId w:val="28"/>
        </w:numPr>
        <w:jc w:val="center"/>
        <w:rPr>
          <w:rFonts w:ascii="Century Gothic" w:hAnsi="Century Gothic"/>
          <w:i w:val="0"/>
          <w:u w:val="none"/>
        </w:rPr>
      </w:pPr>
      <w:r w:rsidRPr="00CB0D33">
        <w:rPr>
          <w:rFonts w:ascii="Century Gothic" w:hAnsi="Century Gothic"/>
          <w:i w:val="0"/>
          <w:u w:val="none"/>
        </w:rPr>
        <w:t>ОБЩИЕ ПОЛОЖЕНИЯ</w:t>
      </w:r>
    </w:p>
    <w:p w:rsidR="0072500E" w:rsidRPr="005A2109" w:rsidRDefault="0072500E" w:rsidP="00101A69">
      <w:pPr>
        <w:ind w:firstLine="540"/>
        <w:jc w:val="both"/>
        <w:rPr>
          <w:rFonts w:ascii="Century Gothic" w:hAnsi="Century Gothic"/>
          <w:u w:val="single"/>
        </w:rPr>
      </w:pPr>
      <w:r w:rsidRPr="00C66B32">
        <w:rPr>
          <w:rFonts w:ascii="Century Gothic" w:hAnsi="Century Gothic"/>
          <w:b/>
        </w:rPr>
        <w:t>КГП</w:t>
      </w:r>
      <w:r w:rsidR="00D26A22">
        <w:rPr>
          <w:rFonts w:ascii="Century Gothic" w:hAnsi="Century Gothic"/>
          <w:b/>
        </w:rPr>
        <w:t xml:space="preserve"> на ПХВ</w:t>
      </w:r>
      <w:r w:rsidRPr="00C66B32">
        <w:rPr>
          <w:rFonts w:ascii="Century Gothic" w:hAnsi="Century Gothic"/>
          <w:b/>
        </w:rPr>
        <w:t xml:space="preserve"> «</w:t>
      </w:r>
      <w:r w:rsidR="000A2B65">
        <w:rPr>
          <w:rFonts w:ascii="Century Gothic" w:hAnsi="Century Gothic"/>
          <w:b/>
        </w:rPr>
        <w:t xml:space="preserve">Первая </w:t>
      </w:r>
      <w:r w:rsidRPr="00C66B32">
        <w:rPr>
          <w:rFonts w:ascii="Century Gothic" w:hAnsi="Century Gothic"/>
          <w:b/>
        </w:rPr>
        <w:t xml:space="preserve"> городская больница</w:t>
      </w:r>
      <w:r w:rsidR="00D26A22">
        <w:rPr>
          <w:rFonts w:ascii="Century Gothic" w:hAnsi="Century Gothic"/>
          <w:b/>
        </w:rPr>
        <w:t>»</w:t>
      </w:r>
      <w:r w:rsidRPr="00C66B32">
        <w:rPr>
          <w:rFonts w:ascii="Century Gothic" w:hAnsi="Century Gothic"/>
          <w:b/>
        </w:rPr>
        <w:t xml:space="preserve"> </w:t>
      </w:r>
      <w:r w:rsidR="000A2B65">
        <w:rPr>
          <w:rFonts w:ascii="Century Gothic" w:hAnsi="Century Gothic"/>
          <w:b/>
        </w:rPr>
        <w:t xml:space="preserve">КГУ </w:t>
      </w:r>
      <w:r w:rsidR="009515B5">
        <w:rPr>
          <w:rFonts w:ascii="Century Gothic" w:hAnsi="Century Gothic"/>
          <w:b/>
        </w:rPr>
        <w:t>«</w:t>
      </w:r>
      <w:r w:rsidR="000A2B65">
        <w:rPr>
          <w:rFonts w:ascii="Century Gothic" w:hAnsi="Century Gothic"/>
          <w:b/>
        </w:rPr>
        <w:t xml:space="preserve">УЗ </w:t>
      </w:r>
      <w:proofErr w:type="spellStart"/>
      <w:r w:rsidR="000A2B65">
        <w:rPr>
          <w:rFonts w:ascii="Century Gothic" w:hAnsi="Century Gothic"/>
          <w:b/>
        </w:rPr>
        <w:t>а</w:t>
      </w:r>
      <w:r w:rsidRPr="00C66B32">
        <w:rPr>
          <w:rFonts w:ascii="Century Gothic" w:hAnsi="Century Gothic"/>
          <w:b/>
        </w:rPr>
        <w:t>кимата</w:t>
      </w:r>
      <w:proofErr w:type="spellEnd"/>
      <w:r w:rsidRPr="00C66B32">
        <w:rPr>
          <w:rFonts w:ascii="Century Gothic" w:hAnsi="Century Gothic"/>
          <w:b/>
        </w:rPr>
        <w:t xml:space="preserve"> Северо-Казахстанской области</w:t>
      </w:r>
      <w:r w:rsidR="009515B5">
        <w:rPr>
          <w:rFonts w:ascii="Century Gothic" w:hAnsi="Century Gothic"/>
          <w:b/>
        </w:rPr>
        <w:t>»</w:t>
      </w:r>
      <w:r w:rsidRPr="00C66B32">
        <w:rPr>
          <w:rFonts w:ascii="Century Gothic" w:hAnsi="Century Gothic"/>
          <w:b/>
        </w:rPr>
        <w:t xml:space="preserve"> </w:t>
      </w:r>
      <w:r w:rsidR="00D26A22">
        <w:rPr>
          <w:rFonts w:ascii="Century Gothic" w:hAnsi="Century Gothic"/>
        </w:rPr>
        <w:t>перерегистрировано</w:t>
      </w:r>
      <w:r w:rsidRPr="00B269B8">
        <w:rPr>
          <w:rFonts w:ascii="Century Gothic" w:hAnsi="Century Gothic"/>
        </w:rPr>
        <w:t xml:space="preserve"> Управлением юстиции г. Петропавловска </w:t>
      </w:r>
      <w:r w:rsidR="0070144F">
        <w:rPr>
          <w:rFonts w:ascii="Century Gothic" w:hAnsi="Century Gothic"/>
        </w:rPr>
        <w:t xml:space="preserve">Департамента юстиции СКО </w:t>
      </w:r>
      <w:r w:rsidRPr="00B269B8">
        <w:rPr>
          <w:rFonts w:ascii="Century Gothic" w:hAnsi="Century Gothic"/>
        </w:rPr>
        <w:t>Министерства  юстиции Республики Казахстан, выдан</w:t>
      </w:r>
      <w:r w:rsidR="0017527C">
        <w:rPr>
          <w:rFonts w:ascii="Century Gothic" w:hAnsi="Century Gothic"/>
        </w:rPr>
        <w:t>а</w:t>
      </w:r>
      <w:r w:rsidRPr="00B269B8">
        <w:rPr>
          <w:rFonts w:ascii="Century Gothic" w:hAnsi="Century Gothic"/>
        </w:rPr>
        <w:t xml:space="preserve"> </w:t>
      </w:r>
      <w:r w:rsidR="0017527C">
        <w:rPr>
          <w:rFonts w:ascii="Century Gothic" w:hAnsi="Century Gothic"/>
        </w:rPr>
        <w:t>справка</w:t>
      </w:r>
      <w:r w:rsidRPr="00B269B8">
        <w:rPr>
          <w:rFonts w:ascii="Century Gothic" w:hAnsi="Century Gothic"/>
        </w:rPr>
        <w:t xml:space="preserve"> о государственной </w:t>
      </w:r>
      <w:r w:rsidR="0070144F">
        <w:rPr>
          <w:rFonts w:ascii="Century Gothic" w:hAnsi="Century Gothic"/>
        </w:rPr>
        <w:t>пере</w:t>
      </w:r>
      <w:r w:rsidRPr="00B269B8">
        <w:rPr>
          <w:rFonts w:ascii="Century Gothic" w:hAnsi="Century Gothic"/>
        </w:rPr>
        <w:t xml:space="preserve">регистрации от </w:t>
      </w:r>
      <w:r w:rsidR="000A2B65">
        <w:rPr>
          <w:rFonts w:ascii="Century Gothic" w:hAnsi="Century Gothic"/>
        </w:rPr>
        <w:t>29 марта</w:t>
      </w:r>
      <w:r w:rsidR="00D26A22">
        <w:rPr>
          <w:rFonts w:ascii="Century Gothic" w:hAnsi="Century Gothic"/>
        </w:rPr>
        <w:t xml:space="preserve"> 201</w:t>
      </w:r>
      <w:r w:rsidR="000A2B65">
        <w:rPr>
          <w:rFonts w:ascii="Century Gothic" w:hAnsi="Century Gothic"/>
        </w:rPr>
        <w:t>7</w:t>
      </w:r>
      <w:r>
        <w:rPr>
          <w:rFonts w:ascii="Century Gothic" w:hAnsi="Century Gothic"/>
        </w:rPr>
        <w:t xml:space="preserve"> </w:t>
      </w:r>
      <w:r w:rsidRPr="00B269B8">
        <w:rPr>
          <w:rFonts w:ascii="Century Gothic" w:hAnsi="Century Gothic"/>
        </w:rPr>
        <w:t>год</w:t>
      </w:r>
      <w:r>
        <w:rPr>
          <w:rFonts w:ascii="Century Gothic" w:hAnsi="Century Gothic"/>
        </w:rPr>
        <w:t>а</w:t>
      </w:r>
      <w:r w:rsidR="0070144F">
        <w:rPr>
          <w:rFonts w:ascii="Century Gothic" w:hAnsi="Century Gothic"/>
          <w:u w:val="single"/>
        </w:rPr>
        <w:t>.</w:t>
      </w:r>
    </w:p>
    <w:p w:rsidR="00CD48E4" w:rsidRPr="00CD48E4" w:rsidRDefault="0072500E" w:rsidP="00AE3625">
      <w:pPr>
        <w:numPr>
          <w:ilvl w:val="0"/>
          <w:numId w:val="9"/>
        </w:numPr>
        <w:ind w:hanging="60"/>
        <w:jc w:val="both"/>
        <w:rPr>
          <w:rFonts w:ascii="Century Gothic" w:hAnsi="Century Gothic"/>
        </w:rPr>
      </w:pPr>
      <w:r w:rsidRPr="00B269B8">
        <w:rPr>
          <w:rFonts w:ascii="Century Gothic" w:hAnsi="Century Gothic"/>
        </w:rPr>
        <w:t xml:space="preserve">Вид собственности – </w:t>
      </w:r>
      <w:r w:rsidRPr="00CD48E4">
        <w:rPr>
          <w:rFonts w:ascii="Century Gothic" w:hAnsi="Century Gothic"/>
          <w:b/>
        </w:rPr>
        <w:t>Государственное Предприятие</w:t>
      </w:r>
      <w:r w:rsidR="00CD48E4">
        <w:rPr>
          <w:rFonts w:ascii="Century Gothic" w:hAnsi="Century Gothic"/>
          <w:b/>
        </w:rPr>
        <w:t xml:space="preserve"> на праве </w:t>
      </w:r>
      <w:proofErr w:type="gramStart"/>
      <w:r w:rsidR="00CD48E4">
        <w:rPr>
          <w:rFonts w:ascii="Century Gothic" w:hAnsi="Century Gothic"/>
          <w:b/>
        </w:rPr>
        <w:t>хозяйственного</w:t>
      </w:r>
      <w:proofErr w:type="gramEnd"/>
      <w:r w:rsidR="00CD48E4">
        <w:rPr>
          <w:rFonts w:ascii="Century Gothic" w:hAnsi="Century Gothic"/>
          <w:b/>
        </w:rPr>
        <w:t xml:space="preserve">     </w:t>
      </w:r>
    </w:p>
    <w:p w:rsidR="0072500E" w:rsidRPr="00B269B8" w:rsidRDefault="00CD48E4" w:rsidP="00CD48E4">
      <w:pPr>
        <w:ind w:left="780"/>
        <w:jc w:val="both"/>
        <w:rPr>
          <w:rFonts w:ascii="Century Gothic" w:hAnsi="Century Gothic"/>
        </w:rPr>
      </w:pPr>
      <w:r>
        <w:rPr>
          <w:rFonts w:ascii="Century Gothic" w:hAnsi="Century Gothic"/>
          <w:b/>
        </w:rPr>
        <w:t xml:space="preserve">          ведения</w:t>
      </w:r>
    </w:p>
    <w:p w:rsidR="00CD48E4" w:rsidRDefault="0072500E" w:rsidP="00AE3625">
      <w:pPr>
        <w:numPr>
          <w:ilvl w:val="0"/>
          <w:numId w:val="9"/>
        </w:numPr>
        <w:ind w:hanging="60"/>
        <w:jc w:val="both"/>
        <w:rPr>
          <w:rFonts w:ascii="Century Gothic" w:hAnsi="Century Gothic"/>
        </w:rPr>
      </w:pPr>
      <w:r w:rsidRPr="00B269B8">
        <w:rPr>
          <w:rFonts w:ascii="Century Gothic" w:hAnsi="Century Gothic"/>
        </w:rPr>
        <w:t xml:space="preserve">Предприятие зарегистрировано в органах Статистики: статистическая карточка </w:t>
      </w:r>
      <w:r w:rsidR="00CD48E4">
        <w:rPr>
          <w:rFonts w:ascii="Century Gothic" w:hAnsi="Century Gothic"/>
        </w:rPr>
        <w:t xml:space="preserve"> </w:t>
      </w:r>
    </w:p>
    <w:p w:rsidR="00CD48E4" w:rsidRDefault="00CD48E4" w:rsidP="00CD48E4">
      <w:pPr>
        <w:ind w:left="780"/>
        <w:jc w:val="both"/>
        <w:rPr>
          <w:rFonts w:ascii="Century Gothic" w:hAnsi="Century Gothic"/>
        </w:rPr>
      </w:pPr>
      <w:r>
        <w:rPr>
          <w:rFonts w:ascii="Century Gothic" w:hAnsi="Century Gothic"/>
        </w:rPr>
        <w:t xml:space="preserve">            </w:t>
      </w:r>
      <w:r w:rsidR="0072500E" w:rsidRPr="00B269B8">
        <w:rPr>
          <w:rFonts w:ascii="Century Gothic" w:hAnsi="Century Gothic"/>
        </w:rPr>
        <w:t xml:space="preserve">от </w:t>
      </w:r>
      <w:r w:rsidR="0072500E">
        <w:rPr>
          <w:rFonts w:ascii="Century Gothic" w:hAnsi="Century Gothic"/>
        </w:rPr>
        <w:t>23.02.2006</w:t>
      </w:r>
      <w:r w:rsidR="0072500E" w:rsidRPr="00B269B8">
        <w:rPr>
          <w:rFonts w:ascii="Century Gothic" w:hAnsi="Century Gothic"/>
        </w:rPr>
        <w:t xml:space="preserve"> года с присвоением кода по государственному классификатору </w:t>
      </w:r>
      <w:r>
        <w:rPr>
          <w:rFonts w:ascii="Century Gothic" w:hAnsi="Century Gothic"/>
        </w:rPr>
        <w:t xml:space="preserve">  </w:t>
      </w:r>
    </w:p>
    <w:p w:rsidR="0072500E" w:rsidRPr="00B269B8" w:rsidRDefault="00CD48E4" w:rsidP="00CD48E4">
      <w:pPr>
        <w:jc w:val="both"/>
        <w:rPr>
          <w:rFonts w:ascii="Century Gothic" w:hAnsi="Century Gothic"/>
        </w:rPr>
      </w:pPr>
      <w:r>
        <w:rPr>
          <w:rFonts w:ascii="Century Gothic" w:hAnsi="Century Gothic"/>
        </w:rPr>
        <w:t xml:space="preserve">                        </w:t>
      </w:r>
      <w:r w:rsidR="0072500E" w:rsidRPr="00B269B8">
        <w:rPr>
          <w:rFonts w:ascii="Century Gothic" w:hAnsi="Century Gothic"/>
        </w:rPr>
        <w:t xml:space="preserve">ОКПО </w:t>
      </w:r>
      <w:r>
        <w:rPr>
          <w:rFonts w:ascii="Century Gothic" w:hAnsi="Century Gothic"/>
        </w:rPr>
        <w:t xml:space="preserve">   </w:t>
      </w:r>
      <w:r w:rsidR="0072500E">
        <w:rPr>
          <w:rFonts w:ascii="Century Gothic" w:hAnsi="Century Gothic"/>
          <w:b/>
        </w:rPr>
        <w:t>40736415</w:t>
      </w:r>
      <w:r w:rsidR="0072500E" w:rsidRPr="00B269B8">
        <w:rPr>
          <w:rFonts w:ascii="Century Gothic" w:hAnsi="Century Gothic"/>
          <w:b/>
        </w:rPr>
        <w:t xml:space="preserve">  </w:t>
      </w:r>
    </w:p>
    <w:p w:rsidR="0072500E" w:rsidRDefault="0070144F" w:rsidP="00AE3625">
      <w:pPr>
        <w:numPr>
          <w:ilvl w:val="0"/>
          <w:numId w:val="9"/>
        </w:numPr>
        <w:ind w:hanging="60"/>
        <w:jc w:val="both"/>
        <w:rPr>
          <w:rFonts w:ascii="Century Gothic" w:hAnsi="Century Gothic"/>
          <w:b/>
        </w:rPr>
      </w:pPr>
      <w:r>
        <w:rPr>
          <w:rFonts w:ascii="Century Gothic" w:hAnsi="Century Gothic"/>
        </w:rPr>
        <w:t xml:space="preserve">Предприятию </w:t>
      </w:r>
      <w:r w:rsidR="0072500E" w:rsidRPr="00B269B8">
        <w:rPr>
          <w:rFonts w:ascii="Century Gothic" w:hAnsi="Century Gothic"/>
        </w:rPr>
        <w:t xml:space="preserve">присвоен </w:t>
      </w:r>
      <w:proofErr w:type="gramStart"/>
      <w:r w:rsidR="00CD48E4">
        <w:rPr>
          <w:rFonts w:ascii="Century Gothic" w:hAnsi="Century Gothic"/>
        </w:rPr>
        <w:t>бизнес-идентификационный</w:t>
      </w:r>
      <w:proofErr w:type="gramEnd"/>
      <w:r w:rsidR="00CD48E4">
        <w:rPr>
          <w:rFonts w:ascii="Century Gothic" w:hAnsi="Century Gothic"/>
        </w:rPr>
        <w:t xml:space="preserve"> </w:t>
      </w:r>
      <w:r w:rsidR="0072500E" w:rsidRPr="00B269B8">
        <w:rPr>
          <w:rFonts w:ascii="Century Gothic" w:hAnsi="Century Gothic"/>
        </w:rPr>
        <w:t>номер (</w:t>
      </w:r>
      <w:r w:rsidR="00CD48E4">
        <w:rPr>
          <w:rFonts w:ascii="Century Gothic" w:hAnsi="Century Gothic"/>
        </w:rPr>
        <w:t>БИН</w:t>
      </w:r>
      <w:r w:rsidR="0072500E" w:rsidRPr="00B269B8">
        <w:rPr>
          <w:rFonts w:ascii="Century Gothic" w:hAnsi="Century Gothic"/>
        </w:rPr>
        <w:t xml:space="preserve">) </w:t>
      </w:r>
      <w:r w:rsidR="00CD48E4">
        <w:rPr>
          <w:rFonts w:ascii="Century Gothic" w:hAnsi="Century Gothic"/>
          <w:b/>
        </w:rPr>
        <w:t>060240011002</w:t>
      </w:r>
      <w:r w:rsidR="0072500E" w:rsidRPr="00B269B8">
        <w:rPr>
          <w:rFonts w:ascii="Century Gothic" w:hAnsi="Century Gothic"/>
        </w:rPr>
        <w:t xml:space="preserve"> </w:t>
      </w:r>
    </w:p>
    <w:p w:rsidR="00D26A22" w:rsidRPr="00B269B8" w:rsidRDefault="00D26A22" w:rsidP="00101A69">
      <w:pPr>
        <w:ind w:left="420" w:firstLine="540"/>
        <w:jc w:val="both"/>
        <w:rPr>
          <w:rFonts w:ascii="Century Gothic" w:hAnsi="Century Gothic"/>
          <w:b/>
        </w:rPr>
      </w:pPr>
    </w:p>
    <w:p w:rsidR="0072500E" w:rsidRPr="00B269B8" w:rsidRDefault="0072500E" w:rsidP="00101A69">
      <w:pPr>
        <w:ind w:firstLine="540"/>
        <w:jc w:val="both"/>
        <w:rPr>
          <w:rFonts w:ascii="Century Gothic" w:hAnsi="Century Gothic"/>
        </w:rPr>
      </w:pPr>
      <w:r w:rsidRPr="00B269B8">
        <w:rPr>
          <w:rFonts w:ascii="Century Gothic" w:hAnsi="Century Gothic"/>
        </w:rPr>
        <w:t>Предприятие имеет расчетные  счета:</w:t>
      </w:r>
    </w:p>
    <w:p w:rsidR="0072500E" w:rsidRPr="00B269B8" w:rsidRDefault="0072500E" w:rsidP="00101A69">
      <w:pPr>
        <w:ind w:firstLine="540"/>
        <w:jc w:val="both"/>
        <w:rPr>
          <w:rFonts w:ascii="Century Gothic" w:hAnsi="Century Gothic"/>
        </w:rPr>
      </w:pPr>
      <w:r w:rsidRPr="00B269B8">
        <w:rPr>
          <w:rFonts w:ascii="Century Gothic" w:hAnsi="Century Gothic"/>
        </w:rPr>
        <w:t>Для сред</w:t>
      </w:r>
      <w:r w:rsidR="000A2B65">
        <w:rPr>
          <w:rFonts w:ascii="Century Gothic" w:hAnsi="Century Gothic"/>
        </w:rPr>
        <w:t>ств по государственному заказу</w:t>
      </w:r>
      <w:r w:rsidRPr="00B269B8">
        <w:rPr>
          <w:rFonts w:ascii="Century Gothic" w:hAnsi="Century Gothic"/>
        </w:rPr>
        <w:t>:</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   </w:t>
      </w:r>
      <w:r>
        <w:rPr>
          <w:rFonts w:ascii="Century Gothic" w:hAnsi="Century Gothic"/>
          <w:lang w:val="en-US"/>
        </w:rPr>
        <w:t>KZ</w:t>
      </w:r>
      <w:r w:rsidR="00D26A22">
        <w:rPr>
          <w:rFonts w:ascii="Century Gothic" w:hAnsi="Century Gothic"/>
          <w:lang w:val="kk-KZ"/>
        </w:rPr>
        <w:t>27826T</w:t>
      </w:r>
      <w:r w:rsidR="00D26A22" w:rsidRPr="00CD74BE">
        <w:rPr>
          <w:rFonts w:ascii="Century Gothic" w:hAnsi="Century Gothic"/>
        </w:rPr>
        <w:t>0</w:t>
      </w:r>
      <w:r w:rsidR="00D26A22">
        <w:rPr>
          <w:rFonts w:ascii="Century Gothic" w:hAnsi="Century Gothic"/>
          <w:lang w:val="en-US"/>
        </w:rPr>
        <w:t>KZTD</w:t>
      </w:r>
      <w:r w:rsidR="00D26A22" w:rsidRPr="00CD74BE">
        <w:rPr>
          <w:rFonts w:ascii="Century Gothic" w:hAnsi="Century Gothic"/>
        </w:rPr>
        <w:t>2000686</w:t>
      </w:r>
      <w:r w:rsidRPr="00B269B8">
        <w:rPr>
          <w:rFonts w:ascii="Century Gothic" w:hAnsi="Century Gothic"/>
        </w:rPr>
        <w:t xml:space="preserve"> в </w:t>
      </w:r>
      <w:r>
        <w:rPr>
          <w:rFonts w:ascii="Century Gothic" w:hAnsi="Century Gothic"/>
        </w:rPr>
        <w:t>АО «</w:t>
      </w:r>
      <w:r w:rsidR="00CD74BE" w:rsidRPr="00CD74BE">
        <w:rPr>
          <w:rFonts w:ascii="Century Gothic" w:hAnsi="Century Gothic"/>
        </w:rPr>
        <w:t>АТФ Банк</w:t>
      </w:r>
      <w:r>
        <w:rPr>
          <w:rFonts w:ascii="Century Gothic" w:hAnsi="Century Gothic"/>
        </w:rPr>
        <w:t>»</w:t>
      </w:r>
      <w:proofErr w:type="gramStart"/>
      <w:r>
        <w:rPr>
          <w:rFonts w:ascii="Century Gothic" w:hAnsi="Century Gothic"/>
        </w:rPr>
        <w:t xml:space="preserve"> </w:t>
      </w:r>
      <w:r w:rsidRPr="00B269B8">
        <w:rPr>
          <w:rFonts w:ascii="Century Gothic" w:hAnsi="Century Gothic"/>
        </w:rPr>
        <w:t>;</w:t>
      </w:r>
      <w:proofErr w:type="gramEnd"/>
    </w:p>
    <w:p w:rsidR="0072500E" w:rsidRPr="00B269B8" w:rsidRDefault="0072500E" w:rsidP="00101A69">
      <w:pPr>
        <w:ind w:firstLine="540"/>
        <w:jc w:val="both"/>
        <w:rPr>
          <w:rFonts w:ascii="Century Gothic" w:hAnsi="Century Gothic"/>
        </w:rPr>
      </w:pPr>
      <w:r w:rsidRPr="00B269B8">
        <w:rPr>
          <w:rFonts w:ascii="Century Gothic" w:hAnsi="Century Gothic"/>
        </w:rPr>
        <w:lastRenderedPageBreak/>
        <w:t>Для средств по платным услугам:</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   </w:t>
      </w:r>
      <w:r>
        <w:rPr>
          <w:rFonts w:ascii="Century Gothic" w:hAnsi="Century Gothic"/>
          <w:lang w:val="en-US"/>
        </w:rPr>
        <w:t>KZ</w:t>
      </w:r>
      <w:r w:rsidR="00CD74BE" w:rsidRPr="00CD74BE">
        <w:rPr>
          <w:rFonts w:ascii="Century Gothic" w:hAnsi="Century Gothic"/>
        </w:rPr>
        <w:t>34826</w:t>
      </w:r>
      <w:r w:rsidR="00CD74BE">
        <w:rPr>
          <w:rFonts w:ascii="Century Gothic" w:hAnsi="Century Gothic"/>
          <w:lang w:val="en-US"/>
        </w:rPr>
        <w:t>T</w:t>
      </w:r>
      <w:r w:rsidR="00CD74BE" w:rsidRPr="00CD74BE">
        <w:rPr>
          <w:rFonts w:ascii="Century Gothic" w:hAnsi="Century Gothic"/>
        </w:rPr>
        <w:t>0</w:t>
      </w:r>
      <w:r w:rsidR="00CD74BE">
        <w:rPr>
          <w:rFonts w:ascii="Century Gothic" w:hAnsi="Century Gothic"/>
          <w:lang w:val="en-US"/>
        </w:rPr>
        <w:t>KZTD</w:t>
      </w:r>
      <w:r w:rsidR="00CD74BE" w:rsidRPr="00CD74BE">
        <w:rPr>
          <w:rFonts w:ascii="Century Gothic" w:hAnsi="Century Gothic"/>
        </w:rPr>
        <w:t>2000657</w:t>
      </w:r>
      <w:r>
        <w:rPr>
          <w:rFonts w:ascii="Century Gothic" w:hAnsi="Century Gothic"/>
        </w:rPr>
        <w:t xml:space="preserve"> </w:t>
      </w:r>
      <w:r w:rsidRPr="00B269B8">
        <w:rPr>
          <w:rFonts w:ascii="Century Gothic" w:hAnsi="Century Gothic"/>
        </w:rPr>
        <w:t xml:space="preserve"> в </w:t>
      </w:r>
      <w:r w:rsidR="00CD74BE">
        <w:rPr>
          <w:rFonts w:ascii="Century Gothic" w:hAnsi="Century Gothic"/>
        </w:rPr>
        <w:t>АО «</w:t>
      </w:r>
      <w:r w:rsidR="00CD74BE" w:rsidRPr="00CD74BE">
        <w:rPr>
          <w:rFonts w:ascii="Century Gothic" w:hAnsi="Century Gothic"/>
        </w:rPr>
        <w:t>АТФ Банк</w:t>
      </w:r>
      <w:r w:rsidR="00CD74BE">
        <w:rPr>
          <w:rFonts w:ascii="Century Gothic" w:hAnsi="Century Gothic"/>
        </w:rPr>
        <w:t>»</w:t>
      </w:r>
      <w:r w:rsidRPr="00B269B8">
        <w:rPr>
          <w:rFonts w:ascii="Century Gothic" w:hAnsi="Century Gothic"/>
        </w:rPr>
        <w:t>;</w:t>
      </w:r>
    </w:p>
    <w:p w:rsidR="00CD48E4" w:rsidRDefault="007D7DED" w:rsidP="00101A69">
      <w:pPr>
        <w:ind w:firstLine="540"/>
        <w:jc w:val="both"/>
        <w:rPr>
          <w:rFonts w:ascii="Century Gothic" w:hAnsi="Century Gothic"/>
        </w:rPr>
      </w:pPr>
      <w:r>
        <w:rPr>
          <w:rFonts w:ascii="Century Gothic" w:hAnsi="Century Gothic"/>
        </w:rPr>
        <w:t>Уставный капитал Предприятия составляет</w:t>
      </w:r>
      <w:r w:rsidR="009515B5">
        <w:rPr>
          <w:rFonts w:ascii="Century Gothic" w:hAnsi="Century Gothic"/>
        </w:rPr>
        <w:t xml:space="preserve"> 264 101 009</w:t>
      </w:r>
      <w:r>
        <w:rPr>
          <w:rFonts w:ascii="Century Gothic" w:hAnsi="Century Gothic"/>
        </w:rPr>
        <w:t xml:space="preserve"> тенге и полностью сформирован </w:t>
      </w:r>
      <w:r w:rsidR="00CD48E4">
        <w:rPr>
          <w:rFonts w:ascii="Century Gothic" w:hAnsi="Century Gothic"/>
        </w:rPr>
        <w:t xml:space="preserve">  </w:t>
      </w:r>
    </w:p>
    <w:p w:rsidR="007D7DED" w:rsidRDefault="007D7DED" w:rsidP="00101A69">
      <w:pPr>
        <w:ind w:firstLine="540"/>
        <w:jc w:val="both"/>
        <w:rPr>
          <w:rFonts w:ascii="Century Gothic" w:hAnsi="Century Gothic"/>
        </w:rPr>
      </w:pPr>
      <w:r>
        <w:rPr>
          <w:rFonts w:ascii="Century Gothic" w:hAnsi="Century Gothic"/>
        </w:rPr>
        <w:t>Уполномоченным органом.</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Юридический адрес: </w:t>
      </w:r>
      <w:r>
        <w:rPr>
          <w:rFonts w:ascii="Century Gothic" w:hAnsi="Century Gothic"/>
        </w:rPr>
        <w:t>СКО,</w:t>
      </w:r>
      <w:r w:rsidRPr="00B269B8">
        <w:rPr>
          <w:rFonts w:ascii="Century Gothic" w:hAnsi="Century Gothic"/>
        </w:rPr>
        <w:t xml:space="preserve"> г. </w:t>
      </w:r>
      <w:r>
        <w:rPr>
          <w:rFonts w:ascii="Century Gothic" w:hAnsi="Century Gothic"/>
        </w:rPr>
        <w:t>Петропавловск, ул. Сатпаева,3</w:t>
      </w:r>
    </w:p>
    <w:p w:rsidR="00CD74BE" w:rsidRPr="00CD74BE" w:rsidRDefault="0072500E" w:rsidP="00101A69">
      <w:pPr>
        <w:spacing w:line="260" w:lineRule="auto"/>
        <w:ind w:firstLine="540"/>
        <w:jc w:val="both"/>
        <w:rPr>
          <w:rFonts w:ascii="Century Gothic" w:hAnsi="Century Gothic"/>
        </w:rPr>
      </w:pPr>
      <w:r w:rsidRPr="00B269B8">
        <w:rPr>
          <w:rFonts w:ascii="Century Gothic" w:hAnsi="Century Gothic"/>
          <w:b/>
        </w:rPr>
        <w:t>Основным видом деятельности предприятия является  занятие медицинской деятельност</w:t>
      </w:r>
      <w:r>
        <w:rPr>
          <w:rFonts w:ascii="Century Gothic" w:hAnsi="Century Gothic"/>
          <w:b/>
        </w:rPr>
        <w:t>ью</w:t>
      </w:r>
      <w:r w:rsidRPr="00B269B8">
        <w:rPr>
          <w:rFonts w:ascii="Century Gothic" w:hAnsi="Century Gothic"/>
        </w:rPr>
        <w:t>:</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 </w:t>
      </w:r>
      <w:r>
        <w:rPr>
          <w:rFonts w:ascii="Century Gothic" w:hAnsi="Century Gothic"/>
        </w:rPr>
        <w:t>Стационарная медицинская помощь (оказание гарантированного объема бесплатной медицинской помощи населению)</w:t>
      </w:r>
    </w:p>
    <w:p w:rsidR="0072500E" w:rsidRPr="00B269B8" w:rsidRDefault="0072500E" w:rsidP="00101A69">
      <w:pPr>
        <w:spacing w:line="260" w:lineRule="auto"/>
        <w:ind w:firstLine="540"/>
        <w:jc w:val="both"/>
        <w:rPr>
          <w:rFonts w:ascii="Century Gothic" w:hAnsi="Century Gothic"/>
        </w:rPr>
      </w:pPr>
      <w:r>
        <w:rPr>
          <w:rFonts w:ascii="Century Gothic" w:hAnsi="Century Gothic"/>
        </w:rPr>
        <w:t xml:space="preserve"> </w:t>
      </w:r>
      <w:r w:rsidRPr="00B269B8">
        <w:rPr>
          <w:rFonts w:ascii="Century Gothic" w:hAnsi="Century Gothic"/>
        </w:rPr>
        <w:t>Диагностика: лабораторная (общеклинические, биохимические, бактериологические, серологические</w:t>
      </w:r>
      <w:r>
        <w:rPr>
          <w:rFonts w:ascii="Century Gothic" w:hAnsi="Century Gothic"/>
        </w:rPr>
        <w:t xml:space="preserve">, </w:t>
      </w:r>
      <w:r w:rsidRPr="00B269B8">
        <w:rPr>
          <w:rFonts w:ascii="Century Gothic" w:hAnsi="Century Gothic"/>
        </w:rPr>
        <w:t xml:space="preserve"> исследования), ультразвуковая, эндоскопическая, функциональная, рентгенологическая диагностика</w:t>
      </w:r>
      <w:proofErr w:type="gramStart"/>
      <w:r w:rsidRPr="00B269B8">
        <w:rPr>
          <w:rFonts w:ascii="Century Gothic" w:hAnsi="Century Gothic"/>
        </w:rPr>
        <w:t xml:space="preserve"> </w:t>
      </w:r>
      <w:r>
        <w:rPr>
          <w:rFonts w:ascii="Century Gothic" w:hAnsi="Century Gothic"/>
        </w:rPr>
        <w:t>.</w:t>
      </w:r>
      <w:proofErr w:type="gramEnd"/>
    </w:p>
    <w:p w:rsidR="0072500E" w:rsidRDefault="0072500E" w:rsidP="00101A69">
      <w:pPr>
        <w:spacing w:line="260" w:lineRule="auto"/>
        <w:ind w:firstLine="540"/>
        <w:jc w:val="both"/>
        <w:rPr>
          <w:rFonts w:ascii="Century Gothic" w:hAnsi="Century Gothic"/>
        </w:rPr>
      </w:pPr>
      <w:proofErr w:type="gramStart"/>
      <w:r w:rsidRPr="00B269B8">
        <w:rPr>
          <w:rFonts w:ascii="Century Gothic" w:hAnsi="Century Gothic"/>
        </w:rPr>
        <w:t>Стационарная</w:t>
      </w:r>
      <w:r>
        <w:rPr>
          <w:rFonts w:ascii="Century Gothic" w:hAnsi="Century Gothic"/>
        </w:rPr>
        <w:t>:</w:t>
      </w:r>
      <w:r w:rsidRPr="00B269B8">
        <w:rPr>
          <w:rFonts w:ascii="Century Gothic" w:hAnsi="Century Gothic"/>
        </w:rPr>
        <w:t xml:space="preserve"> медицинская помощь взрослому населению по специальностям:, невропатология, терапия, лечебная физкультура, массаж, физиотерапия, </w:t>
      </w:r>
      <w:r>
        <w:rPr>
          <w:rFonts w:ascii="Century Gothic" w:hAnsi="Century Gothic"/>
        </w:rPr>
        <w:t>инфекция</w:t>
      </w:r>
      <w:r w:rsidRPr="00B269B8">
        <w:rPr>
          <w:rFonts w:ascii="Century Gothic" w:hAnsi="Century Gothic"/>
        </w:rPr>
        <w:t>.</w:t>
      </w:r>
      <w:proofErr w:type="gramEnd"/>
    </w:p>
    <w:p w:rsidR="003F7D5D" w:rsidRPr="003F7D5D" w:rsidRDefault="003F7D5D" w:rsidP="003F7D5D">
      <w:pPr>
        <w:pStyle w:val="10"/>
        <w:ind w:left="0" w:firstLine="709"/>
        <w:jc w:val="both"/>
        <w:rPr>
          <w:rFonts w:ascii="Century Gothic" w:hAnsi="Century Gothic"/>
        </w:rPr>
      </w:pPr>
      <w:r w:rsidRPr="003F7D5D">
        <w:rPr>
          <w:rFonts w:ascii="Century Gothic" w:hAnsi="Century Gothic"/>
        </w:rPr>
        <w:t xml:space="preserve">Оказание стационарной и </w:t>
      </w:r>
      <w:proofErr w:type="spellStart"/>
      <w:r w:rsidRPr="003F7D5D">
        <w:rPr>
          <w:rFonts w:ascii="Century Gothic" w:hAnsi="Century Gothic"/>
        </w:rPr>
        <w:t>стационарозамещающей</w:t>
      </w:r>
      <w:proofErr w:type="spellEnd"/>
      <w:r w:rsidRPr="003F7D5D">
        <w:rPr>
          <w:rFonts w:ascii="Century Gothic" w:hAnsi="Century Gothic"/>
        </w:rPr>
        <w:t xml:space="preserve"> медицинской  помощи  по  направлению  специалистов  первичной  медико-санитарной  помощи, организаций  здравоохранения и самообращению;</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беспечение доступности и своевременности оказания квалифицированной и специализированной медицинской помощи в рамках гарантированного государством объема бесплатной медицинской помощи населению;</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казание экстренной и неотложной медицинской помощи при острых и внезапных состояниях вне зависимости от места жительства и возраста обратившихся;</w:t>
      </w:r>
    </w:p>
    <w:p w:rsidR="003F7D5D" w:rsidRPr="003F7D5D" w:rsidRDefault="003F7D5D" w:rsidP="003F7D5D">
      <w:pPr>
        <w:pStyle w:val="10"/>
        <w:ind w:left="0" w:firstLine="709"/>
        <w:jc w:val="both"/>
        <w:rPr>
          <w:rFonts w:ascii="Century Gothic" w:hAnsi="Century Gothic"/>
        </w:rPr>
      </w:pPr>
      <w:r>
        <w:rPr>
          <w:rFonts w:ascii="Century Gothic" w:hAnsi="Century Gothic"/>
        </w:rPr>
        <w:t>П</w:t>
      </w:r>
      <w:r w:rsidRPr="003F7D5D">
        <w:rPr>
          <w:rFonts w:ascii="Century Gothic" w:hAnsi="Century Gothic"/>
        </w:rPr>
        <w:t>роведение экспертизы временной нетрудоспособности в соответствии с действующим законодательством;</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беспечение преемственности в оказании медицинской помощи населению;</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 xml:space="preserve">своение и широкое внедрение в практику работы стационара современных методов и средств диагностики и </w:t>
      </w:r>
      <w:proofErr w:type="gramStart"/>
      <w:r w:rsidRPr="003F7D5D">
        <w:rPr>
          <w:rFonts w:ascii="Century Gothic" w:hAnsi="Century Gothic"/>
        </w:rPr>
        <w:t>лечении</w:t>
      </w:r>
      <w:proofErr w:type="gramEnd"/>
      <w:r w:rsidRPr="003F7D5D">
        <w:rPr>
          <w:rFonts w:ascii="Century Gothic" w:hAnsi="Century Gothic"/>
        </w:rPr>
        <w:t>;</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существление  фармацевтической деятельности;</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казание плановой консультативно-диагностической помощи взрослому населению по специальности инфекционные болезни;</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казание стационарной помощи по профилю восстановительного лечения и медицинской реабилитации;</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беспечение лекарственными средствами для оказания гарантированного объема бесплатной медицинской помощи;</w:t>
      </w:r>
    </w:p>
    <w:p w:rsidR="003F7D5D" w:rsidRPr="003F7D5D" w:rsidRDefault="003F7D5D" w:rsidP="003F7D5D">
      <w:pPr>
        <w:pStyle w:val="10"/>
        <w:ind w:left="0" w:firstLine="709"/>
        <w:jc w:val="both"/>
        <w:rPr>
          <w:rFonts w:ascii="Century Gothic" w:hAnsi="Century Gothic"/>
        </w:rPr>
      </w:pPr>
      <w:r>
        <w:rPr>
          <w:rFonts w:ascii="Century Gothic" w:hAnsi="Century Gothic"/>
        </w:rPr>
        <w:t>П</w:t>
      </w:r>
      <w:r w:rsidRPr="003F7D5D">
        <w:rPr>
          <w:rFonts w:ascii="Century Gothic" w:hAnsi="Century Gothic"/>
        </w:rPr>
        <w:t>ропаганда здорового образа жизни;</w:t>
      </w:r>
    </w:p>
    <w:p w:rsidR="003F7D5D" w:rsidRPr="003F7D5D" w:rsidRDefault="003F7D5D" w:rsidP="003F7D5D">
      <w:pPr>
        <w:pStyle w:val="10"/>
        <w:ind w:left="0" w:firstLine="709"/>
        <w:jc w:val="both"/>
        <w:rPr>
          <w:rFonts w:ascii="Century Gothic" w:hAnsi="Century Gothic"/>
        </w:rPr>
      </w:pPr>
      <w:r>
        <w:rPr>
          <w:rFonts w:ascii="Century Gothic" w:hAnsi="Century Gothic"/>
        </w:rPr>
        <w:t>Д</w:t>
      </w:r>
      <w:r w:rsidRPr="003F7D5D">
        <w:rPr>
          <w:rFonts w:ascii="Century Gothic" w:hAnsi="Century Gothic"/>
        </w:rPr>
        <w:t xml:space="preserve">ополнительные виды медицинской помощи, применяемые в </w:t>
      </w:r>
      <w:proofErr w:type="gramStart"/>
      <w:r w:rsidRPr="003F7D5D">
        <w:rPr>
          <w:rFonts w:ascii="Century Gothic" w:hAnsi="Century Gothic"/>
        </w:rPr>
        <w:t>порядке</w:t>
      </w:r>
      <w:proofErr w:type="gramEnd"/>
      <w:r w:rsidRPr="003F7D5D">
        <w:rPr>
          <w:rFonts w:ascii="Century Gothic" w:hAnsi="Century Gothic"/>
        </w:rPr>
        <w:t xml:space="preserve"> установленном законодательством Республики Казахстан;</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казание фармацевтической помощи в порядке, определенном законодательством в сфере обращения лекарственных средств;</w:t>
      </w:r>
    </w:p>
    <w:p w:rsidR="003F7D5D" w:rsidRPr="003F7D5D" w:rsidRDefault="003F7D5D" w:rsidP="003F7D5D">
      <w:pPr>
        <w:pStyle w:val="10"/>
        <w:ind w:left="0" w:firstLine="709"/>
        <w:jc w:val="both"/>
        <w:rPr>
          <w:rFonts w:ascii="Century Gothic" w:hAnsi="Century Gothic"/>
        </w:rPr>
      </w:pPr>
      <w:r>
        <w:rPr>
          <w:rFonts w:ascii="Century Gothic" w:hAnsi="Century Gothic"/>
        </w:rPr>
        <w:t>Д</w:t>
      </w:r>
      <w:r w:rsidRPr="003F7D5D">
        <w:rPr>
          <w:rFonts w:ascii="Century Gothic" w:hAnsi="Century Gothic"/>
        </w:rPr>
        <w:t>иагностика (лабораторная, лучевая, эндоскопическая, функциональная);</w:t>
      </w:r>
    </w:p>
    <w:p w:rsidR="003F7D5D" w:rsidRPr="003F7D5D" w:rsidRDefault="003F7D5D" w:rsidP="003F7D5D">
      <w:pPr>
        <w:pStyle w:val="10"/>
        <w:ind w:left="0" w:firstLine="709"/>
        <w:jc w:val="both"/>
        <w:rPr>
          <w:rFonts w:ascii="Century Gothic" w:hAnsi="Century Gothic"/>
        </w:rPr>
      </w:pPr>
      <w:r>
        <w:rPr>
          <w:rFonts w:ascii="Century Gothic" w:hAnsi="Century Gothic"/>
        </w:rPr>
        <w:t>О</w:t>
      </w:r>
      <w:r w:rsidRPr="003F7D5D">
        <w:rPr>
          <w:rFonts w:ascii="Century Gothic" w:hAnsi="Century Gothic"/>
        </w:rPr>
        <w:t>бразовательная деятельность в области здравоохранения;</w:t>
      </w:r>
    </w:p>
    <w:p w:rsidR="003F7D5D" w:rsidRPr="003F7D5D" w:rsidRDefault="003F7D5D" w:rsidP="003F7D5D">
      <w:pPr>
        <w:ind w:firstLine="708"/>
        <w:jc w:val="both"/>
        <w:rPr>
          <w:rFonts w:ascii="Century Gothic" w:hAnsi="Century Gothic"/>
        </w:rPr>
      </w:pPr>
      <w:r>
        <w:rPr>
          <w:rFonts w:ascii="Century Gothic" w:hAnsi="Century Gothic"/>
        </w:rPr>
        <w:t>О</w:t>
      </w:r>
      <w:r w:rsidRPr="003F7D5D">
        <w:rPr>
          <w:rFonts w:ascii="Century Gothic" w:hAnsi="Century Gothic"/>
        </w:rPr>
        <w:t>казание на договорной основе лечебно-диагностических услуг, согласно лицензий,  и вспомогательных услуг, не требующих лицензирования, за счет собственных сре</w:t>
      </w:r>
      <w:proofErr w:type="gramStart"/>
      <w:r w:rsidRPr="003F7D5D">
        <w:rPr>
          <w:rFonts w:ascii="Century Gothic" w:hAnsi="Century Gothic"/>
        </w:rPr>
        <w:t>дств гр</w:t>
      </w:r>
      <w:proofErr w:type="gramEnd"/>
      <w:r w:rsidRPr="003F7D5D">
        <w:rPr>
          <w:rFonts w:ascii="Century Gothic" w:hAnsi="Century Gothic"/>
        </w:rPr>
        <w:t>аждан, либо других источников, не противоречащих законодательству Республики Казахстан;</w:t>
      </w:r>
    </w:p>
    <w:p w:rsidR="003F7D5D" w:rsidRDefault="003F7D5D" w:rsidP="003F7D5D">
      <w:pPr>
        <w:ind w:firstLine="708"/>
        <w:jc w:val="both"/>
        <w:rPr>
          <w:rFonts w:ascii="Century Gothic" w:hAnsi="Century Gothic"/>
        </w:rPr>
      </w:pPr>
      <w:r>
        <w:rPr>
          <w:rFonts w:ascii="Century Gothic" w:hAnsi="Century Gothic"/>
        </w:rPr>
        <w:t>И</w:t>
      </w:r>
      <w:r w:rsidRPr="003F7D5D">
        <w:rPr>
          <w:rFonts w:ascii="Century Gothic" w:hAnsi="Century Gothic"/>
        </w:rPr>
        <w:t>ные виды деятельности, не запрещенные законодательством Республики Казахстан.</w:t>
      </w:r>
    </w:p>
    <w:p w:rsidR="00F00ECD" w:rsidRDefault="00F00ECD" w:rsidP="003F7D5D">
      <w:pPr>
        <w:ind w:firstLine="708"/>
        <w:jc w:val="both"/>
        <w:rPr>
          <w:rFonts w:ascii="Century Gothic" w:hAnsi="Century Gothic"/>
        </w:rPr>
      </w:pPr>
    </w:p>
    <w:p w:rsidR="00F00ECD" w:rsidRPr="00F00ECD" w:rsidRDefault="00F00ECD" w:rsidP="00F00ECD">
      <w:pPr>
        <w:shd w:val="clear" w:color="auto" w:fill="FFFFFF"/>
        <w:ind w:firstLine="720"/>
        <w:rPr>
          <w:rFonts w:ascii="Century Gothic" w:hAnsi="Century Gothic"/>
          <w:color w:val="000000"/>
        </w:rPr>
      </w:pPr>
      <w:r>
        <w:rPr>
          <w:rFonts w:ascii="Century Gothic" w:hAnsi="Century Gothic"/>
          <w:color w:val="000000"/>
        </w:rPr>
        <w:t>Предприятие</w:t>
      </w:r>
      <w:r w:rsidRPr="00F00ECD">
        <w:rPr>
          <w:rFonts w:ascii="Century Gothic" w:hAnsi="Century Gothic"/>
          <w:color w:val="000000"/>
        </w:rPr>
        <w:t xml:space="preserve"> осуществляет свою деятельность на основе следующих документов и нормативных актов:</w:t>
      </w:r>
    </w:p>
    <w:p w:rsidR="00F00ECD" w:rsidRPr="00F00ECD" w:rsidRDefault="00F00ECD" w:rsidP="00F00ECD">
      <w:pPr>
        <w:shd w:val="clear" w:color="auto" w:fill="FFFFFF"/>
        <w:rPr>
          <w:rFonts w:ascii="Century Gothic" w:hAnsi="Century Gothic"/>
          <w:color w:val="000000"/>
        </w:rPr>
      </w:pPr>
      <w:r w:rsidRPr="00F00ECD">
        <w:rPr>
          <w:rFonts w:ascii="Century Gothic" w:hAnsi="Century Gothic"/>
          <w:color w:val="000000"/>
        </w:rPr>
        <w:t xml:space="preserve">       -  Конституции Республики Казахстан;</w:t>
      </w:r>
    </w:p>
    <w:p w:rsidR="00F00ECD" w:rsidRPr="00F00ECD" w:rsidRDefault="00F00ECD" w:rsidP="00F00ECD">
      <w:pPr>
        <w:shd w:val="clear" w:color="auto" w:fill="FFFFFF"/>
        <w:rPr>
          <w:rFonts w:ascii="Century Gothic" w:hAnsi="Century Gothic"/>
          <w:color w:val="000000"/>
        </w:rPr>
      </w:pPr>
      <w:r w:rsidRPr="00F00ECD">
        <w:rPr>
          <w:rFonts w:ascii="Century Gothic" w:hAnsi="Century Gothic"/>
          <w:color w:val="000000"/>
        </w:rPr>
        <w:t xml:space="preserve">       -  Гражданского кодекса Республики Казахстан от</w:t>
      </w:r>
      <w:r>
        <w:rPr>
          <w:rFonts w:ascii="Century Gothic" w:hAnsi="Century Gothic"/>
          <w:color w:val="000000"/>
        </w:rPr>
        <w:t xml:space="preserve"> </w:t>
      </w:r>
      <w:r w:rsidRPr="00F00ECD">
        <w:rPr>
          <w:rFonts w:ascii="Century Gothic" w:hAnsi="Century Gothic"/>
          <w:color w:val="000000"/>
        </w:rPr>
        <w:t>01.07.1999г. № 409</w:t>
      </w:r>
      <w:r w:rsidR="00463164" w:rsidRPr="00F00ECD">
        <w:rPr>
          <w:rFonts w:ascii="Century Gothic" w:hAnsi="Century Gothic"/>
          <w:color w:val="000000"/>
        </w:rPr>
        <w:t xml:space="preserve"> </w:t>
      </w:r>
      <w:r w:rsidRPr="00F00ECD">
        <w:rPr>
          <w:rFonts w:ascii="Century Gothic" w:hAnsi="Century Gothic"/>
          <w:color w:val="000000"/>
        </w:rPr>
        <w:t>(с учетом изменений и дополнений);</w:t>
      </w:r>
    </w:p>
    <w:p w:rsidR="00F00ECD" w:rsidRPr="00F00ECD" w:rsidRDefault="00F00ECD" w:rsidP="00F00ECD">
      <w:pPr>
        <w:rPr>
          <w:rFonts w:ascii="Century Gothic" w:hAnsi="Century Gothic"/>
          <w:shadow/>
          <w:color w:val="000000"/>
        </w:rPr>
      </w:pPr>
      <w:r w:rsidRPr="00F00ECD">
        <w:rPr>
          <w:rFonts w:ascii="Century Gothic" w:hAnsi="Century Gothic"/>
          <w:color w:val="000000"/>
        </w:rPr>
        <w:t xml:space="preserve">       - Кодекса Республики Казахстан «О здоровье народа и системе здравоохранения» от </w:t>
      </w:r>
      <w:r w:rsidRPr="00F00ECD">
        <w:rPr>
          <w:rFonts w:ascii="Century Gothic" w:hAnsi="Century Gothic"/>
          <w:bCs/>
          <w:shadow/>
          <w:color w:val="000000"/>
        </w:rPr>
        <w:t xml:space="preserve">18 </w:t>
      </w:r>
      <w:r>
        <w:rPr>
          <w:rFonts w:ascii="Century Gothic" w:hAnsi="Century Gothic"/>
          <w:bCs/>
          <w:shadow/>
          <w:color w:val="000000"/>
        </w:rPr>
        <w:t xml:space="preserve">    </w:t>
      </w:r>
      <w:r w:rsidRPr="00F00ECD">
        <w:rPr>
          <w:rFonts w:ascii="Century Gothic" w:hAnsi="Century Gothic"/>
          <w:bCs/>
          <w:shadow/>
          <w:color w:val="000000"/>
        </w:rPr>
        <w:t xml:space="preserve">сентября 2009г. № 193 - </w:t>
      </w:r>
      <w:r w:rsidRPr="00F00ECD">
        <w:rPr>
          <w:rFonts w:ascii="Century Gothic" w:hAnsi="Century Gothic"/>
          <w:bCs/>
          <w:shadow/>
          <w:color w:val="000000"/>
          <w:lang w:val="en-US"/>
        </w:rPr>
        <w:t>IV</w:t>
      </w:r>
    </w:p>
    <w:p w:rsidR="00F00ECD" w:rsidRPr="00F00ECD" w:rsidRDefault="00F00ECD" w:rsidP="00F00ECD">
      <w:pPr>
        <w:rPr>
          <w:rFonts w:ascii="Century Gothic" w:hAnsi="Century Gothic"/>
          <w:color w:val="000000"/>
        </w:rPr>
      </w:pPr>
      <w:r w:rsidRPr="00F00ECD">
        <w:rPr>
          <w:rFonts w:ascii="Century Gothic" w:hAnsi="Century Gothic"/>
          <w:color w:val="000000"/>
        </w:rPr>
        <w:t xml:space="preserve">       -  Закона РК « </w:t>
      </w:r>
      <w:r w:rsidRPr="00F00ECD">
        <w:rPr>
          <w:rFonts w:ascii="Century Gothic" w:hAnsi="Century Gothic"/>
        </w:rPr>
        <w:t>О государственном имуществе</w:t>
      </w:r>
      <w:r w:rsidRPr="00F00ECD">
        <w:rPr>
          <w:rFonts w:ascii="Century Gothic" w:hAnsi="Century Gothic"/>
          <w:color w:val="000000"/>
        </w:rPr>
        <w:t xml:space="preserve">» от </w:t>
      </w:r>
      <w:r w:rsidRPr="00F00ECD">
        <w:rPr>
          <w:rStyle w:val="s0"/>
          <w:rFonts w:ascii="Century Gothic" w:hAnsi="Century Gothic"/>
          <w:sz w:val="20"/>
          <w:szCs w:val="20"/>
        </w:rPr>
        <w:t xml:space="preserve">1 марта 2011 года № 413-IV </w:t>
      </w:r>
      <w:r w:rsidRPr="00F00ECD">
        <w:rPr>
          <w:rFonts w:ascii="Century Gothic" w:hAnsi="Century Gothic"/>
          <w:color w:val="000000"/>
        </w:rPr>
        <w:t>(с учетом изменений и дополнений);</w:t>
      </w:r>
    </w:p>
    <w:p w:rsidR="00F00ECD" w:rsidRPr="00F00ECD" w:rsidRDefault="00F00ECD" w:rsidP="00F00ECD">
      <w:pPr>
        <w:rPr>
          <w:rFonts w:ascii="Century Gothic" w:hAnsi="Century Gothic"/>
          <w:b/>
          <w:color w:val="C00000"/>
        </w:rPr>
      </w:pPr>
      <w:r w:rsidRPr="00F00ECD">
        <w:rPr>
          <w:rFonts w:ascii="Century Gothic" w:hAnsi="Century Gothic"/>
          <w:color w:val="000000"/>
        </w:rPr>
        <w:t xml:space="preserve">       - Закона РК «О государственных закупках» от 21.07.2007 года № 303.</w:t>
      </w:r>
    </w:p>
    <w:p w:rsidR="00F00ECD" w:rsidRPr="00F00ECD" w:rsidRDefault="00F00ECD" w:rsidP="00F00ECD">
      <w:pPr>
        <w:shd w:val="clear" w:color="auto" w:fill="FFFFFF"/>
        <w:rPr>
          <w:rFonts w:ascii="Century Gothic" w:hAnsi="Century Gothic"/>
          <w:color w:val="000000"/>
        </w:rPr>
      </w:pPr>
      <w:r w:rsidRPr="00F00ECD">
        <w:rPr>
          <w:rFonts w:ascii="Century Gothic" w:hAnsi="Century Gothic"/>
          <w:color w:val="000000"/>
        </w:rPr>
        <w:t xml:space="preserve">       - прочих законов, нормативных актов, инструкций  и методических рекомендаций к ним, регламентирующих финансово-хозяйственную деятельность государственных коммунальных казенных предприятий Республики Казахстан;</w:t>
      </w:r>
    </w:p>
    <w:p w:rsidR="00F00ECD" w:rsidRDefault="00F00ECD" w:rsidP="00F00ECD">
      <w:pPr>
        <w:shd w:val="clear" w:color="auto" w:fill="FFFFFF"/>
        <w:rPr>
          <w:rFonts w:ascii="Century Gothic" w:hAnsi="Century Gothic"/>
          <w:color w:val="000000"/>
        </w:rPr>
      </w:pPr>
      <w:r w:rsidRPr="00F00ECD">
        <w:rPr>
          <w:rFonts w:ascii="Century Gothic" w:hAnsi="Century Gothic"/>
          <w:color w:val="000000"/>
        </w:rPr>
        <w:lastRenderedPageBreak/>
        <w:t xml:space="preserve">       - Устава </w:t>
      </w:r>
      <w:r>
        <w:rPr>
          <w:rFonts w:ascii="Century Gothic" w:hAnsi="Century Gothic"/>
          <w:color w:val="000000"/>
        </w:rPr>
        <w:t xml:space="preserve">КГП на ПХВ </w:t>
      </w:r>
      <w:r w:rsidR="003D5928">
        <w:rPr>
          <w:rFonts w:ascii="Century Gothic" w:hAnsi="Century Gothic"/>
          <w:color w:val="000000"/>
        </w:rPr>
        <w:t xml:space="preserve">«1-ая городская больница» </w:t>
      </w:r>
      <w:proofErr w:type="spellStart"/>
      <w:r w:rsidR="003D5928">
        <w:rPr>
          <w:rFonts w:ascii="Century Gothic" w:hAnsi="Century Gothic"/>
          <w:color w:val="000000"/>
        </w:rPr>
        <w:t>акимата</w:t>
      </w:r>
      <w:proofErr w:type="spellEnd"/>
      <w:r w:rsidR="003D5928">
        <w:rPr>
          <w:rFonts w:ascii="Century Gothic" w:hAnsi="Century Gothic"/>
          <w:color w:val="000000"/>
        </w:rPr>
        <w:t xml:space="preserve"> СКО МЗ РК</w:t>
      </w:r>
    </w:p>
    <w:p w:rsidR="003D5928" w:rsidRPr="00F00ECD" w:rsidRDefault="003D5928" w:rsidP="00F00ECD">
      <w:pPr>
        <w:shd w:val="clear" w:color="auto" w:fill="FFFFFF"/>
        <w:rPr>
          <w:rFonts w:ascii="Century Gothic" w:hAnsi="Century Gothic"/>
          <w:color w:val="000000"/>
        </w:rPr>
      </w:pPr>
      <w:r>
        <w:rPr>
          <w:rFonts w:ascii="Century Gothic" w:hAnsi="Century Gothic"/>
          <w:color w:val="000000"/>
        </w:rPr>
        <w:t xml:space="preserve">       - Международные стандарты финансовой отчетности. </w:t>
      </w:r>
    </w:p>
    <w:p w:rsidR="00F00ECD" w:rsidRPr="00F00ECD" w:rsidRDefault="00F00ECD" w:rsidP="00F00ECD">
      <w:pPr>
        <w:shd w:val="clear" w:color="auto" w:fill="FFFFFF"/>
        <w:ind w:firstLine="720"/>
        <w:rPr>
          <w:rFonts w:ascii="Century Gothic" w:hAnsi="Century Gothic"/>
          <w:color w:val="000000"/>
        </w:rPr>
      </w:pPr>
    </w:p>
    <w:p w:rsidR="003D5928" w:rsidRDefault="003D5928" w:rsidP="00F00ECD">
      <w:pPr>
        <w:shd w:val="clear" w:color="auto" w:fill="FFFFFF"/>
        <w:ind w:firstLine="720"/>
        <w:rPr>
          <w:rFonts w:ascii="Century Gothic" w:hAnsi="Century Gothic"/>
          <w:color w:val="000000"/>
        </w:rPr>
      </w:pPr>
    </w:p>
    <w:p w:rsidR="003D5928" w:rsidRDefault="003D5928" w:rsidP="00F00ECD">
      <w:pPr>
        <w:shd w:val="clear" w:color="auto" w:fill="FFFFFF"/>
        <w:ind w:firstLine="720"/>
        <w:rPr>
          <w:rFonts w:ascii="Century Gothic" w:hAnsi="Century Gothic"/>
          <w:color w:val="000000"/>
        </w:rPr>
      </w:pPr>
    </w:p>
    <w:p w:rsidR="003D5928" w:rsidRDefault="003D5928" w:rsidP="00F00ECD">
      <w:pPr>
        <w:shd w:val="clear" w:color="auto" w:fill="FFFFFF"/>
        <w:ind w:firstLine="720"/>
        <w:rPr>
          <w:rFonts w:ascii="Century Gothic" w:hAnsi="Century Gothic"/>
          <w:color w:val="000000"/>
        </w:rPr>
      </w:pPr>
    </w:p>
    <w:p w:rsidR="00F00ECD" w:rsidRPr="00F00ECD" w:rsidRDefault="00F00ECD" w:rsidP="00F00ECD">
      <w:pPr>
        <w:shd w:val="clear" w:color="auto" w:fill="FFFFFF"/>
        <w:ind w:firstLine="720"/>
        <w:rPr>
          <w:rFonts w:ascii="Century Gothic" w:hAnsi="Century Gothic"/>
          <w:color w:val="000000"/>
        </w:rPr>
      </w:pPr>
      <w:r w:rsidRPr="00F00ECD">
        <w:rPr>
          <w:rFonts w:ascii="Century Gothic" w:hAnsi="Century Gothic"/>
          <w:color w:val="000000"/>
        </w:rPr>
        <w:t xml:space="preserve"> Настоящая учетная политика разработана на основе допущений:</w:t>
      </w:r>
    </w:p>
    <w:p w:rsidR="00F00ECD" w:rsidRPr="00F00ECD" w:rsidRDefault="00F00ECD" w:rsidP="00F00ECD">
      <w:pPr>
        <w:shd w:val="clear" w:color="auto" w:fill="FFFFFF"/>
        <w:rPr>
          <w:rFonts w:ascii="Century Gothic" w:hAnsi="Century Gothic"/>
          <w:color w:val="000000"/>
        </w:rPr>
      </w:pPr>
      <w:r w:rsidRPr="00F00ECD">
        <w:rPr>
          <w:rFonts w:ascii="Century Gothic" w:hAnsi="Century Gothic"/>
          <w:color w:val="000000"/>
        </w:rPr>
        <w:t xml:space="preserve">     а)  что для </w:t>
      </w:r>
      <w:r w:rsidR="003D5928">
        <w:rPr>
          <w:rFonts w:ascii="Century Gothic" w:hAnsi="Century Gothic"/>
          <w:color w:val="000000"/>
        </w:rPr>
        <w:t xml:space="preserve">КГП на ПХВ </w:t>
      </w:r>
      <w:r w:rsidRPr="00F00ECD">
        <w:rPr>
          <w:rFonts w:ascii="Century Gothic" w:hAnsi="Century Gothic"/>
          <w:color w:val="000000"/>
        </w:rPr>
        <w:t xml:space="preserve"> она является внутренним нормативным документом, определяющим единую совокупность принципов, правил организации бухгалтерского учета и составления финансовой отчетности;</w:t>
      </w:r>
    </w:p>
    <w:p w:rsidR="00F00ECD" w:rsidRPr="00F00ECD" w:rsidRDefault="00F00ECD" w:rsidP="00F00ECD">
      <w:pPr>
        <w:shd w:val="clear" w:color="auto" w:fill="FFFFFF"/>
        <w:rPr>
          <w:rFonts w:ascii="Century Gothic" w:hAnsi="Century Gothic"/>
          <w:color w:val="000000"/>
        </w:rPr>
      </w:pPr>
      <w:r w:rsidRPr="00F00ECD">
        <w:rPr>
          <w:rFonts w:ascii="Century Gothic" w:hAnsi="Century Gothic"/>
          <w:color w:val="000000"/>
        </w:rPr>
        <w:t xml:space="preserve">     б)  что </w:t>
      </w:r>
      <w:r w:rsidR="003D5928">
        <w:rPr>
          <w:rFonts w:ascii="Century Gothic" w:hAnsi="Century Gothic"/>
          <w:color w:val="000000"/>
        </w:rPr>
        <w:t xml:space="preserve">КГП на ПХВ </w:t>
      </w:r>
      <w:r w:rsidRPr="00F00ECD">
        <w:rPr>
          <w:rFonts w:ascii="Century Gothic" w:hAnsi="Century Gothic"/>
          <w:color w:val="000000"/>
        </w:rPr>
        <w:t xml:space="preserve"> действует и будет действовать в обозримом будущем;</w:t>
      </w:r>
    </w:p>
    <w:p w:rsidR="00F00ECD" w:rsidRPr="00F00ECD" w:rsidRDefault="00F00ECD" w:rsidP="00F00ECD">
      <w:pPr>
        <w:shd w:val="clear" w:color="auto" w:fill="FFFFFF"/>
        <w:rPr>
          <w:rFonts w:ascii="Century Gothic" w:hAnsi="Century Gothic"/>
          <w:color w:val="000000"/>
        </w:rPr>
      </w:pPr>
      <w:r w:rsidRPr="00F00ECD">
        <w:rPr>
          <w:rFonts w:ascii="Century Gothic" w:hAnsi="Century Gothic"/>
          <w:color w:val="000000"/>
        </w:rPr>
        <w:t xml:space="preserve">     в)  принятая учетная политика применяется последовательно из года в год. В случае изменения учетной политики применяется ретроспективный способ отражения изменений – то есть новая учетная политика будет применяться к событиям и сделкам, происшедшим до даты ее изменения, при подготовке сравнительных показателей;</w:t>
      </w:r>
    </w:p>
    <w:p w:rsidR="00F00ECD" w:rsidRPr="00F00ECD" w:rsidRDefault="00F00ECD" w:rsidP="00F00ECD">
      <w:pPr>
        <w:shd w:val="clear" w:color="auto" w:fill="FFFFFF"/>
        <w:rPr>
          <w:rFonts w:ascii="Century Gothic" w:hAnsi="Century Gothic"/>
          <w:color w:val="000000"/>
        </w:rPr>
      </w:pPr>
      <w:r w:rsidRPr="00F00ECD">
        <w:rPr>
          <w:rFonts w:ascii="Century Gothic" w:hAnsi="Century Gothic"/>
          <w:color w:val="000000"/>
        </w:rPr>
        <w:t xml:space="preserve">     г)  каждый финансовый год начинается с 1 января и заканчивается 31 декабря.</w:t>
      </w:r>
    </w:p>
    <w:p w:rsidR="00F00ECD" w:rsidRPr="003F7D5D" w:rsidRDefault="00F00ECD" w:rsidP="003F7D5D">
      <w:pPr>
        <w:ind w:firstLine="708"/>
        <w:jc w:val="both"/>
        <w:rPr>
          <w:rFonts w:ascii="Century Gothic" w:hAnsi="Century Gothic"/>
        </w:rPr>
      </w:pPr>
    </w:p>
    <w:p w:rsidR="0072500E" w:rsidRPr="00CB0D33" w:rsidRDefault="003F7D5D" w:rsidP="00CB0D33">
      <w:pPr>
        <w:pStyle w:val="7"/>
        <w:numPr>
          <w:ilvl w:val="0"/>
          <w:numId w:val="28"/>
        </w:numPr>
        <w:rPr>
          <w:rFonts w:ascii="Century Gothic" w:hAnsi="Century Gothic"/>
          <w:i w:val="0"/>
          <w:u w:val="none"/>
        </w:rPr>
      </w:pPr>
      <w:r w:rsidRPr="00CB0D33">
        <w:rPr>
          <w:rFonts w:ascii="Century Gothic" w:hAnsi="Century Gothic"/>
          <w:i w:val="0"/>
          <w:u w:val="none"/>
        </w:rPr>
        <w:t>ОРГАНИЗАЦИЯ</w:t>
      </w:r>
      <w:r w:rsidR="0072500E" w:rsidRPr="00CB0D33">
        <w:rPr>
          <w:rFonts w:ascii="Century Gothic" w:hAnsi="Century Gothic"/>
          <w:i w:val="0"/>
          <w:u w:val="none"/>
        </w:rPr>
        <w:t xml:space="preserve"> УЧЕТНОЙ ПОЛИТИКИ, ФОРМА БУХГАЛТЕРСКОГО УЧЕТА </w:t>
      </w:r>
      <w:r w:rsidRPr="00CB0D33">
        <w:rPr>
          <w:rFonts w:ascii="Century Gothic" w:hAnsi="Century Gothic"/>
          <w:i w:val="0"/>
          <w:u w:val="none"/>
        </w:rPr>
        <w:t xml:space="preserve"> </w:t>
      </w:r>
      <w:r w:rsidR="0072500E" w:rsidRPr="00CB0D33">
        <w:rPr>
          <w:rFonts w:ascii="Century Gothic" w:hAnsi="Century Gothic"/>
          <w:i w:val="0"/>
          <w:u w:val="none"/>
        </w:rPr>
        <w:t xml:space="preserve">И </w:t>
      </w:r>
      <w:r w:rsidRPr="00CB0D33">
        <w:rPr>
          <w:rFonts w:ascii="Century Gothic" w:hAnsi="Century Gothic"/>
          <w:i w:val="0"/>
          <w:u w:val="none"/>
        </w:rPr>
        <w:t>ТЕХНОЛОГИЯ ОБРАБОТКИ ИНФОРМАЦИИ</w:t>
      </w:r>
    </w:p>
    <w:p w:rsidR="003F7D5D" w:rsidRPr="003F7D5D" w:rsidRDefault="003F7D5D" w:rsidP="003F7D5D"/>
    <w:p w:rsidR="0072500E" w:rsidRPr="00B269B8" w:rsidRDefault="0072500E" w:rsidP="00101A69">
      <w:pPr>
        <w:pStyle w:val="a4"/>
        <w:ind w:firstLine="540"/>
        <w:rPr>
          <w:rFonts w:ascii="Century Gothic" w:hAnsi="Century Gothic"/>
          <w:sz w:val="20"/>
        </w:rPr>
      </w:pPr>
      <w:r w:rsidRPr="00B269B8">
        <w:rPr>
          <w:rFonts w:ascii="Century Gothic" w:hAnsi="Century Gothic"/>
          <w:sz w:val="20"/>
        </w:rPr>
        <w:t>Основной це</w:t>
      </w:r>
      <w:r w:rsidR="00463164">
        <w:rPr>
          <w:rFonts w:ascii="Century Gothic" w:hAnsi="Century Gothic"/>
          <w:sz w:val="20"/>
        </w:rPr>
        <w:t xml:space="preserve">лью </w:t>
      </w:r>
      <w:r w:rsidRPr="00B269B8">
        <w:rPr>
          <w:rFonts w:ascii="Century Gothic" w:hAnsi="Century Gothic"/>
          <w:sz w:val="20"/>
        </w:rPr>
        <w:t>учетной политики является организация системы бухгалтер</w:t>
      </w:r>
      <w:r w:rsidRPr="00B269B8">
        <w:rPr>
          <w:rFonts w:ascii="Century Gothic" w:hAnsi="Century Gothic"/>
          <w:sz w:val="20"/>
        </w:rPr>
        <w:softHyphen/>
        <w:t>ского учета, обеспечивающей полноту, достоверность и своевременность информации о финансово-хозяйственной деятельности предприятия, предназначенного для принятия управленческих решений руководством предприятия, для регули</w:t>
      </w:r>
      <w:r w:rsidRPr="00B269B8">
        <w:rPr>
          <w:rFonts w:ascii="Century Gothic" w:hAnsi="Century Gothic"/>
          <w:sz w:val="20"/>
        </w:rPr>
        <w:softHyphen/>
        <w:t>рующих и контролирующих органов и Уполномоченного органа.</w:t>
      </w:r>
    </w:p>
    <w:p w:rsidR="0072500E" w:rsidRPr="00B269B8" w:rsidRDefault="0072500E" w:rsidP="00101A69">
      <w:pPr>
        <w:pStyle w:val="a4"/>
        <w:ind w:firstLine="540"/>
        <w:rPr>
          <w:rFonts w:ascii="Century Gothic" w:hAnsi="Century Gothic"/>
          <w:sz w:val="20"/>
        </w:rPr>
      </w:pPr>
      <w:r w:rsidRPr="00B269B8">
        <w:rPr>
          <w:rFonts w:ascii="Century Gothic" w:hAnsi="Century Gothic"/>
          <w:sz w:val="20"/>
        </w:rPr>
        <w:t xml:space="preserve">Учетная политика регулирует систему бухгалтерского учета и финансовой отчетности.    </w:t>
      </w:r>
      <w:proofErr w:type="gramStart"/>
      <w:r w:rsidRPr="00B269B8">
        <w:rPr>
          <w:rFonts w:ascii="Century Gothic" w:hAnsi="Century Gothic"/>
          <w:sz w:val="20"/>
        </w:rPr>
        <w:t>Предприятие содержит принципы, способы, и практические установки, принятые в соответствии с законами Республики Казахстан «О бухгалтерском учете и финансовой отчетности»,  «О налогах и других обязательных платежах» (Налоговый Кодекс), нормативно-правовыми актами, регулирующими систему бухгалтерского учета и финансовой отчетности для государственного предприятия в Республике Казахстан, и определяет основные методы и правила учета, а также требования по внутреннему контролю и  аудиту.</w:t>
      </w:r>
      <w:proofErr w:type="gramEnd"/>
    </w:p>
    <w:p w:rsidR="0072500E" w:rsidRPr="00B269B8" w:rsidRDefault="0072500E" w:rsidP="00101A69">
      <w:pPr>
        <w:ind w:firstLine="540"/>
        <w:jc w:val="both"/>
        <w:rPr>
          <w:rFonts w:ascii="Century Gothic" w:hAnsi="Century Gothic"/>
        </w:rPr>
      </w:pPr>
      <w:r w:rsidRPr="00B269B8">
        <w:rPr>
          <w:rFonts w:ascii="Century Gothic" w:hAnsi="Century Gothic"/>
        </w:rPr>
        <w:t>Учетная политика Предприятия соответствует следующим требованиям:</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начисления</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непрерывной деятельности</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понятности</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значимости и существенности</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достоверности, нейтральности и завершенности</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осмотрительности</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сопоставимости</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последовательности</w:t>
      </w:r>
    </w:p>
    <w:p w:rsidR="0072500E" w:rsidRPr="00B269B8" w:rsidRDefault="0072500E" w:rsidP="00AE3625">
      <w:pPr>
        <w:numPr>
          <w:ilvl w:val="0"/>
          <w:numId w:val="14"/>
        </w:numPr>
        <w:tabs>
          <w:tab w:val="clear" w:pos="360"/>
          <w:tab w:val="num" w:pos="420"/>
        </w:tabs>
        <w:ind w:left="420" w:firstLine="120"/>
        <w:jc w:val="both"/>
        <w:rPr>
          <w:rFonts w:ascii="Century Gothic" w:hAnsi="Century Gothic"/>
        </w:rPr>
      </w:pPr>
      <w:r w:rsidRPr="00B269B8">
        <w:rPr>
          <w:rFonts w:ascii="Century Gothic" w:hAnsi="Century Gothic"/>
        </w:rPr>
        <w:t>Принципу правдивого и беспристрастного представления</w:t>
      </w:r>
    </w:p>
    <w:p w:rsidR="0072500E" w:rsidRPr="00B269B8" w:rsidRDefault="0072500E" w:rsidP="00AE3625">
      <w:pPr>
        <w:ind w:firstLine="120"/>
        <w:jc w:val="both"/>
        <w:rPr>
          <w:rFonts w:ascii="Century Gothic" w:hAnsi="Century Gothic"/>
        </w:rPr>
      </w:pPr>
      <w:r w:rsidRPr="00B269B8">
        <w:rPr>
          <w:rFonts w:ascii="Century Gothic" w:hAnsi="Century Gothic"/>
        </w:rPr>
        <w:t>Изменение учетной политики возможно в следующих  случаях:</w:t>
      </w:r>
    </w:p>
    <w:p w:rsidR="0072500E" w:rsidRPr="00B269B8" w:rsidRDefault="0072500E" w:rsidP="00AE3625">
      <w:pPr>
        <w:numPr>
          <w:ilvl w:val="0"/>
          <w:numId w:val="15"/>
        </w:numPr>
        <w:ind w:firstLine="120"/>
        <w:jc w:val="both"/>
        <w:rPr>
          <w:rFonts w:ascii="Century Gothic" w:hAnsi="Century Gothic"/>
        </w:rPr>
      </w:pPr>
      <w:r w:rsidRPr="00B269B8">
        <w:rPr>
          <w:rFonts w:ascii="Century Gothic" w:hAnsi="Century Gothic"/>
        </w:rPr>
        <w:t>реорганизации Предприятия</w:t>
      </w:r>
    </w:p>
    <w:p w:rsidR="0072500E" w:rsidRPr="00B269B8" w:rsidRDefault="0072500E" w:rsidP="00AE3625">
      <w:pPr>
        <w:numPr>
          <w:ilvl w:val="0"/>
          <w:numId w:val="15"/>
        </w:numPr>
        <w:ind w:firstLine="120"/>
        <w:jc w:val="both"/>
        <w:rPr>
          <w:rFonts w:ascii="Century Gothic" w:hAnsi="Century Gothic"/>
        </w:rPr>
      </w:pPr>
      <w:r w:rsidRPr="00B269B8">
        <w:rPr>
          <w:rFonts w:ascii="Century Gothic" w:hAnsi="Century Gothic"/>
        </w:rPr>
        <w:t>изменения направления деятельности</w:t>
      </w:r>
    </w:p>
    <w:p w:rsidR="0072500E" w:rsidRPr="00B269B8" w:rsidRDefault="0072500E" w:rsidP="00AE3625">
      <w:pPr>
        <w:numPr>
          <w:ilvl w:val="0"/>
          <w:numId w:val="15"/>
        </w:numPr>
        <w:ind w:firstLine="120"/>
        <w:jc w:val="both"/>
        <w:rPr>
          <w:rFonts w:ascii="Century Gothic" w:hAnsi="Century Gothic"/>
        </w:rPr>
      </w:pPr>
      <w:r w:rsidRPr="00B269B8">
        <w:rPr>
          <w:rFonts w:ascii="Century Gothic" w:hAnsi="Century Gothic"/>
        </w:rPr>
        <w:t>по требованию Уполномоченного органа управления Предприятия</w:t>
      </w:r>
    </w:p>
    <w:p w:rsidR="0072500E" w:rsidRPr="00B269B8" w:rsidRDefault="0072500E" w:rsidP="00AE3625">
      <w:pPr>
        <w:numPr>
          <w:ilvl w:val="0"/>
          <w:numId w:val="15"/>
        </w:numPr>
        <w:ind w:firstLine="120"/>
        <w:jc w:val="both"/>
        <w:rPr>
          <w:rFonts w:ascii="Century Gothic" w:hAnsi="Century Gothic"/>
        </w:rPr>
      </w:pPr>
      <w:r w:rsidRPr="00B269B8">
        <w:rPr>
          <w:rFonts w:ascii="Century Gothic" w:hAnsi="Century Gothic"/>
        </w:rPr>
        <w:t>изменения в законодательстве Республики Казахстан</w:t>
      </w:r>
    </w:p>
    <w:p w:rsidR="0072500E" w:rsidRPr="00B269B8" w:rsidRDefault="0072500E" w:rsidP="00AE3625">
      <w:pPr>
        <w:numPr>
          <w:ilvl w:val="0"/>
          <w:numId w:val="15"/>
        </w:numPr>
        <w:ind w:firstLine="120"/>
        <w:jc w:val="both"/>
        <w:rPr>
          <w:rFonts w:ascii="Century Gothic" w:hAnsi="Century Gothic"/>
        </w:rPr>
      </w:pPr>
      <w:r w:rsidRPr="00B269B8">
        <w:rPr>
          <w:rFonts w:ascii="Century Gothic" w:hAnsi="Century Gothic"/>
        </w:rPr>
        <w:t>изменения в системе нормативного регулирования бухгалтерского учета в Республике Казахстан</w:t>
      </w:r>
    </w:p>
    <w:p w:rsidR="0072500E" w:rsidRPr="00B269B8" w:rsidRDefault="0072500E" w:rsidP="00101A69">
      <w:pPr>
        <w:ind w:firstLine="540"/>
        <w:jc w:val="both"/>
        <w:rPr>
          <w:rFonts w:ascii="Century Gothic" w:hAnsi="Century Gothic"/>
        </w:rPr>
      </w:pPr>
      <w:r w:rsidRPr="00B269B8">
        <w:rPr>
          <w:rFonts w:ascii="Century Gothic" w:hAnsi="Century Gothic"/>
        </w:rPr>
        <w:t>Изменение учетной политики должно производиться в том же порядке, что и формирование, с обязательным утверждением Руководителем Предприятия. Изменения в учетную политику вводятся с начала следующего года за годом, в котором принято решение об изменении.</w:t>
      </w:r>
    </w:p>
    <w:p w:rsidR="0072500E" w:rsidRPr="00B269B8" w:rsidRDefault="0072500E" w:rsidP="00101A69">
      <w:pPr>
        <w:ind w:firstLine="540"/>
        <w:jc w:val="both"/>
        <w:rPr>
          <w:rFonts w:ascii="Century Gothic" w:hAnsi="Century Gothic"/>
        </w:rPr>
      </w:pPr>
      <w:r w:rsidRPr="00B269B8">
        <w:rPr>
          <w:rFonts w:ascii="Century Gothic" w:hAnsi="Century Gothic"/>
        </w:rPr>
        <w:t>Учетная политика обеспечивает целостность системы учетного процесса, объединяя все аспекты организации учета на Предприятии, определяет единый порядок отчетности, расчетов, отражения, начисления и отнесения доходов и затрат, формирования форм внутренней отчетности, первичных документов, составления сводной бухгалтерской отчетности в соответствии с действующим законодательством.</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Предприятие не является плательщиком налога на добавленную стоимость (НДС). В случае возникновения оборотов по НДС, по которым требуется постановка на соответствующий учет, Предприятие самостоятельно осуществляет такую постановку и </w:t>
      </w:r>
      <w:r w:rsidRPr="00B269B8">
        <w:rPr>
          <w:rFonts w:ascii="Century Gothic" w:hAnsi="Century Gothic"/>
        </w:rPr>
        <w:lastRenderedPageBreak/>
        <w:t>регистрацию в налоговых органах по месту расположения в соответствии с действующим законодательством.</w:t>
      </w:r>
    </w:p>
    <w:p w:rsidR="0072500E" w:rsidRPr="00B269B8" w:rsidRDefault="0072500E" w:rsidP="00101A69">
      <w:pPr>
        <w:ind w:firstLine="540"/>
        <w:jc w:val="both"/>
        <w:rPr>
          <w:rFonts w:ascii="Century Gothic" w:hAnsi="Century Gothic"/>
        </w:rPr>
      </w:pPr>
      <w:r w:rsidRPr="00B269B8">
        <w:rPr>
          <w:rFonts w:ascii="Century Gothic" w:hAnsi="Century Gothic"/>
        </w:rPr>
        <w:t>Предприятие обособленно ведет учет всех своих операций и обязательств, выполняемых в рамках осуществления государственного заказа, а также по поступлениям и расходам и спонсоров, и другим источникам на соответствующих субсчетах, оформленных соответствующим договором или соглашением, с целью определения принадлежности средств, а также объемов работ и услуг, выполненных на такие средства.</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Последовательность движения документации, перечень исполнителей, сроков поступления в бухгалтерию, обработки и прохождения документов внутри аппарата и завершения всех работ за отчетный период вплоть до составления бухгалтерского баланса и отчетности представляют собой документооборот, исполнение которого строго обязательно не только для счетных, но и для других работников Предприятия.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Ответственность за своевременное и качественное заполнение документов, достоверность сведений, содержащихся в них, и своевременную передачу документов для отражения данных в бухгалтерском учете несут лица, подписавшие документы.</w:t>
      </w:r>
    </w:p>
    <w:p w:rsidR="0072500E" w:rsidRPr="00B269B8" w:rsidRDefault="0072500E" w:rsidP="00101A69">
      <w:pPr>
        <w:ind w:firstLine="540"/>
        <w:jc w:val="both"/>
        <w:rPr>
          <w:rFonts w:ascii="Century Gothic" w:hAnsi="Century Gothic"/>
        </w:rPr>
      </w:pPr>
      <w:r w:rsidRPr="00B269B8">
        <w:rPr>
          <w:rFonts w:ascii="Century Gothic" w:hAnsi="Century Gothic"/>
        </w:rPr>
        <w:t>Требования главного бухгалтера в части порядка оформления и представления в бухгалте</w:t>
      </w:r>
      <w:r w:rsidRPr="00B269B8">
        <w:rPr>
          <w:rFonts w:ascii="Century Gothic" w:hAnsi="Century Gothic"/>
        </w:rPr>
        <w:softHyphen/>
        <w:t xml:space="preserve">рию документов и сведений обязательны для всех работников предприятия.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Бухгалтерский учет в государственном предприятии  журнально-ордерный. Все операции регистрируются в журнале хозяйственных операций</w:t>
      </w:r>
      <w:r w:rsidRPr="00B269B8">
        <w:rPr>
          <w:rFonts w:ascii="Century Gothic" w:hAnsi="Century Gothic"/>
          <w:b/>
        </w:rPr>
        <w:t>.</w:t>
      </w:r>
      <w:r w:rsidRPr="00B269B8">
        <w:rPr>
          <w:rFonts w:ascii="Century Gothic" w:hAnsi="Century Gothic"/>
        </w:rPr>
        <w:t xml:space="preserve">  </w:t>
      </w:r>
    </w:p>
    <w:p w:rsidR="0072500E" w:rsidRPr="00B269B8" w:rsidRDefault="0072500E" w:rsidP="00101A69">
      <w:pPr>
        <w:spacing w:line="260" w:lineRule="auto"/>
        <w:ind w:firstLine="540"/>
        <w:rPr>
          <w:rFonts w:ascii="Century Gothic" w:hAnsi="Century Gothic"/>
        </w:rPr>
      </w:pPr>
      <w:r w:rsidRPr="00B269B8">
        <w:rPr>
          <w:rFonts w:ascii="Century Gothic" w:hAnsi="Century Gothic"/>
        </w:rPr>
        <w:t xml:space="preserve">В Предприятии ведутся следующие журналы-ордера: </w:t>
      </w:r>
    </w:p>
    <w:p w:rsidR="0072500E" w:rsidRPr="00B269B8" w:rsidRDefault="0072500E" w:rsidP="00101A69">
      <w:pPr>
        <w:numPr>
          <w:ilvl w:val="0"/>
          <w:numId w:val="13"/>
        </w:numPr>
        <w:spacing w:line="260" w:lineRule="auto"/>
        <w:ind w:hanging="240"/>
        <w:rPr>
          <w:rFonts w:ascii="Century Gothic" w:hAnsi="Century Gothic"/>
        </w:rPr>
      </w:pPr>
      <w:r w:rsidRPr="00B269B8">
        <w:rPr>
          <w:rFonts w:ascii="Century Gothic" w:hAnsi="Century Gothic"/>
        </w:rPr>
        <w:t xml:space="preserve">«журнал-ордер» и ведомость по кассовым операциям, </w:t>
      </w:r>
    </w:p>
    <w:p w:rsidR="0072500E" w:rsidRPr="00B269B8" w:rsidRDefault="0072500E" w:rsidP="00101A69">
      <w:pPr>
        <w:numPr>
          <w:ilvl w:val="0"/>
          <w:numId w:val="13"/>
        </w:numPr>
        <w:spacing w:line="260" w:lineRule="auto"/>
        <w:ind w:hanging="240"/>
        <w:rPr>
          <w:rFonts w:ascii="Century Gothic" w:hAnsi="Century Gothic"/>
        </w:rPr>
      </w:pPr>
      <w:r w:rsidRPr="00B269B8">
        <w:rPr>
          <w:rFonts w:ascii="Century Gothic" w:hAnsi="Century Gothic"/>
        </w:rPr>
        <w:t xml:space="preserve">«Журнал-ордер» и ведомость по операциям на расчетном счете, </w:t>
      </w:r>
    </w:p>
    <w:p w:rsidR="0072500E" w:rsidRPr="00B269B8" w:rsidRDefault="0072500E" w:rsidP="00101A69">
      <w:pPr>
        <w:numPr>
          <w:ilvl w:val="0"/>
          <w:numId w:val="13"/>
        </w:numPr>
        <w:spacing w:line="260" w:lineRule="auto"/>
        <w:ind w:hanging="240"/>
        <w:rPr>
          <w:rFonts w:ascii="Century Gothic" w:hAnsi="Century Gothic"/>
        </w:rPr>
      </w:pPr>
      <w:r w:rsidRPr="00B269B8">
        <w:rPr>
          <w:rFonts w:ascii="Century Gothic" w:hAnsi="Century Gothic"/>
        </w:rPr>
        <w:t xml:space="preserve">«Журнал-ордер» по расчетам с бюджетом», </w:t>
      </w:r>
    </w:p>
    <w:p w:rsidR="0072500E" w:rsidRPr="00B269B8" w:rsidRDefault="0072500E" w:rsidP="00101A69">
      <w:pPr>
        <w:numPr>
          <w:ilvl w:val="0"/>
          <w:numId w:val="13"/>
        </w:numPr>
        <w:spacing w:line="260" w:lineRule="auto"/>
        <w:ind w:hanging="240"/>
        <w:rPr>
          <w:rFonts w:ascii="Century Gothic" w:hAnsi="Century Gothic"/>
        </w:rPr>
      </w:pPr>
      <w:r w:rsidRPr="00B269B8">
        <w:rPr>
          <w:rFonts w:ascii="Century Gothic" w:hAnsi="Century Gothic"/>
        </w:rPr>
        <w:t xml:space="preserve">«Журнал-ордер» по операциям с поставщиками и подрядчиками, </w:t>
      </w:r>
    </w:p>
    <w:p w:rsidR="0072500E" w:rsidRPr="00B269B8" w:rsidRDefault="0072500E" w:rsidP="00101A69">
      <w:pPr>
        <w:numPr>
          <w:ilvl w:val="0"/>
          <w:numId w:val="13"/>
        </w:numPr>
        <w:spacing w:line="260" w:lineRule="auto"/>
        <w:ind w:hanging="240"/>
        <w:rPr>
          <w:rFonts w:ascii="Century Gothic" w:hAnsi="Century Gothic"/>
        </w:rPr>
      </w:pPr>
      <w:r w:rsidRPr="00B269B8">
        <w:rPr>
          <w:rFonts w:ascii="Century Gothic" w:hAnsi="Century Gothic"/>
        </w:rPr>
        <w:t xml:space="preserve">«Журнал-ордер» по расчетам с подотчетными лицами, </w:t>
      </w:r>
    </w:p>
    <w:p w:rsidR="0072500E" w:rsidRPr="00B269B8" w:rsidRDefault="0072500E" w:rsidP="00101A69">
      <w:pPr>
        <w:numPr>
          <w:ilvl w:val="0"/>
          <w:numId w:val="13"/>
        </w:numPr>
        <w:spacing w:line="260" w:lineRule="auto"/>
        <w:ind w:hanging="240"/>
        <w:rPr>
          <w:rFonts w:ascii="Century Gothic" w:hAnsi="Century Gothic"/>
        </w:rPr>
      </w:pPr>
      <w:r w:rsidRPr="00B269B8">
        <w:rPr>
          <w:rFonts w:ascii="Century Gothic" w:hAnsi="Century Gothic"/>
        </w:rPr>
        <w:t xml:space="preserve"> «Журнал-ордер» по расчетам с клиентами по платным услугам, </w:t>
      </w:r>
    </w:p>
    <w:p w:rsidR="0072500E" w:rsidRPr="00B269B8" w:rsidRDefault="00F00ECD" w:rsidP="00101A69">
      <w:pPr>
        <w:numPr>
          <w:ilvl w:val="0"/>
          <w:numId w:val="13"/>
        </w:numPr>
        <w:spacing w:line="260" w:lineRule="auto"/>
        <w:ind w:hanging="240"/>
        <w:rPr>
          <w:rFonts w:ascii="Century Gothic" w:hAnsi="Century Gothic"/>
        </w:rPr>
      </w:pPr>
      <w:r w:rsidRPr="00B269B8">
        <w:rPr>
          <w:rFonts w:ascii="Century Gothic" w:hAnsi="Century Gothic"/>
        </w:rPr>
        <w:t xml:space="preserve"> </w:t>
      </w:r>
      <w:r w:rsidR="0072500E" w:rsidRPr="00B269B8">
        <w:rPr>
          <w:rFonts w:ascii="Century Gothic" w:hAnsi="Century Gothic"/>
        </w:rPr>
        <w:t xml:space="preserve">«Журнал-ордер» по движению собственного капитала, </w:t>
      </w:r>
    </w:p>
    <w:p w:rsidR="0072500E" w:rsidRPr="00B269B8" w:rsidRDefault="0072500E" w:rsidP="00AE3625">
      <w:pPr>
        <w:numPr>
          <w:ilvl w:val="0"/>
          <w:numId w:val="13"/>
        </w:numPr>
        <w:spacing w:line="260" w:lineRule="auto"/>
        <w:ind w:hanging="240"/>
        <w:rPr>
          <w:rFonts w:ascii="Century Gothic" w:hAnsi="Century Gothic"/>
        </w:rPr>
      </w:pPr>
      <w:r w:rsidRPr="00B269B8">
        <w:rPr>
          <w:rFonts w:ascii="Century Gothic" w:hAnsi="Century Gothic"/>
        </w:rPr>
        <w:t xml:space="preserve">«Журнал-ордер» по формированию итогового дохода.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С журналов ордеров все остатки переносятся в </w:t>
      </w:r>
      <w:proofErr w:type="spellStart"/>
      <w:r w:rsidRPr="00B269B8">
        <w:rPr>
          <w:rFonts w:ascii="Century Gothic" w:hAnsi="Century Gothic"/>
        </w:rPr>
        <w:t>оборотно</w:t>
      </w:r>
      <w:proofErr w:type="spellEnd"/>
      <w:r w:rsidRPr="00B269B8">
        <w:rPr>
          <w:rFonts w:ascii="Century Gothic" w:hAnsi="Century Gothic"/>
        </w:rPr>
        <w:t xml:space="preserve">-сальдовую ведомость, после уточнения, сальдо по всем рабочим счетам переносится в главную книгу. </w:t>
      </w:r>
    </w:p>
    <w:p w:rsidR="0072500E" w:rsidRDefault="009147D9" w:rsidP="00101A69">
      <w:pPr>
        <w:spacing w:line="260" w:lineRule="auto"/>
        <w:ind w:firstLine="540"/>
        <w:jc w:val="both"/>
        <w:rPr>
          <w:rFonts w:ascii="Century Gothic" w:hAnsi="Century Gothic"/>
        </w:rPr>
      </w:pPr>
      <w:r>
        <w:rPr>
          <w:rFonts w:ascii="Century Gothic" w:hAnsi="Century Gothic"/>
        </w:rPr>
        <w:t>Ответственность за организацию бухгалтерского учета и соблюдение законодательства, при выполнении операций и событий, несет первый руководитель предприятия.</w:t>
      </w:r>
    </w:p>
    <w:p w:rsidR="00F00ECD" w:rsidRDefault="009147D9" w:rsidP="00101A69">
      <w:pPr>
        <w:spacing w:line="260" w:lineRule="auto"/>
        <w:ind w:firstLine="540"/>
        <w:jc w:val="both"/>
        <w:rPr>
          <w:rFonts w:ascii="Century Gothic" w:hAnsi="Century Gothic"/>
        </w:rPr>
      </w:pPr>
      <w:r>
        <w:rPr>
          <w:rFonts w:ascii="Century Gothic" w:hAnsi="Century Gothic"/>
        </w:rPr>
        <w:t>Руководителем бухгалтерской службы является главный бухгалтер, обеспечивающий ведение бухгалтерского учета и составление финансовой отчетности, формирование учетной политики в соответствии с МСФО, требованиями законодательства РК о бухгалтерском учете и финансовой отчетности.</w:t>
      </w:r>
    </w:p>
    <w:p w:rsidR="009147D9" w:rsidRDefault="009147D9" w:rsidP="00101A69">
      <w:pPr>
        <w:spacing w:line="260" w:lineRule="auto"/>
        <w:ind w:firstLine="540"/>
        <w:jc w:val="both"/>
        <w:rPr>
          <w:rFonts w:ascii="Century Gothic" w:hAnsi="Century Gothic"/>
        </w:rPr>
      </w:pPr>
      <w:r>
        <w:rPr>
          <w:rFonts w:ascii="Century Gothic" w:hAnsi="Century Gothic"/>
        </w:rPr>
        <w:t>Бухгалтерский учет ведется на персональных компьютерах с использованием сетевой программы «1С: Бухгалтерия» и неавтоматизированным способом для оформления первичных документов, не предусмотренных программой «1С: Бухгалтерия».</w:t>
      </w:r>
    </w:p>
    <w:p w:rsidR="009147D9" w:rsidRPr="00B269B8" w:rsidRDefault="009147D9" w:rsidP="00101A69">
      <w:pPr>
        <w:spacing w:line="260" w:lineRule="auto"/>
        <w:ind w:firstLine="540"/>
        <w:jc w:val="both"/>
        <w:rPr>
          <w:rFonts w:ascii="Century Gothic" w:hAnsi="Century Gothic"/>
        </w:rPr>
      </w:pPr>
    </w:p>
    <w:p w:rsidR="0072500E" w:rsidRPr="00CB0D33" w:rsidRDefault="0072500E" w:rsidP="00CB0D33">
      <w:pPr>
        <w:pStyle w:val="8"/>
        <w:numPr>
          <w:ilvl w:val="0"/>
          <w:numId w:val="28"/>
        </w:numPr>
        <w:rPr>
          <w:rFonts w:ascii="Century Gothic" w:hAnsi="Century Gothic"/>
          <w:i w:val="0"/>
          <w:sz w:val="20"/>
          <w:u w:val="none"/>
        </w:rPr>
      </w:pPr>
      <w:r w:rsidRPr="00CB0D33">
        <w:rPr>
          <w:rFonts w:ascii="Century Gothic" w:hAnsi="Century Gothic"/>
          <w:i w:val="0"/>
          <w:sz w:val="20"/>
          <w:u w:val="none"/>
        </w:rPr>
        <w:t>ПЕРВИЧНЫЕ ДОКУМЕНТЫ И ОРГАНИЗАЦИЯ ДОКУМЕНТООБОРОТА</w:t>
      </w:r>
    </w:p>
    <w:p w:rsidR="00463164" w:rsidRDefault="00463164" w:rsidP="00463164"/>
    <w:p w:rsidR="00463164" w:rsidRPr="00463164" w:rsidRDefault="00463164" w:rsidP="00463164"/>
    <w:p w:rsidR="00463164" w:rsidRPr="00463164" w:rsidRDefault="00463164" w:rsidP="00463164">
      <w:pPr>
        <w:shd w:val="clear" w:color="auto" w:fill="FFFFFF"/>
        <w:ind w:firstLine="708"/>
        <w:rPr>
          <w:rFonts w:ascii="Century Gothic" w:hAnsi="Century Gothic"/>
          <w:color w:val="000000"/>
        </w:rPr>
      </w:pPr>
      <w:r w:rsidRPr="00463164">
        <w:rPr>
          <w:rFonts w:ascii="Century Gothic" w:hAnsi="Century Gothic"/>
          <w:color w:val="000000"/>
        </w:rPr>
        <w:t xml:space="preserve">Бухгалтерский учет </w:t>
      </w:r>
      <w:r>
        <w:rPr>
          <w:rFonts w:ascii="Century Gothic" w:hAnsi="Century Gothic"/>
          <w:color w:val="000000"/>
        </w:rPr>
        <w:t>на Предприятии</w:t>
      </w:r>
      <w:r w:rsidRPr="00463164">
        <w:rPr>
          <w:rFonts w:ascii="Century Gothic" w:hAnsi="Century Gothic"/>
          <w:color w:val="000000"/>
        </w:rPr>
        <w:t xml:space="preserve"> ведется в </w:t>
      </w:r>
      <w:r>
        <w:rPr>
          <w:rFonts w:ascii="Century Gothic" w:hAnsi="Century Gothic"/>
          <w:color w:val="000000"/>
        </w:rPr>
        <w:t>подразделении</w:t>
      </w:r>
      <w:r w:rsidRPr="00463164">
        <w:rPr>
          <w:rFonts w:ascii="Century Gothic" w:hAnsi="Century Gothic"/>
          <w:color w:val="000000"/>
        </w:rPr>
        <w:t xml:space="preserve"> </w:t>
      </w:r>
      <w:r>
        <w:rPr>
          <w:rFonts w:ascii="Century Gothic" w:hAnsi="Century Gothic"/>
          <w:color w:val="000000"/>
        </w:rPr>
        <w:t>«</w:t>
      </w:r>
      <w:r w:rsidRPr="00463164">
        <w:rPr>
          <w:rFonts w:ascii="Century Gothic" w:hAnsi="Century Gothic"/>
          <w:color w:val="000000"/>
        </w:rPr>
        <w:t>бухгалтери</w:t>
      </w:r>
      <w:r>
        <w:rPr>
          <w:rFonts w:ascii="Century Gothic" w:hAnsi="Century Gothic"/>
          <w:color w:val="000000"/>
        </w:rPr>
        <w:t>я»</w:t>
      </w:r>
      <w:r w:rsidRPr="00463164">
        <w:rPr>
          <w:rFonts w:ascii="Century Gothic" w:hAnsi="Century Gothic"/>
          <w:color w:val="000000"/>
        </w:rPr>
        <w:t xml:space="preserve"> в соответствии со следующими нормативными документами:</w:t>
      </w:r>
    </w:p>
    <w:p w:rsidR="00463164" w:rsidRPr="00463164" w:rsidRDefault="00463164" w:rsidP="00463164">
      <w:pPr>
        <w:shd w:val="clear" w:color="auto" w:fill="FFFFFF"/>
        <w:rPr>
          <w:rFonts w:ascii="Century Gothic" w:hAnsi="Century Gothic"/>
          <w:color w:val="000000"/>
        </w:rPr>
      </w:pPr>
      <w:r w:rsidRPr="00463164">
        <w:rPr>
          <w:rFonts w:ascii="Century Gothic" w:hAnsi="Century Gothic"/>
          <w:color w:val="000000"/>
        </w:rPr>
        <w:t xml:space="preserve">   -  Законом Республики Казахстан « О бухгалтерском учете и финансовой отчетности» от 28 февраля 2007 года № 234 - </w:t>
      </w:r>
      <w:r w:rsidRPr="00463164">
        <w:rPr>
          <w:rFonts w:ascii="Century Gothic" w:hAnsi="Century Gothic"/>
          <w:color w:val="000000"/>
          <w:lang w:val="en-AU"/>
        </w:rPr>
        <w:t>III</w:t>
      </w:r>
      <w:r w:rsidRPr="00463164">
        <w:rPr>
          <w:rFonts w:ascii="Century Gothic" w:hAnsi="Century Gothic"/>
          <w:color w:val="000000"/>
        </w:rPr>
        <w:t>;</w:t>
      </w:r>
    </w:p>
    <w:p w:rsidR="00463164" w:rsidRPr="00463164" w:rsidRDefault="00463164" w:rsidP="00463164">
      <w:pPr>
        <w:shd w:val="clear" w:color="auto" w:fill="FFFFFF"/>
        <w:rPr>
          <w:rFonts w:ascii="Century Gothic" w:hAnsi="Century Gothic"/>
          <w:color w:val="000000"/>
        </w:rPr>
      </w:pPr>
      <w:r w:rsidRPr="00463164">
        <w:rPr>
          <w:rFonts w:ascii="Century Gothic" w:hAnsi="Century Gothic"/>
          <w:color w:val="000000"/>
        </w:rPr>
        <w:t xml:space="preserve">   -  </w:t>
      </w:r>
      <w:proofErr w:type="gramStart"/>
      <w:r w:rsidR="002A6694">
        <w:rPr>
          <w:rFonts w:ascii="Century Gothic" w:hAnsi="Century Gothic"/>
          <w:color w:val="000000"/>
        </w:rPr>
        <w:t>Международными</w:t>
      </w:r>
      <w:proofErr w:type="gramEnd"/>
      <w:r w:rsidR="002A6694">
        <w:rPr>
          <w:rFonts w:ascii="Century Gothic" w:hAnsi="Century Gothic"/>
          <w:color w:val="000000"/>
        </w:rPr>
        <w:t xml:space="preserve"> </w:t>
      </w:r>
      <w:r w:rsidRPr="00463164">
        <w:rPr>
          <w:rFonts w:ascii="Century Gothic" w:hAnsi="Century Gothic"/>
          <w:color w:val="000000"/>
        </w:rPr>
        <w:t xml:space="preserve"> ст</w:t>
      </w:r>
      <w:r w:rsidR="002A6694">
        <w:rPr>
          <w:rFonts w:ascii="Century Gothic" w:hAnsi="Century Gothic"/>
          <w:color w:val="000000"/>
        </w:rPr>
        <w:t xml:space="preserve">андартам финансовой отчетности </w:t>
      </w:r>
    </w:p>
    <w:p w:rsidR="00463164" w:rsidRPr="00463164" w:rsidRDefault="00463164" w:rsidP="00463164">
      <w:pPr>
        <w:shd w:val="clear" w:color="auto" w:fill="FFFFFF"/>
        <w:rPr>
          <w:rFonts w:ascii="Century Gothic" w:hAnsi="Century Gothic"/>
          <w:color w:val="000000"/>
        </w:rPr>
      </w:pPr>
      <w:r w:rsidRPr="00463164">
        <w:rPr>
          <w:rFonts w:ascii="Century Gothic" w:hAnsi="Century Gothic"/>
          <w:color w:val="000000"/>
        </w:rPr>
        <w:t xml:space="preserve">   -  Типовым планом счетов бухгалтерского учета, утвержденным Приказом Министра финансов РК от 22 июня 2007г. № 185;</w:t>
      </w:r>
    </w:p>
    <w:p w:rsidR="00463164" w:rsidRPr="00463164" w:rsidRDefault="00463164" w:rsidP="00463164">
      <w:pPr>
        <w:shd w:val="clear" w:color="auto" w:fill="FFFFFF"/>
        <w:rPr>
          <w:rFonts w:ascii="Century Gothic" w:hAnsi="Century Gothic"/>
          <w:color w:val="000000"/>
        </w:rPr>
      </w:pPr>
      <w:r w:rsidRPr="00463164">
        <w:rPr>
          <w:rFonts w:ascii="Century Gothic" w:hAnsi="Century Gothic"/>
          <w:color w:val="000000"/>
        </w:rPr>
        <w:t xml:space="preserve">   -  Правилами ведения бухгалтерского учета, утвержденными  постановлением Правительства Республики Казахстан от 14 октября 2011г. № 1172;</w:t>
      </w:r>
    </w:p>
    <w:p w:rsidR="00463164" w:rsidRPr="00463164" w:rsidRDefault="00463164" w:rsidP="00463164">
      <w:pPr>
        <w:shd w:val="clear" w:color="auto" w:fill="FFFFFF"/>
        <w:rPr>
          <w:rFonts w:ascii="Century Gothic" w:hAnsi="Century Gothic"/>
          <w:color w:val="000000"/>
        </w:rPr>
      </w:pPr>
      <w:r w:rsidRPr="00463164">
        <w:rPr>
          <w:rFonts w:ascii="Century Gothic" w:hAnsi="Century Gothic"/>
          <w:color w:val="000000"/>
        </w:rPr>
        <w:t xml:space="preserve">   -  настоящей Учетной политикой;</w:t>
      </w:r>
    </w:p>
    <w:p w:rsidR="00463164" w:rsidRPr="00463164" w:rsidRDefault="00463164" w:rsidP="00463164">
      <w:pPr>
        <w:shd w:val="clear" w:color="auto" w:fill="FFFFFF"/>
        <w:rPr>
          <w:rFonts w:ascii="Century Gothic" w:hAnsi="Century Gothic"/>
          <w:color w:val="000000"/>
        </w:rPr>
      </w:pPr>
      <w:r w:rsidRPr="00463164">
        <w:rPr>
          <w:rFonts w:ascii="Century Gothic" w:hAnsi="Century Gothic"/>
          <w:color w:val="000000"/>
        </w:rPr>
        <w:t xml:space="preserve">   -  рабочим планом счетов </w:t>
      </w:r>
      <w:r w:rsidR="002A6694">
        <w:rPr>
          <w:rFonts w:ascii="Century Gothic" w:hAnsi="Century Gothic"/>
          <w:color w:val="000000"/>
        </w:rPr>
        <w:t>КГП на ПХВ</w:t>
      </w:r>
      <w:r w:rsidRPr="00463164">
        <w:rPr>
          <w:rFonts w:ascii="Century Gothic" w:hAnsi="Century Gothic"/>
          <w:color w:val="000000"/>
        </w:rPr>
        <w:t>;</w:t>
      </w:r>
    </w:p>
    <w:p w:rsidR="00463164" w:rsidRPr="00463164" w:rsidRDefault="00463164" w:rsidP="00463164">
      <w:pPr>
        <w:shd w:val="clear" w:color="auto" w:fill="FFFFFF"/>
        <w:rPr>
          <w:rFonts w:ascii="Century Gothic" w:hAnsi="Century Gothic"/>
          <w:color w:val="000000"/>
        </w:rPr>
      </w:pPr>
      <w:r w:rsidRPr="00463164">
        <w:rPr>
          <w:rFonts w:ascii="Century Gothic" w:hAnsi="Century Gothic"/>
          <w:color w:val="000000"/>
        </w:rPr>
        <w:t xml:space="preserve">   -  методическими рекомендациями, инструкциями  и другими нормативными актами по организации  бухгалтерского учета, разработанными и утвержденными уполномоченными органами.</w:t>
      </w:r>
    </w:p>
    <w:p w:rsidR="00463164" w:rsidRPr="00463164" w:rsidRDefault="00463164" w:rsidP="00463164">
      <w:pPr>
        <w:shd w:val="clear" w:color="auto" w:fill="FFFFFF"/>
        <w:ind w:firstLine="708"/>
        <w:rPr>
          <w:rFonts w:ascii="Century Gothic" w:hAnsi="Century Gothic"/>
          <w:color w:val="000000"/>
        </w:rPr>
      </w:pPr>
      <w:r w:rsidRPr="00463164">
        <w:rPr>
          <w:rFonts w:ascii="Century Gothic" w:hAnsi="Century Gothic"/>
          <w:color w:val="000000"/>
        </w:rPr>
        <w:lastRenderedPageBreak/>
        <w:t xml:space="preserve">Целью бухгалтерского учета и финансовой отчетности </w:t>
      </w:r>
      <w:r w:rsidR="002A6694">
        <w:rPr>
          <w:rFonts w:ascii="Century Gothic" w:hAnsi="Century Gothic"/>
          <w:color w:val="000000"/>
        </w:rPr>
        <w:t>Предприятия</w:t>
      </w:r>
      <w:r w:rsidRPr="00463164">
        <w:rPr>
          <w:rFonts w:ascii="Century Gothic" w:hAnsi="Century Gothic"/>
          <w:color w:val="000000"/>
        </w:rPr>
        <w:t xml:space="preserve"> является обеспечение заинтересованных лиц полной и достоверной информацией  о финансовом положении, результатах деятельности и изменения в финансовом положении.</w:t>
      </w:r>
    </w:p>
    <w:p w:rsidR="002A6694" w:rsidRPr="002A6694" w:rsidRDefault="002A6694" w:rsidP="002A6694">
      <w:pPr>
        <w:shd w:val="clear" w:color="auto" w:fill="FFFFFF"/>
        <w:autoSpaceDE w:val="0"/>
        <w:autoSpaceDN w:val="0"/>
        <w:adjustRightInd w:val="0"/>
        <w:ind w:firstLine="708"/>
        <w:rPr>
          <w:rFonts w:ascii="Century Gothic" w:hAnsi="Century Gothic"/>
          <w:color w:val="000000"/>
        </w:rPr>
      </w:pPr>
      <w:r w:rsidRPr="002A6694">
        <w:rPr>
          <w:rFonts w:ascii="Century Gothic" w:hAnsi="Century Gothic"/>
          <w:color w:val="000000"/>
        </w:rPr>
        <w:t xml:space="preserve">Изменения в учетной политике </w:t>
      </w:r>
      <w:r>
        <w:rPr>
          <w:rFonts w:ascii="Century Gothic" w:hAnsi="Century Gothic"/>
          <w:color w:val="000000"/>
        </w:rPr>
        <w:t>КГП на ПХВ</w:t>
      </w:r>
      <w:r w:rsidRPr="002A6694">
        <w:rPr>
          <w:rFonts w:ascii="Century Gothic" w:hAnsi="Century Gothic"/>
          <w:color w:val="000000"/>
        </w:rPr>
        <w:t xml:space="preserve"> могут быть произведены в случаях:</w:t>
      </w:r>
    </w:p>
    <w:p w:rsidR="002A6694" w:rsidRPr="002A6694" w:rsidRDefault="002A6694" w:rsidP="002A6694">
      <w:pPr>
        <w:shd w:val="clear" w:color="auto" w:fill="FFFFFF"/>
        <w:rPr>
          <w:rFonts w:ascii="Century Gothic" w:hAnsi="Century Gothic"/>
          <w:color w:val="000000"/>
        </w:rPr>
      </w:pPr>
      <w:r w:rsidRPr="002A6694">
        <w:rPr>
          <w:rFonts w:ascii="Century Gothic" w:hAnsi="Century Gothic"/>
          <w:color w:val="000000"/>
        </w:rPr>
        <w:t xml:space="preserve"> </w:t>
      </w:r>
      <w:r w:rsidRPr="002A6694">
        <w:rPr>
          <w:rFonts w:ascii="Century Gothic" w:hAnsi="Century Gothic"/>
          <w:color w:val="000000"/>
        </w:rPr>
        <w:tab/>
        <w:t xml:space="preserve">-  когда вносятся изменения в </w:t>
      </w:r>
      <w:r>
        <w:rPr>
          <w:rFonts w:ascii="Century Gothic" w:hAnsi="Century Gothic"/>
          <w:color w:val="000000"/>
        </w:rPr>
        <w:t>Международные</w:t>
      </w:r>
      <w:r w:rsidRPr="002A6694">
        <w:rPr>
          <w:rFonts w:ascii="Century Gothic" w:hAnsi="Century Gothic"/>
          <w:color w:val="000000"/>
        </w:rPr>
        <w:t xml:space="preserve"> стандарт</w:t>
      </w:r>
      <w:r>
        <w:rPr>
          <w:rFonts w:ascii="Century Gothic" w:hAnsi="Century Gothic"/>
          <w:color w:val="000000"/>
        </w:rPr>
        <w:t>ы финансовой отчетности</w:t>
      </w:r>
      <w:r w:rsidRPr="002A6694">
        <w:rPr>
          <w:rFonts w:ascii="Century Gothic" w:hAnsi="Century Gothic"/>
          <w:color w:val="000000"/>
        </w:rPr>
        <w:t>, которые влияют на изменение в бухгалтерском учете:</w:t>
      </w:r>
    </w:p>
    <w:p w:rsidR="002A6694" w:rsidRPr="002A6694" w:rsidRDefault="002A6694" w:rsidP="002A6694">
      <w:pPr>
        <w:shd w:val="clear" w:color="auto" w:fill="FFFFFF"/>
        <w:rPr>
          <w:rFonts w:ascii="Century Gothic" w:hAnsi="Century Gothic"/>
          <w:color w:val="000000"/>
        </w:rPr>
      </w:pPr>
      <w:r w:rsidRPr="002A6694">
        <w:rPr>
          <w:rFonts w:ascii="Century Gothic" w:hAnsi="Century Gothic"/>
          <w:color w:val="000000"/>
        </w:rPr>
        <w:t xml:space="preserve"> </w:t>
      </w:r>
      <w:r w:rsidRPr="002A6694">
        <w:rPr>
          <w:rFonts w:ascii="Century Gothic" w:hAnsi="Century Gothic"/>
          <w:color w:val="000000"/>
        </w:rPr>
        <w:tab/>
        <w:t>-  когда это требуется в соответствии с законодательством, в том числе законодательством о бухгалтерском учете;</w:t>
      </w:r>
    </w:p>
    <w:p w:rsidR="002A6694" w:rsidRDefault="002A6694" w:rsidP="005C7AE1">
      <w:pPr>
        <w:shd w:val="clear" w:color="auto" w:fill="FFFFFF"/>
        <w:ind w:firstLine="720"/>
      </w:pPr>
      <w:r w:rsidRPr="002A6694">
        <w:rPr>
          <w:rFonts w:ascii="Century Gothic" w:hAnsi="Century Gothic"/>
          <w:color w:val="000000"/>
        </w:rPr>
        <w:t>-   когда это изменение приведет к более достоверному представлению событий и операций в финансовой отчетности.</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В соответствии с </w:t>
      </w:r>
      <w:r>
        <w:rPr>
          <w:rFonts w:ascii="Century Gothic" w:hAnsi="Century Gothic"/>
        </w:rPr>
        <w:t>Законом</w:t>
      </w:r>
      <w:r w:rsidRPr="00B269B8">
        <w:rPr>
          <w:rFonts w:ascii="Century Gothic" w:hAnsi="Century Gothic"/>
        </w:rPr>
        <w:t xml:space="preserve"> РК, от 28 февраля 2007 года № 234</w:t>
      </w:r>
      <w:r>
        <w:rPr>
          <w:rFonts w:ascii="Century Gothic" w:hAnsi="Century Gothic"/>
        </w:rPr>
        <w:t xml:space="preserve"> «О бухгалтерском учете и финансовой отчетности»</w:t>
      </w:r>
      <w:r w:rsidRPr="00B269B8">
        <w:rPr>
          <w:rFonts w:ascii="Century Gothic" w:hAnsi="Century Gothic"/>
        </w:rPr>
        <w:t xml:space="preserve"> бухгалтерские записи производятся на основании первичных документов, фиксирующих факт совершения хозяйственной операции. </w:t>
      </w:r>
      <w:r w:rsidRPr="00B269B8">
        <w:rPr>
          <w:rFonts w:ascii="Century Gothic" w:hAnsi="Century Gothic"/>
          <w:b/>
        </w:rPr>
        <w:t>Электронные образцы первичных документов имеют силу первичного документа, оформленного на бумажном носителе.</w:t>
      </w:r>
      <w:r w:rsidRPr="00B269B8">
        <w:rPr>
          <w:rFonts w:ascii="Century Gothic" w:hAnsi="Century Gothic"/>
        </w:rPr>
        <w:t xml:space="preserve"> </w:t>
      </w:r>
      <w:r>
        <w:rPr>
          <w:rFonts w:ascii="Century Gothic" w:hAnsi="Century Gothic"/>
        </w:rPr>
        <w:t xml:space="preserve">Формы первичных документов утверждены Приказом Министра финансов РК № </w:t>
      </w:r>
      <w:r w:rsidR="00137EEE">
        <w:rPr>
          <w:rFonts w:ascii="Century Gothic" w:hAnsi="Century Gothic"/>
        </w:rPr>
        <w:t>562 от 20.12.2012</w:t>
      </w:r>
      <w:r>
        <w:rPr>
          <w:rFonts w:ascii="Century Gothic" w:hAnsi="Century Gothic"/>
        </w:rPr>
        <w:t xml:space="preserve"> года. </w:t>
      </w:r>
      <w:r w:rsidR="00137EEE">
        <w:rPr>
          <w:rFonts w:ascii="Century Gothic" w:hAnsi="Century Gothic"/>
        </w:rPr>
        <w:t>«Об утверждении форм первичных учетных докуме</w:t>
      </w:r>
      <w:r w:rsidR="003B39C2">
        <w:rPr>
          <w:rFonts w:ascii="Century Gothic" w:hAnsi="Century Gothic"/>
        </w:rPr>
        <w:t>н</w:t>
      </w:r>
      <w:r w:rsidR="00137EEE">
        <w:rPr>
          <w:rFonts w:ascii="Century Gothic" w:hAnsi="Century Gothic"/>
        </w:rPr>
        <w:t>тов»</w:t>
      </w:r>
    </w:p>
    <w:p w:rsidR="0072500E" w:rsidRPr="00B269B8" w:rsidRDefault="0072500E" w:rsidP="00101A69">
      <w:pPr>
        <w:pStyle w:val="a5"/>
        <w:ind w:firstLine="540"/>
        <w:rPr>
          <w:rFonts w:ascii="Century Gothic" w:hAnsi="Century Gothic"/>
          <w:sz w:val="20"/>
        </w:rPr>
      </w:pPr>
      <w:r w:rsidRPr="00B269B8">
        <w:rPr>
          <w:rFonts w:ascii="Century Gothic" w:hAnsi="Century Gothic"/>
          <w:sz w:val="20"/>
        </w:rPr>
        <w:t>На Предприятии используются типовые формы первичных документов, содержание которых представляет коммерческую тайну, и для которых установлены следующие сроки их хранения: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2585"/>
      </w:tblGrid>
      <w:tr w:rsidR="0072500E" w:rsidRPr="00B269B8">
        <w:tc>
          <w:tcPr>
            <w:tcW w:w="6912" w:type="dxa"/>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Наименование бухгалтерских документов</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Срок хранения</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Бухгалтерские отчеты, балансы и пояснительные записки</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Первичные документы и приложения к ним, являющиеся основанием для бухгалтерских записей (счета-фактуры, накладные, кассовые документы, банковские документы, выписки банка, табели, акты о приеме и списании имущества и материалов, авансовые отчеты).</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Расчетные и расчетно-платежные ведомости заработной платы рабочих и служащих.</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40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Доверенности на получение денежных сумм и товарно-материальных ценностей.</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Гарантийные письма, книги учета хозяйственных операций, главная книга, журналы, ведомости, кассовая книга.</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Документы об инвентаризации (описи, акты, протоколы).</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Документы о выплате пособий, пенсий, листки нетрудоспособности.</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Справки на получение льгот по налогам.</w:t>
            </w:r>
          </w:p>
        </w:tc>
        <w:tc>
          <w:tcPr>
            <w:tcW w:w="2585" w:type="dxa"/>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 xml:space="preserve">Документы по дебиторской задолженности, о недостачах и хищениях. </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Акты, ведомости переоценки основных средств и определение их износа.</w:t>
            </w:r>
          </w:p>
        </w:tc>
        <w:tc>
          <w:tcPr>
            <w:tcW w:w="2585" w:type="dxa"/>
            <w:vAlign w:val="center"/>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Паспорта зданий, сооружений, оборудования.</w:t>
            </w:r>
          </w:p>
        </w:tc>
        <w:tc>
          <w:tcPr>
            <w:tcW w:w="2585" w:type="dxa"/>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 после ликвидации</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Акты ревизий и документы к ним.</w:t>
            </w:r>
          </w:p>
        </w:tc>
        <w:tc>
          <w:tcPr>
            <w:tcW w:w="2585" w:type="dxa"/>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w:t>
            </w:r>
          </w:p>
        </w:tc>
      </w:tr>
      <w:tr w:rsidR="0072500E" w:rsidRPr="00B269B8">
        <w:tc>
          <w:tcPr>
            <w:tcW w:w="6912" w:type="dxa"/>
            <w:vAlign w:val="center"/>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Договоры и соглашения (хозяйственные и трудовые).</w:t>
            </w:r>
          </w:p>
        </w:tc>
        <w:tc>
          <w:tcPr>
            <w:tcW w:w="2585" w:type="dxa"/>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 после истечения срока действия</w:t>
            </w:r>
          </w:p>
        </w:tc>
      </w:tr>
      <w:tr w:rsidR="0072500E" w:rsidRPr="00B269B8">
        <w:tc>
          <w:tcPr>
            <w:tcW w:w="6912" w:type="dxa"/>
          </w:tcPr>
          <w:p w:rsidR="0072500E" w:rsidRPr="00B269B8" w:rsidRDefault="0072500E" w:rsidP="00AE3625">
            <w:pPr>
              <w:pStyle w:val="a5"/>
              <w:ind w:firstLine="30"/>
              <w:rPr>
                <w:rFonts w:ascii="Century Gothic" w:hAnsi="Century Gothic"/>
                <w:sz w:val="20"/>
              </w:rPr>
            </w:pPr>
            <w:r w:rsidRPr="00B269B8">
              <w:rPr>
                <w:rFonts w:ascii="Century Gothic" w:hAnsi="Century Gothic"/>
                <w:sz w:val="20"/>
              </w:rPr>
              <w:t>Договоры о материальной ответственности.</w:t>
            </w:r>
          </w:p>
        </w:tc>
        <w:tc>
          <w:tcPr>
            <w:tcW w:w="2585" w:type="dxa"/>
          </w:tcPr>
          <w:p w:rsidR="0072500E" w:rsidRPr="00B269B8" w:rsidRDefault="0072500E" w:rsidP="00101A69">
            <w:pPr>
              <w:pStyle w:val="a5"/>
              <w:ind w:firstLine="540"/>
              <w:jc w:val="center"/>
              <w:rPr>
                <w:rFonts w:ascii="Century Gothic" w:hAnsi="Century Gothic"/>
                <w:sz w:val="20"/>
              </w:rPr>
            </w:pPr>
            <w:r w:rsidRPr="00B269B8">
              <w:rPr>
                <w:rFonts w:ascii="Century Gothic" w:hAnsi="Century Gothic"/>
                <w:sz w:val="20"/>
              </w:rPr>
              <w:t>5 лет после увольнения материально-ответственного лица</w:t>
            </w:r>
          </w:p>
        </w:tc>
      </w:tr>
    </w:tbl>
    <w:p w:rsidR="0072500E" w:rsidRPr="00B269B8" w:rsidRDefault="0072500E" w:rsidP="00101A69">
      <w:pPr>
        <w:ind w:firstLine="540"/>
        <w:jc w:val="both"/>
        <w:rPr>
          <w:rFonts w:ascii="Century Gothic" w:hAnsi="Century Gothic"/>
        </w:rPr>
      </w:pPr>
    </w:p>
    <w:p w:rsidR="0072500E" w:rsidRPr="00B269B8" w:rsidRDefault="0072500E" w:rsidP="00101A69">
      <w:pPr>
        <w:ind w:firstLine="540"/>
        <w:jc w:val="both"/>
        <w:rPr>
          <w:rFonts w:ascii="Century Gothic" w:hAnsi="Century Gothic"/>
        </w:rPr>
      </w:pPr>
      <w:r w:rsidRPr="00B269B8">
        <w:rPr>
          <w:rFonts w:ascii="Century Gothic" w:hAnsi="Century Gothic"/>
        </w:rPr>
        <w:t xml:space="preserve">После истечения сроков хранения, документы должны быть переданы в государственный (городской, областной) архив или обеспечено хранение собственными силами в течение 15 лет, после такого истечения сроков хранения, за исключением расчетно-платежных ведомостей по заработной плате, которые обязаны быть переданы в государственный архив. </w:t>
      </w:r>
    </w:p>
    <w:p w:rsidR="0072500E" w:rsidRDefault="0072500E" w:rsidP="00101A69">
      <w:pPr>
        <w:pStyle w:val="20"/>
        <w:spacing w:before="0" w:line="260" w:lineRule="auto"/>
        <w:ind w:firstLine="540"/>
        <w:jc w:val="both"/>
        <w:rPr>
          <w:rFonts w:ascii="Century Gothic" w:hAnsi="Century Gothic"/>
          <w:snapToGrid w:val="0"/>
          <w:color w:val="000000"/>
          <w:sz w:val="20"/>
        </w:rPr>
      </w:pPr>
      <w:r w:rsidRPr="00B269B8">
        <w:rPr>
          <w:rFonts w:ascii="Century Gothic" w:hAnsi="Century Gothic"/>
          <w:sz w:val="20"/>
        </w:rPr>
        <w:t xml:space="preserve">Формы первичных документов приведены в </w:t>
      </w:r>
      <w:r w:rsidRPr="00B269B8">
        <w:rPr>
          <w:rFonts w:ascii="Century Gothic" w:hAnsi="Century Gothic"/>
          <w:b/>
          <w:sz w:val="20"/>
        </w:rPr>
        <w:t>ПРИЛОЖЕНИИ №1</w:t>
      </w:r>
      <w:r w:rsidRPr="00B269B8">
        <w:rPr>
          <w:rFonts w:ascii="Century Gothic" w:hAnsi="Century Gothic"/>
          <w:snapToGrid w:val="0"/>
          <w:color w:val="000000"/>
          <w:sz w:val="20"/>
        </w:rPr>
        <w:t xml:space="preserve"> к данной УЧЕТНОЙ </w:t>
      </w:r>
      <w:r w:rsidRPr="00B269B8">
        <w:rPr>
          <w:rFonts w:ascii="Century Gothic" w:hAnsi="Century Gothic"/>
          <w:snapToGrid w:val="0"/>
          <w:color w:val="000000"/>
          <w:sz w:val="20"/>
        </w:rPr>
        <w:lastRenderedPageBreak/>
        <w:t>ПОЛИТИКЕ.</w:t>
      </w:r>
    </w:p>
    <w:p w:rsidR="00620F56" w:rsidRPr="00620F56" w:rsidRDefault="00620F56" w:rsidP="00620F56">
      <w:pPr>
        <w:jc w:val="both"/>
        <w:rPr>
          <w:rFonts w:ascii="Century Gothic" w:hAnsi="Century Gothic"/>
        </w:rPr>
      </w:pPr>
      <w:r w:rsidRPr="00620F56">
        <w:rPr>
          <w:rFonts w:ascii="Century Gothic" w:hAnsi="Century Gothic"/>
        </w:rPr>
        <w:t xml:space="preserve">Не указанные в вышеприведенной таблице документы хранятся в течение срока, предусмотренного </w:t>
      </w:r>
      <w:r w:rsidRPr="00620F56">
        <w:rPr>
          <w:rFonts w:ascii="Century Gothic" w:hAnsi="Century Gothic"/>
          <w:b/>
        </w:rPr>
        <w:t xml:space="preserve">«Перечнем типовых документов, образующихся  в деятельности государственных и негосударственных организаций, с указанием сроков хранения», </w:t>
      </w:r>
      <w:r w:rsidRPr="00620F56">
        <w:rPr>
          <w:rFonts w:ascii="Century Gothic" w:hAnsi="Century Gothic"/>
        </w:rPr>
        <w:t xml:space="preserve">утвержденного приказом  </w:t>
      </w:r>
      <w:proofErr w:type="spellStart"/>
      <w:r w:rsidRPr="00620F56">
        <w:rPr>
          <w:rFonts w:ascii="Century Gothic" w:hAnsi="Century Gothic"/>
        </w:rPr>
        <w:t>и.о</w:t>
      </w:r>
      <w:proofErr w:type="spellEnd"/>
      <w:r w:rsidRPr="00620F56">
        <w:rPr>
          <w:rFonts w:ascii="Century Gothic" w:hAnsi="Century Gothic"/>
        </w:rPr>
        <w:t xml:space="preserve">. Министра культуры и информации  Республики Казахстан </w:t>
      </w:r>
      <w:r w:rsidRPr="00620F56">
        <w:rPr>
          <w:rFonts w:ascii="Century Gothic" w:hAnsi="Century Gothic"/>
          <w:b/>
        </w:rPr>
        <w:t>от 25 сентября 2009 года № 128.</w:t>
      </w:r>
      <w:r w:rsidRPr="00620F56">
        <w:rPr>
          <w:rFonts w:ascii="Century Gothic" w:hAnsi="Century Gothic"/>
        </w:rPr>
        <w:t xml:space="preserve"> </w:t>
      </w:r>
    </w:p>
    <w:p w:rsidR="00620F56" w:rsidRPr="00620F56" w:rsidRDefault="00620F56" w:rsidP="00620F56">
      <w:pPr>
        <w:shd w:val="clear" w:color="auto" w:fill="FFFFFF"/>
        <w:rPr>
          <w:rFonts w:ascii="Century Gothic" w:hAnsi="Century Gothic"/>
          <w:color w:val="000000"/>
          <w:lang w:val="kk-KZ"/>
        </w:rPr>
      </w:pPr>
      <w:r w:rsidRPr="00620F56">
        <w:rPr>
          <w:rFonts w:ascii="Century Gothic" w:hAnsi="Century Gothic"/>
          <w:color w:val="000000"/>
          <w:lang w:val="kk-KZ"/>
        </w:rPr>
        <w:t>Исчисление срока хранения документов  производится с 1 января года, следующего за годом окончания их делопроизводством. Для документов, которым установлен срок хранения 75 лет –«в», исчисление срока хранения прозводится с учетом возраста человека к моменту окончания дела.</w:t>
      </w:r>
    </w:p>
    <w:p w:rsidR="00620F56" w:rsidRPr="00620F56" w:rsidRDefault="00620F56" w:rsidP="00620F56">
      <w:pPr>
        <w:ind w:firstLine="403"/>
        <w:jc w:val="both"/>
        <w:rPr>
          <w:rFonts w:ascii="Century Gothic" w:hAnsi="Century Gothic"/>
          <w:color w:val="000000"/>
        </w:rPr>
      </w:pPr>
      <w:r w:rsidRPr="00620F56">
        <w:rPr>
          <w:rFonts w:ascii="Century Gothic" w:hAnsi="Century Gothic"/>
          <w:color w:val="000000"/>
          <w:lang w:val="kk-KZ"/>
        </w:rPr>
        <w:t>Порядок хранения бухгалтерских документов производится в соответствии с  разделом 6 «Правил ведения бухгалтерского учета», утвержденных постановлением Правительства Республики Казахстан от 14.10.2011 года</w:t>
      </w:r>
      <w:r w:rsidR="00FC516E">
        <w:rPr>
          <w:rFonts w:ascii="Century Gothic" w:hAnsi="Century Gothic"/>
          <w:color w:val="000000"/>
          <w:lang w:val="kk-KZ"/>
        </w:rPr>
        <w:t xml:space="preserve"> № 1172</w:t>
      </w:r>
      <w:r w:rsidRPr="00620F56">
        <w:rPr>
          <w:rFonts w:ascii="Century Gothic" w:hAnsi="Century Gothic"/>
          <w:color w:val="000000"/>
          <w:lang w:val="kk-KZ"/>
        </w:rPr>
        <w:t xml:space="preserve">.  Перед сдачей документов на хранение, их формируют в дела. </w:t>
      </w:r>
      <w:r w:rsidRPr="00620F56">
        <w:rPr>
          <w:rFonts w:ascii="Century Gothic" w:hAnsi="Century Gothic"/>
          <w:color w:val="000000"/>
        </w:rPr>
        <w:t xml:space="preserve">Формированием дел называется группировка исполненных документов в дела в соответствии с номенклатурой дел. </w:t>
      </w:r>
      <w:proofErr w:type="gramStart"/>
      <w:r w:rsidRPr="00620F56">
        <w:rPr>
          <w:rFonts w:ascii="Century Gothic" w:hAnsi="Century Gothic"/>
          <w:color w:val="000000"/>
        </w:rPr>
        <w:t xml:space="preserve">Номенклатура дел представляет собой систематизированный перечень заголовков дел, заводимых в делопроизводстве субъекта, с указанием сроков их хранения, оформляемый в соответствии с действующим в Республике Казахстан </w:t>
      </w:r>
      <w:hyperlink r:id="rId9" w:history="1">
        <w:r w:rsidRPr="00620F56">
          <w:rPr>
            <w:rFonts w:ascii="Century Gothic" w:hAnsi="Century Gothic"/>
            <w:bCs/>
          </w:rPr>
          <w:t>законодательством</w:t>
        </w:r>
      </w:hyperlink>
      <w:r w:rsidRPr="00620F56">
        <w:rPr>
          <w:rFonts w:ascii="Century Gothic" w:hAnsi="Century Gothic"/>
        </w:rPr>
        <w:t xml:space="preserve"> </w:t>
      </w:r>
      <w:r w:rsidRPr="00620F56">
        <w:rPr>
          <w:rFonts w:ascii="Century Gothic" w:hAnsi="Century Gothic"/>
          <w:color w:val="000000"/>
        </w:rPr>
        <w:t>Республики Казахстан о Национальном архивном фонде и архивах (</w:t>
      </w:r>
      <w:r w:rsidRPr="00620F56">
        <w:rPr>
          <w:rFonts w:ascii="Century Gothic" w:hAnsi="Century Gothic"/>
        </w:rPr>
        <w:t>Закон РК от 22 декабря 1998 года № 326-</w:t>
      </w:r>
      <w:r w:rsidRPr="00620F56">
        <w:rPr>
          <w:rFonts w:ascii="Century Gothic" w:hAnsi="Century Gothic"/>
          <w:lang w:val="en-US"/>
        </w:rPr>
        <w:t>I</w:t>
      </w:r>
      <w:r w:rsidRPr="00620F56">
        <w:rPr>
          <w:rFonts w:ascii="Century Gothic" w:hAnsi="Century Gothic"/>
        </w:rPr>
        <w:t xml:space="preserve"> «О Национальном архивном фонде и архивах».</w:t>
      </w:r>
      <w:proofErr w:type="gramEnd"/>
      <w:r w:rsidRPr="00620F56">
        <w:rPr>
          <w:rFonts w:ascii="Century Gothic" w:hAnsi="Century Gothic"/>
        </w:rPr>
        <w:t xml:space="preserve"> В соответствии с этим законом, </w:t>
      </w:r>
      <w:bookmarkStart w:id="0" w:name="sub1000088503"/>
      <w:r w:rsidR="00820FCE" w:rsidRPr="00620F56">
        <w:rPr>
          <w:rStyle w:val="s1"/>
          <w:rFonts w:ascii="Century Gothic" w:hAnsi="Century Gothic"/>
          <w:color w:val="auto"/>
          <w:sz w:val="20"/>
          <w:szCs w:val="20"/>
        </w:rPr>
        <w:fldChar w:fldCharType="begin"/>
      </w:r>
      <w:r w:rsidRPr="00620F56">
        <w:rPr>
          <w:rStyle w:val="s1"/>
          <w:rFonts w:ascii="Century Gothic" w:hAnsi="Century Gothic"/>
          <w:color w:val="auto"/>
          <w:sz w:val="20"/>
          <w:szCs w:val="20"/>
        </w:rPr>
        <w:instrText xml:space="preserve"> HYPERLINK "jl:1046362.0 " </w:instrText>
      </w:r>
      <w:r w:rsidR="00820FCE" w:rsidRPr="00620F56">
        <w:rPr>
          <w:rStyle w:val="s1"/>
          <w:rFonts w:ascii="Century Gothic" w:hAnsi="Century Gothic"/>
          <w:color w:val="auto"/>
          <w:sz w:val="20"/>
          <w:szCs w:val="20"/>
        </w:rPr>
        <w:fldChar w:fldCharType="separate"/>
      </w:r>
      <w:r w:rsidRPr="00620F56">
        <w:rPr>
          <w:rStyle w:val="ab"/>
          <w:rFonts w:ascii="Century Gothic" w:hAnsi="Century Gothic"/>
          <w:bCs/>
        </w:rPr>
        <w:t>приказом</w:t>
      </w:r>
      <w:r w:rsidR="00820FCE" w:rsidRPr="00620F56">
        <w:rPr>
          <w:rStyle w:val="s1"/>
          <w:rFonts w:ascii="Century Gothic" w:hAnsi="Century Gothic"/>
          <w:color w:val="auto"/>
          <w:sz w:val="20"/>
          <w:szCs w:val="20"/>
        </w:rPr>
        <w:fldChar w:fldCharType="end"/>
      </w:r>
      <w:bookmarkEnd w:id="0"/>
      <w:r w:rsidRPr="00620F56">
        <w:rPr>
          <w:rStyle w:val="s1"/>
          <w:rFonts w:ascii="Century Gothic" w:hAnsi="Century Gothic"/>
          <w:color w:val="auto"/>
          <w:sz w:val="20"/>
          <w:szCs w:val="20"/>
        </w:rPr>
        <w:t xml:space="preserve"> </w:t>
      </w:r>
      <w:r w:rsidRPr="00620F56">
        <w:rPr>
          <w:rStyle w:val="s1"/>
          <w:rFonts w:ascii="Century Gothic" w:hAnsi="Century Gothic"/>
          <w:sz w:val="20"/>
          <w:szCs w:val="20"/>
        </w:rPr>
        <w:t>Председателя Комитета</w:t>
      </w:r>
      <w:r w:rsidRPr="00620F56">
        <w:rPr>
          <w:rFonts w:ascii="Century Gothic" w:hAnsi="Century Gothic"/>
          <w:b/>
        </w:rPr>
        <w:t xml:space="preserve">  </w:t>
      </w:r>
      <w:r w:rsidRPr="00620F56">
        <w:rPr>
          <w:rStyle w:val="s1"/>
          <w:rFonts w:ascii="Century Gothic" w:hAnsi="Century Gothic"/>
          <w:sz w:val="20"/>
          <w:szCs w:val="20"/>
        </w:rPr>
        <w:t>по управлению архивами и</w:t>
      </w:r>
      <w:r w:rsidRPr="00620F56">
        <w:rPr>
          <w:rFonts w:ascii="Century Gothic" w:hAnsi="Century Gothic"/>
          <w:b/>
        </w:rPr>
        <w:t xml:space="preserve"> </w:t>
      </w:r>
      <w:r w:rsidRPr="00620F56">
        <w:rPr>
          <w:rStyle w:val="s1"/>
          <w:rFonts w:ascii="Century Gothic" w:hAnsi="Century Gothic"/>
          <w:sz w:val="20"/>
          <w:szCs w:val="20"/>
        </w:rPr>
        <w:t>документацией Министерства</w:t>
      </w:r>
      <w:r w:rsidRPr="00620F56">
        <w:rPr>
          <w:rFonts w:ascii="Century Gothic" w:hAnsi="Century Gothic"/>
          <w:b/>
        </w:rPr>
        <w:t xml:space="preserve"> </w:t>
      </w:r>
      <w:r w:rsidRPr="00620F56">
        <w:rPr>
          <w:rStyle w:val="s1"/>
          <w:rFonts w:ascii="Century Gothic" w:hAnsi="Century Gothic"/>
          <w:sz w:val="20"/>
          <w:szCs w:val="20"/>
        </w:rPr>
        <w:t>культуры Республики Казахстан</w:t>
      </w:r>
      <w:r w:rsidRPr="00620F56">
        <w:rPr>
          <w:rFonts w:ascii="Century Gothic" w:hAnsi="Century Gothic"/>
          <w:b/>
        </w:rPr>
        <w:t xml:space="preserve"> </w:t>
      </w:r>
      <w:r w:rsidRPr="00620F56">
        <w:rPr>
          <w:rStyle w:val="s1"/>
          <w:rFonts w:ascii="Century Gothic" w:hAnsi="Century Gothic"/>
          <w:sz w:val="20"/>
          <w:szCs w:val="20"/>
        </w:rPr>
        <w:t>от 29 декабря 2003 года № 93 утверждены «</w:t>
      </w:r>
      <w:proofErr w:type="spellStart"/>
      <w:r w:rsidRPr="00620F56">
        <w:rPr>
          <w:rStyle w:val="s1"/>
          <w:rFonts w:ascii="Century Gothic" w:hAnsi="Century Gothic"/>
          <w:sz w:val="20"/>
          <w:szCs w:val="20"/>
        </w:rPr>
        <w:t>О</w:t>
      </w:r>
      <w:proofErr w:type="gramStart"/>
      <w:r w:rsidRPr="00620F56">
        <w:rPr>
          <w:rStyle w:val="s1"/>
          <w:rFonts w:ascii="Century Gothic" w:hAnsi="Century Gothic"/>
          <w:sz w:val="20"/>
          <w:szCs w:val="20"/>
        </w:rPr>
        <w:t>c</w:t>
      </w:r>
      <w:proofErr w:type="gramEnd"/>
      <w:r w:rsidRPr="00620F56">
        <w:rPr>
          <w:rStyle w:val="s1"/>
          <w:rFonts w:ascii="Century Gothic" w:hAnsi="Century Gothic"/>
          <w:sz w:val="20"/>
          <w:szCs w:val="20"/>
        </w:rPr>
        <w:t>новные</w:t>
      </w:r>
      <w:proofErr w:type="spellEnd"/>
      <w:r w:rsidRPr="00620F56">
        <w:rPr>
          <w:rStyle w:val="s1"/>
          <w:rFonts w:ascii="Century Gothic" w:hAnsi="Century Gothic"/>
          <w:sz w:val="20"/>
          <w:szCs w:val="20"/>
        </w:rPr>
        <w:t xml:space="preserve"> правила</w:t>
      </w:r>
      <w:r w:rsidRPr="00620F56">
        <w:rPr>
          <w:rFonts w:ascii="Century Gothic" w:hAnsi="Century Gothic"/>
        </w:rPr>
        <w:t xml:space="preserve"> </w:t>
      </w:r>
      <w:r w:rsidRPr="00620F56">
        <w:rPr>
          <w:rStyle w:val="s1"/>
          <w:rFonts w:ascii="Century Gothic" w:hAnsi="Century Gothic"/>
          <w:sz w:val="20"/>
          <w:szCs w:val="20"/>
        </w:rPr>
        <w:t>работы ведомственных архивов»</w:t>
      </w:r>
      <w:r w:rsidRPr="00620F56">
        <w:rPr>
          <w:rFonts w:ascii="Century Gothic" w:hAnsi="Century Gothic"/>
        </w:rPr>
        <w:t>).</w:t>
      </w:r>
    </w:p>
    <w:p w:rsidR="005C7AE1" w:rsidRPr="00B269B8" w:rsidRDefault="005C7AE1" w:rsidP="00101A69">
      <w:pPr>
        <w:pStyle w:val="20"/>
        <w:spacing w:before="0" w:line="260" w:lineRule="auto"/>
        <w:ind w:firstLine="540"/>
        <w:jc w:val="both"/>
        <w:rPr>
          <w:rFonts w:ascii="Century Gothic" w:hAnsi="Century Gothic"/>
          <w:sz w:val="20"/>
        </w:rPr>
      </w:pPr>
    </w:p>
    <w:p w:rsidR="0072500E" w:rsidRPr="00B269B8" w:rsidRDefault="0072500E" w:rsidP="00101A69">
      <w:pPr>
        <w:ind w:firstLine="540"/>
        <w:jc w:val="center"/>
        <w:rPr>
          <w:rFonts w:ascii="Century Gothic" w:hAnsi="Century Gothic"/>
          <w:b/>
          <w:i/>
          <w:snapToGrid w:val="0"/>
          <w:u w:val="single"/>
        </w:rPr>
      </w:pPr>
    </w:p>
    <w:p w:rsidR="0072500E" w:rsidRPr="00CB0D33" w:rsidRDefault="0072500E" w:rsidP="00CB0D33">
      <w:pPr>
        <w:pStyle w:val="ae"/>
        <w:numPr>
          <w:ilvl w:val="0"/>
          <w:numId w:val="28"/>
        </w:numPr>
        <w:jc w:val="center"/>
        <w:rPr>
          <w:rFonts w:ascii="Century Gothic" w:hAnsi="Century Gothic"/>
          <w:b/>
          <w:snapToGrid w:val="0"/>
        </w:rPr>
      </w:pPr>
      <w:r w:rsidRPr="00CB0D33">
        <w:rPr>
          <w:rFonts w:ascii="Century Gothic" w:hAnsi="Century Gothic"/>
          <w:b/>
          <w:snapToGrid w:val="0"/>
        </w:rPr>
        <w:t>ПОРЯДОК ПРОВЕДЕНИЯ ИНВЕНТАРИЗАЦИИ ИМУЩЕСТВА И ОБЯЗАТЕЛЬСТВ</w:t>
      </w:r>
    </w:p>
    <w:p w:rsidR="00AD6048" w:rsidRDefault="00AD6048" w:rsidP="00101A69">
      <w:pPr>
        <w:ind w:firstLine="540"/>
        <w:jc w:val="center"/>
        <w:rPr>
          <w:rFonts w:ascii="Century Gothic" w:hAnsi="Century Gothic"/>
          <w:b/>
          <w:i/>
          <w:snapToGrid w:val="0"/>
          <w:u w:val="single"/>
        </w:rPr>
      </w:pPr>
    </w:p>
    <w:p w:rsidR="00AD6048" w:rsidRPr="00F271EA" w:rsidRDefault="00AD6048" w:rsidP="00AD6048">
      <w:pPr>
        <w:shd w:val="clear" w:color="auto" w:fill="FFFFFF"/>
        <w:ind w:firstLine="708"/>
        <w:rPr>
          <w:rFonts w:ascii="Century Gothic" w:hAnsi="Century Gothic"/>
          <w:color w:val="000000"/>
          <w:lang w:val="kk-KZ"/>
        </w:rPr>
      </w:pPr>
      <w:r w:rsidRPr="00F271EA">
        <w:rPr>
          <w:rFonts w:ascii="Century Gothic" w:hAnsi="Century Gothic"/>
          <w:color w:val="000000"/>
          <w:lang w:val="kk-KZ"/>
        </w:rPr>
        <w:t>В целях обеспечения достоверности данных бухгалтерского учета и финансовой отчетности в Предприятии  проводится инвентаризация имущества и денежных обязательств не реже одного раза в год. Инвентаризации подлежит:</w:t>
      </w:r>
    </w:p>
    <w:p w:rsidR="00AD6048" w:rsidRPr="00F271EA" w:rsidRDefault="00AD6048" w:rsidP="00AD6048">
      <w:pPr>
        <w:shd w:val="clear" w:color="auto" w:fill="FFFFFF"/>
        <w:rPr>
          <w:rFonts w:ascii="Century Gothic" w:hAnsi="Century Gothic"/>
          <w:color w:val="000000"/>
          <w:lang w:val="kk-KZ"/>
        </w:rPr>
      </w:pPr>
      <w:r w:rsidRPr="00F271EA">
        <w:rPr>
          <w:rFonts w:ascii="Century Gothic" w:hAnsi="Century Gothic"/>
          <w:color w:val="000000"/>
          <w:lang w:val="kk-KZ"/>
        </w:rPr>
        <w:t xml:space="preserve"> </w:t>
      </w:r>
      <w:r w:rsidRPr="00F271EA">
        <w:rPr>
          <w:rFonts w:ascii="Century Gothic" w:hAnsi="Century Gothic"/>
          <w:color w:val="000000"/>
          <w:lang w:val="kk-KZ"/>
        </w:rPr>
        <w:tab/>
        <w:t>-  имущество Предприятия , независимо от места его нахождения;</w:t>
      </w:r>
    </w:p>
    <w:p w:rsidR="00AD6048" w:rsidRPr="00F271EA" w:rsidRDefault="00AD6048" w:rsidP="00AD6048">
      <w:pPr>
        <w:shd w:val="clear" w:color="auto" w:fill="FFFFFF"/>
        <w:rPr>
          <w:rFonts w:ascii="Century Gothic" w:hAnsi="Century Gothic"/>
          <w:color w:val="000000"/>
          <w:lang w:val="kk-KZ"/>
        </w:rPr>
      </w:pPr>
      <w:r w:rsidRPr="00F271EA">
        <w:rPr>
          <w:rFonts w:ascii="Century Gothic" w:hAnsi="Century Gothic"/>
          <w:color w:val="000000"/>
          <w:lang w:val="kk-KZ"/>
        </w:rPr>
        <w:t xml:space="preserve"> </w:t>
      </w:r>
      <w:r w:rsidRPr="00F271EA">
        <w:rPr>
          <w:rFonts w:ascii="Century Gothic" w:hAnsi="Century Gothic"/>
          <w:color w:val="000000"/>
          <w:lang w:val="kk-KZ"/>
        </w:rPr>
        <w:tab/>
        <w:t>-  имущество, не принадлежащее Преджприятию, но числящееся в бухгалтерском учете (находящееся на ответственном хранении, арендованое, или находящееся в использовании на основании других форм владения и управления им);</w:t>
      </w:r>
    </w:p>
    <w:p w:rsidR="00AD6048" w:rsidRPr="00F271EA" w:rsidRDefault="00AD6048" w:rsidP="00AD6048">
      <w:pPr>
        <w:shd w:val="clear" w:color="auto" w:fill="FFFFFF"/>
        <w:ind w:firstLine="720"/>
        <w:rPr>
          <w:rFonts w:ascii="Century Gothic" w:hAnsi="Century Gothic"/>
          <w:color w:val="000000"/>
          <w:lang w:val="kk-KZ"/>
        </w:rPr>
      </w:pPr>
      <w:r w:rsidRPr="00F271EA">
        <w:rPr>
          <w:rFonts w:ascii="Century Gothic" w:hAnsi="Century Gothic"/>
          <w:color w:val="000000"/>
          <w:lang w:val="kk-KZ"/>
        </w:rPr>
        <w:t xml:space="preserve"> -  все виды финансовых обязательств.</w:t>
      </w:r>
    </w:p>
    <w:p w:rsidR="00AD6048" w:rsidRPr="00F271EA" w:rsidRDefault="00AD6048" w:rsidP="00AD6048">
      <w:pPr>
        <w:shd w:val="clear" w:color="auto" w:fill="FFFFFF"/>
        <w:rPr>
          <w:rFonts w:ascii="Century Gothic" w:hAnsi="Century Gothic"/>
          <w:b/>
          <w:color w:val="000000"/>
          <w:lang w:val="kk-KZ"/>
        </w:rPr>
      </w:pPr>
      <w:r w:rsidRPr="00F271EA">
        <w:rPr>
          <w:rFonts w:ascii="Century Gothic" w:hAnsi="Century Gothic"/>
          <w:b/>
          <w:color w:val="000000"/>
          <w:lang w:val="kk-KZ"/>
        </w:rPr>
        <w:t>Проведение инвентаризации регламентируется разделом 5 «Порядок проведения инвентаризаций» Правил ведения бухгалтерского учета, утвержденных постановлением Правительства РК от 14.10.2011г. № 1172.</w:t>
      </w:r>
    </w:p>
    <w:p w:rsidR="00AD6048" w:rsidRPr="00F271EA" w:rsidRDefault="00AD6048" w:rsidP="00AD6048">
      <w:pPr>
        <w:shd w:val="clear" w:color="auto" w:fill="FFFFFF"/>
        <w:autoSpaceDE w:val="0"/>
        <w:autoSpaceDN w:val="0"/>
        <w:adjustRightInd w:val="0"/>
        <w:ind w:firstLine="708"/>
        <w:rPr>
          <w:rFonts w:ascii="Century Gothic" w:hAnsi="Century Gothic"/>
          <w:color w:val="000000"/>
          <w:lang w:val="kk-KZ"/>
        </w:rPr>
      </w:pPr>
      <w:r w:rsidRPr="00F271EA">
        <w:rPr>
          <w:rFonts w:ascii="Century Gothic" w:hAnsi="Century Gothic"/>
          <w:color w:val="000000"/>
          <w:lang w:val="kk-KZ"/>
        </w:rPr>
        <w:t>По характеру проведения, инвентаризации  могут носить плановый и внезапный характер.</w:t>
      </w:r>
    </w:p>
    <w:p w:rsidR="00AD6048" w:rsidRPr="00F271EA" w:rsidRDefault="00AD6048" w:rsidP="00AD6048">
      <w:pPr>
        <w:shd w:val="clear" w:color="auto" w:fill="FFFFFF"/>
        <w:autoSpaceDE w:val="0"/>
        <w:autoSpaceDN w:val="0"/>
        <w:adjustRightInd w:val="0"/>
        <w:ind w:firstLine="708"/>
        <w:rPr>
          <w:rFonts w:ascii="Century Gothic" w:hAnsi="Century Gothic"/>
          <w:color w:val="000000"/>
          <w:lang w:val="kk-KZ"/>
        </w:rPr>
      </w:pPr>
      <w:r w:rsidRPr="00F271EA">
        <w:rPr>
          <w:rFonts w:ascii="Century Gothic" w:hAnsi="Century Gothic"/>
          <w:color w:val="000000"/>
          <w:lang w:val="kk-KZ"/>
        </w:rPr>
        <w:t xml:space="preserve"> </w:t>
      </w:r>
      <w:r w:rsidRPr="00F271EA">
        <w:rPr>
          <w:rFonts w:ascii="Century Gothic" w:hAnsi="Century Gothic"/>
          <w:b/>
          <w:color w:val="000000"/>
          <w:lang w:val="kk-KZ"/>
        </w:rPr>
        <w:t>Плановые инвентаризации</w:t>
      </w:r>
      <w:r w:rsidRPr="00F271EA">
        <w:rPr>
          <w:rFonts w:ascii="Century Gothic" w:hAnsi="Century Gothic"/>
          <w:color w:val="000000"/>
          <w:lang w:val="kk-KZ"/>
        </w:rPr>
        <w:t xml:space="preserve"> проводятся в Предприятии в жестко установленные сроки  согласно приказа  Управления Здравоохранения.</w:t>
      </w:r>
    </w:p>
    <w:p w:rsidR="00AD6048" w:rsidRDefault="00AD6048" w:rsidP="00F271EA">
      <w:pPr>
        <w:shd w:val="clear" w:color="auto" w:fill="FFFFFF"/>
        <w:rPr>
          <w:rFonts w:ascii="Century Gothic" w:hAnsi="Century Gothic"/>
          <w:b/>
          <w:i/>
          <w:snapToGrid w:val="0"/>
          <w:u w:val="single"/>
        </w:rPr>
      </w:pPr>
      <w:r w:rsidRPr="00F271EA">
        <w:rPr>
          <w:rFonts w:ascii="Century Gothic" w:hAnsi="Century Gothic"/>
          <w:color w:val="000000"/>
          <w:lang w:val="kk-KZ"/>
        </w:rPr>
        <w:t xml:space="preserve"> </w:t>
      </w:r>
      <w:r w:rsidRPr="00F271EA">
        <w:rPr>
          <w:rFonts w:ascii="Century Gothic" w:hAnsi="Century Gothic"/>
          <w:color w:val="000000"/>
          <w:lang w:val="kk-KZ"/>
        </w:rPr>
        <w:tab/>
      </w:r>
      <w:r w:rsidRPr="00F271EA">
        <w:rPr>
          <w:rFonts w:ascii="Century Gothic" w:hAnsi="Century Gothic"/>
          <w:b/>
          <w:color w:val="000000"/>
          <w:lang w:val="kk-KZ"/>
        </w:rPr>
        <w:t>Внезапные инвентаризации</w:t>
      </w:r>
      <w:r w:rsidRPr="00F271EA">
        <w:rPr>
          <w:rFonts w:ascii="Century Gothic" w:hAnsi="Century Gothic"/>
          <w:color w:val="000000"/>
          <w:lang w:val="kk-KZ"/>
        </w:rPr>
        <w:t xml:space="preserve"> в Предприятии могут проводиться по распоряжению Главного врача, независимо от проведения плановых инвентаризаций.</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Основными задачами инвентаризации являются:</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выявление фактического наличия активов, материальных запасов, денег путем сопоставления фактического наличия с данными бухгалтерского учета, а также </w:t>
      </w:r>
      <w:proofErr w:type="gramStart"/>
      <w:r w:rsidRPr="00B269B8">
        <w:rPr>
          <w:rFonts w:ascii="Century Gothic" w:hAnsi="Century Gothic"/>
          <w:snapToGrid w:val="0"/>
          <w:color w:val="000000"/>
        </w:rPr>
        <w:t>контроль за</w:t>
      </w:r>
      <w:proofErr w:type="gramEnd"/>
      <w:r w:rsidRPr="00B269B8">
        <w:rPr>
          <w:rFonts w:ascii="Century Gothic" w:hAnsi="Century Gothic"/>
          <w:snapToGrid w:val="0"/>
          <w:color w:val="000000"/>
        </w:rPr>
        <w:t xml:space="preserve"> их сохранностью;</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 выявление неиспользуемых материальных ценностей;</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 соблюдение правил и условий хранения материальных ценностей и денег;</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проверка достоверности учета и полноты отражения в учете материальных ценностей, денег в кассе, средств на расчетных, валютных счетах и специальных счетах по внешним займам, дебиторской и кредиторской задолженности и других статей баланса.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Число инвентаризаций в отчетном финансовом году, перечень имущества, проверяемого при каждой из них, устанавливается руководителем Предприятия, но не реже одного раза в год, кроме случаев, когда проведение инвентаризации обязательно. Проведение инвентаризации обязательно:</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 перед составлением годовой бухгалтерской отчетности;</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 при смене материально-ответственных лиц (на день приема-передачи);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при установлении факта хищений или злоупотреблений, а также порчи товарно-материальных запасов;</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lastRenderedPageBreak/>
        <w:t>- в случае стихийных бедствий, пожара, аварий или других чрезвычайных ситуаций, вызванных экстремальными условиями;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при ликвидации, реорганизации (при слиянии и присоединении) государственного предприятия (организации) перед составлением ликвидационного, разделительного баланса и в других случаях, предусмотренных законодательством Республики Казахстан.</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Если иное не установлено руководителем Предприятия, инвентаризации проводятся в следующие сроки: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а) машин и оборудования, транспортных средств, инструментов, производственного и хозяйственного инвентаря, нематериальных и прочих активов - не менее одного раза в год не позднее 1 декабря отчетного года;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в) денег, денежных документов, ценностей и бланков строгой отчетности в сроки, установленные руководителем организации, но не реже одного раза в квартал;</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г) расчетов с разными дебиторами и кредиторами - не менее двух раз в год;</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Инвентаризации могут подлежать принадлежащее Предприятию имущество независимо от его местонахождения, а также не принадлежащее ей, но числящееся в бухгалтерском учете (находящееся на ответственном хранении, в оперативном управлении, арендованное, полученное для переработки, принятое на комиссию), а также имущество, не учтенное по каким-либо причинам, и все виды обязательств. На имущество, не принадлежащее Предприятию на правах собственности, но находящееся у него, рекомендуется составлять отдельные инвентаризационные описи.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Для проведения инвентаризации приказом руководителя организации создаются комиссии из числа ее работников при обязательном участии главного бухгалтера. Инвентаризационная комиссия возглавляется руководителем или его заместителем. Приказом устанавливаются также порядок, сроки начала и окончания работы по проведению инвентаризации и отражения ее результатов в бухгалтерском учете.</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Инвентаризационная комиссия:</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осуществляют инвентаризацию материальных ценностей и денег по местам их хранения и материально-ответственным лицам;</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совместно с бухгалтерской службой  участвуют в определении результатов инвентаризации и разрабатывают предложения по оприходованию излишков или списанию недостач;</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вносят предложения по вопросам упорядочения приема, хранения и отпуска материальных ценностей, улучшения учета и </w:t>
      </w:r>
      <w:proofErr w:type="gramStart"/>
      <w:r w:rsidRPr="00B269B8">
        <w:rPr>
          <w:rFonts w:ascii="Century Gothic" w:hAnsi="Century Gothic"/>
          <w:snapToGrid w:val="0"/>
          <w:color w:val="000000"/>
        </w:rPr>
        <w:t>контроля за</w:t>
      </w:r>
      <w:proofErr w:type="gramEnd"/>
      <w:r w:rsidRPr="00B269B8">
        <w:rPr>
          <w:rFonts w:ascii="Century Gothic" w:hAnsi="Century Gothic"/>
          <w:snapToGrid w:val="0"/>
          <w:color w:val="000000"/>
        </w:rPr>
        <w:t xml:space="preserve"> их сохранностью, а также о реализации выявленных неиспользуемых материальных ценностей;</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 xml:space="preserve">- несут ответственность </w:t>
      </w:r>
      <w:proofErr w:type="gramStart"/>
      <w:r w:rsidRPr="00B269B8">
        <w:rPr>
          <w:rFonts w:ascii="Century Gothic" w:hAnsi="Century Gothic"/>
          <w:snapToGrid w:val="0"/>
          <w:color w:val="000000"/>
        </w:rPr>
        <w:t>за</w:t>
      </w:r>
      <w:proofErr w:type="gramEnd"/>
      <w:r w:rsidRPr="00B269B8">
        <w:rPr>
          <w:rFonts w:ascii="Century Gothic" w:hAnsi="Century Gothic"/>
          <w:snapToGrid w:val="0"/>
          <w:color w:val="000000"/>
        </w:rPr>
        <w:t>:</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 своевременность и соблюдение порядка проведения инвентаризации в соответствии с приказом руководителя организации;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полноту и точность внесения в инвентаризационные описи (сличительные ведомости) данных о фактических остатках проверяемых активов, материальных запасов, денег и сре</w:t>
      </w:r>
      <w:proofErr w:type="gramStart"/>
      <w:r w:rsidRPr="00B269B8">
        <w:rPr>
          <w:rFonts w:ascii="Century Gothic" w:hAnsi="Century Gothic"/>
          <w:snapToGrid w:val="0"/>
          <w:color w:val="000000"/>
        </w:rPr>
        <w:t>дств в р</w:t>
      </w:r>
      <w:proofErr w:type="gramEnd"/>
      <w:r w:rsidRPr="00B269B8">
        <w:rPr>
          <w:rFonts w:ascii="Century Gothic" w:hAnsi="Century Gothic"/>
          <w:snapToGrid w:val="0"/>
          <w:color w:val="000000"/>
        </w:rPr>
        <w:t>асчетах.</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правильность и своевременность оформления материалов инвентаризации в соответствии с настоящей Инструкцией.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Члены инвентаризационной комиссии за внесение в описи заведомо неправильных данных о фактических остатках материальных ценностей в целях сокрытия недостач или их излишков несут ответственность в установленном законодательством Республики Казахстан порядке.</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Материально-ответственные лица не могут быть членами инвентаризационной комиссии.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На день начала инвентаризации должна быть закончена обработка всех документов по приходу и расходу ценностей, произведены соответствующие записи в карточках (книгах) аналитического учета и выведены остатки.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Лица, ответственные за сохранность ценностей, до начала инвентаризации дают расписку в том, что к началу инвентаризации все документы, относящиеся к приходу и расходу ценностей, сданы в бухгалтерскую службу и все ценности, поступившие на их ответственное хранение, оприходованы, а выбывшие списаны в расход. Аналогичные расписки дают лица, имеющие подотчетные суммы на приобретение или доверенности на получение ценностей.</w:t>
      </w:r>
    </w:p>
    <w:p w:rsidR="0072500E" w:rsidRDefault="0072500E" w:rsidP="00101A69">
      <w:pPr>
        <w:ind w:firstLine="540"/>
        <w:jc w:val="both"/>
        <w:rPr>
          <w:rFonts w:ascii="Century Gothic" w:hAnsi="Century Gothic"/>
          <w:snapToGrid w:val="0"/>
          <w:color w:val="000000"/>
        </w:rPr>
      </w:pPr>
      <w:r w:rsidRPr="00B269B8">
        <w:rPr>
          <w:rFonts w:ascii="Century Gothic" w:hAnsi="Century Gothic"/>
          <w:snapToGrid w:val="0"/>
          <w:color w:val="000000"/>
        </w:rPr>
        <w:t>При внезапных инвентаризациях все материальные ценности подготавливаются к инвентаризации в присутствии инвентаризационной комиссии, в остальных случаях - заблаговременно.</w:t>
      </w:r>
    </w:p>
    <w:p w:rsidR="00F271EA" w:rsidRPr="00F271EA" w:rsidRDefault="00F271EA" w:rsidP="00F271EA">
      <w:pPr>
        <w:shd w:val="clear" w:color="auto" w:fill="FFFFFF"/>
        <w:autoSpaceDE w:val="0"/>
        <w:autoSpaceDN w:val="0"/>
        <w:adjustRightInd w:val="0"/>
        <w:ind w:firstLine="390"/>
        <w:rPr>
          <w:rFonts w:ascii="Century Gothic" w:hAnsi="Century Gothic"/>
          <w:color w:val="000000"/>
          <w:lang w:val="kk-KZ"/>
        </w:rPr>
      </w:pPr>
      <w:r w:rsidRPr="00F271EA">
        <w:rPr>
          <w:rFonts w:ascii="Century Gothic" w:hAnsi="Century Gothic"/>
          <w:color w:val="000000"/>
          <w:lang w:val="kk-KZ"/>
        </w:rPr>
        <w:lastRenderedPageBreak/>
        <w:t>Условия проведения инвентаризации активов и обязательств, форма предоставления результатов инвентаризации и отражения их в бухгалтерском учете регламентируется дейсвующими нормативными актами. Результаты инвентаризации утверждаются Главным врачом  или его полномочным заместителем в течении 10 дней после  сличения результатов инвентаризации с данными бухгалтерского учета.</w:t>
      </w:r>
    </w:p>
    <w:p w:rsidR="00F271EA" w:rsidRPr="00F271EA" w:rsidRDefault="00F271EA" w:rsidP="00F271EA">
      <w:pPr>
        <w:shd w:val="clear" w:color="auto" w:fill="FFFFFF"/>
        <w:autoSpaceDE w:val="0"/>
        <w:autoSpaceDN w:val="0"/>
        <w:adjustRightInd w:val="0"/>
        <w:ind w:firstLine="390"/>
        <w:rPr>
          <w:rFonts w:ascii="Century Gothic" w:hAnsi="Century Gothic"/>
          <w:color w:val="000000"/>
          <w:lang w:val="kk-KZ"/>
        </w:rPr>
      </w:pPr>
      <w:r w:rsidRPr="00F271EA">
        <w:rPr>
          <w:rFonts w:ascii="Century Gothic" w:hAnsi="Century Gothic"/>
          <w:color w:val="000000"/>
          <w:lang w:val="kk-KZ"/>
        </w:rPr>
        <w:t>Обязательным условием проведения инвентаризации является присутствие материально ответственного лица, в ведении которого находятся ценности, подлежащие инвентаризации.</w:t>
      </w:r>
    </w:p>
    <w:p w:rsidR="00F271EA" w:rsidRPr="00F271EA" w:rsidRDefault="00F271EA" w:rsidP="00F271EA">
      <w:pPr>
        <w:shd w:val="clear" w:color="auto" w:fill="FFFFFF"/>
        <w:autoSpaceDE w:val="0"/>
        <w:autoSpaceDN w:val="0"/>
        <w:adjustRightInd w:val="0"/>
        <w:ind w:firstLine="390"/>
        <w:rPr>
          <w:rFonts w:ascii="Century Gothic" w:hAnsi="Century Gothic"/>
          <w:color w:val="000000"/>
          <w:lang w:val="kk-KZ"/>
        </w:rPr>
      </w:pPr>
      <w:r w:rsidRPr="00F271EA">
        <w:rPr>
          <w:rFonts w:ascii="Century Gothic" w:hAnsi="Century Gothic"/>
          <w:color w:val="000000"/>
          <w:lang w:val="kk-KZ"/>
        </w:rPr>
        <w:t>Выявленные при инвентаризации расхождения фактического наличия имущества с данными бухгалтерского учета отражаются следующим образом:</w:t>
      </w:r>
    </w:p>
    <w:p w:rsidR="00F271EA" w:rsidRPr="00F271EA" w:rsidRDefault="00F271EA" w:rsidP="00F271EA">
      <w:pPr>
        <w:shd w:val="clear" w:color="auto" w:fill="FFFFFF"/>
        <w:ind w:firstLine="720"/>
        <w:rPr>
          <w:rFonts w:ascii="Century Gothic" w:hAnsi="Century Gothic"/>
          <w:color w:val="000000"/>
          <w:lang w:val="kk-KZ"/>
        </w:rPr>
      </w:pPr>
      <w:r w:rsidRPr="00F271EA">
        <w:rPr>
          <w:rFonts w:ascii="Century Gothic" w:hAnsi="Century Gothic"/>
          <w:color w:val="000000"/>
          <w:lang w:val="kk-KZ"/>
        </w:rPr>
        <w:t xml:space="preserve"> </w:t>
      </w:r>
      <w:r w:rsidRPr="00F271EA">
        <w:rPr>
          <w:rFonts w:ascii="Century Gothic" w:hAnsi="Century Gothic"/>
          <w:color w:val="000000"/>
          <w:lang w:val="kk-KZ"/>
        </w:rPr>
        <w:tab/>
        <w:t>-  излишки приходуются по себестоимости;</w:t>
      </w:r>
    </w:p>
    <w:p w:rsidR="00F271EA" w:rsidRPr="00F271EA" w:rsidRDefault="00F271EA" w:rsidP="00F271EA">
      <w:pPr>
        <w:shd w:val="clear" w:color="auto" w:fill="FFFFFF"/>
        <w:rPr>
          <w:rFonts w:ascii="Century Gothic" w:hAnsi="Century Gothic"/>
          <w:color w:val="000000"/>
          <w:lang w:val="kk-KZ"/>
        </w:rPr>
      </w:pPr>
      <w:r w:rsidRPr="00F271EA">
        <w:rPr>
          <w:rFonts w:ascii="Century Gothic" w:hAnsi="Century Gothic"/>
          <w:color w:val="000000"/>
          <w:lang w:val="kk-KZ"/>
        </w:rPr>
        <w:t xml:space="preserve"> </w:t>
      </w:r>
      <w:r w:rsidRPr="00F271EA">
        <w:rPr>
          <w:rFonts w:ascii="Century Gothic" w:hAnsi="Century Gothic"/>
          <w:color w:val="000000"/>
          <w:lang w:val="kk-KZ"/>
        </w:rPr>
        <w:tab/>
      </w:r>
      <w:r w:rsidRPr="00F271EA">
        <w:rPr>
          <w:rFonts w:ascii="Century Gothic" w:hAnsi="Century Gothic"/>
          <w:color w:val="000000"/>
          <w:lang w:val="kk-KZ"/>
        </w:rPr>
        <w:tab/>
        <w:t>-  суммы недостач и порчи запасов списываются со счетов учета по их фактической себестоимости (в случае, если виновные лица не установлены);</w:t>
      </w:r>
    </w:p>
    <w:p w:rsidR="00F271EA" w:rsidRPr="00F271EA" w:rsidRDefault="00F271EA" w:rsidP="00F271EA">
      <w:pPr>
        <w:shd w:val="clear" w:color="auto" w:fill="FFFFFF"/>
        <w:rPr>
          <w:rFonts w:ascii="Century Gothic" w:hAnsi="Century Gothic"/>
          <w:color w:val="000000"/>
          <w:lang w:val="kk-KZ"/>
        </w:rPr>
      </w:pPr>
      <w:r w:rsidRPr="00F271EA">
        <w:rPr>
          <w:rFonts w:ascii="Century Gothic" w:hAnsi="Century Gothic"/>
          <w:color w:val="000000"/>
          <w:lang w:val="kk-KZ"/>
        </w:rPr>
        <w:tab/>
      </w:r>
      <w:r w:rsidRPr="00F271EA">
        <w:rPr>
          <w:rFonts w:ascii="Century Gothic" w:hAnsi="Century Gothic"/>
          <w:color w:val="000000"/>
          <w:lang w:val="kk-KZ"/>
        </w:rPr>
        <w:tab/>
        <w:t>-  суммы недостач и порчи запасов относятся на дебиторскую задолженность виновных лиц по текущей восстановительной стоимости.</w:t>
      </w:r>
    </w:p>
    <w:p w:rsidR="00F271EA" w:rsidRPr="00AD6048" w:rsidRDefault="00F271EA" w:rsidP="00F271EA">
      <w:pPr>
        <w:ind w:firstLine="540"/>
        <w:jc w:val="center"/>
        <w:rPr>
          <w:rFonts w:ascii="Century Gothic" w:hAnsi="Century Gothic"/>
          <w:b/>
          <w:i/>
          <w:snapToGrid w:val="0"/>
          <w:u w:val="single"/>
          <w:lang w:val="kk-KZ"/>
        </w:rPr>
      </w:pPr>
    </w:p>
    <w:p w:rsidR="0072500E" w:rsidRPr="00B269B8" w:rsidRDefault="0072500E" w:rsidP="00101A69">
      <w:pPr>
        <w:ind w:firstLine="540"/>
        <w:jc w:val="center"/>
        <w:rPr>
          <w:rFonts w:ascii="Century Gothic" w:hAnsi="Century Gothic"/>
          <w:b/>
          <w:snapToGrid w:val="0"/>
          <w:color w:val="000000"/>
        </w:rPr>
      </w:pPr>
      <w:r w:rsidRPr="00B269B8">
        <w:rPr>
          <w:rFonts w:ascii="Century Gothic" w:hAnsi="Century Gothic"/>
          <w:b/>
          <w:snapToGrid w:val="0"/>
          <w:color w:val="000000"/>
        </w:rPr>
        <w:t>Инвентаризация основных средств и товарно-материальных запасов.</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Инвентаризация активов и товарно-материальных запасов проводится по их местонахождению и ответственным лицам, на хранении, у которых эти ценности находятся. Проверка остатков в натуре проводится членами инвентаризационной комиссии при обязательном участии материально-ответственных лиц.</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Наличие материальных ценностей при инвентаризации определяется путем обязательного подсчета, взвешивания, обмера и т.п., исходя из установленных единиц измерения. По материалам и товарам, хранящимся в неповрежденной упаковке поставщика, количество этих ценностей в виде исключения может определяться на основании документов при обязательной проверке в натуре части этих ценностей. Наименования инвентаризируемых ценностей и объектов и их количество показываются в описях по номенклатуре и в единицах измерения, принятых в учете. Описи составляются в одном экземпляре, отдельно по местам нахождения материальных ценностей и лицам, ответственным за их сохранность.</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Описи подписываются председателем и всеми членами инвентаризационной комиссии, а материально-ответственные лица заполняют расписку следующего содержания:</w:t>
      </w:r>
    </w:p>
    <w:p w:rsidR="0072500E" w:rsidRPr="00B269B8" w:rsidRDefault="0072500E" w:rsidP="00101A69">
      <w:pPr>
        <w:ind w:firstLine="540"/>
        <w:jc w:val="both"/>
        <w:rPr>
          <w:rFonts w:ascii="Century Gothic" w:hAnsi="Century Gothic"/>
          <w:snapToGrid w:val="0"/>
        </w:rPr>
      </w:pPr>
      <w:r w:rsidRPr="00B269B8">
        <w:rPr>
          <w:rFonts w:ascii="Century Gothic" w:hAnsi="Century Gothic"/>
          <w:b/>
          <w:snapToGrid w:val="0"/>
          <w:color w:val="000000"/>
        </w:rPr>
        <w:t xml:space="preserve">"Все ценности, поименованные в настоящей инвентаризационной описи с № _____ по № _______, комиссией проверены в натуре в моем (нашем) присутствии и внесены в опись, в </w:t>
      </w:r>
      <w:proofErr w:type="gramStart"/>
      <w:r w:rsidRPr="00B269B8">
        <w:rPr>
          <w:rFonts w:ascii="Century Gothic" w:hAnsi="Century Gothic"/>
          <w:b/>
          <w:snapToGrid w:val="0"/>
          <w:color w:val="000000"/>
        </w:rPr>
        <w:t>связи</w:t>
      </w:r>
      <w:proofErr w:type="gramEnd"/>
      <w:r w:rsidRPr="00B269B8">
        <w:rPr>
          <w:rFonts w:ascii="Century Gothic" w:hAnsi="Century Gothic"/>
          <w:b/>
          <w:snapToGrid w:val="0"/>
          <w:color w:val="000000"/>
        </w:rPr>
        <w:t xml:space="preserve"> с чем претензий к инвентаризационной комиссии не имею (ем). Ценности, перечисленные в описи, находятся на моем (нашем) ответственном хранении"</w:t>
      </w:r>
      <w:r w:rsidRPr="00B269B8">
        <w:rPr>
          <w:rFonts w:ascii="Century Gothic" w:hAnsi="Century Gothic"/>
          <w:snapToGrid w:val="0"/>
          <w:color w:val="000000"/>
        </w:rPr>
        <w:t xml:space="preserve"> (подпись, дата).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Описи могут быть заполнены как с помощью компьютерной техники, так и ручным способом.</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Никаких подчисток и помарок не допускается. На каждой странице описи указывается прописью число порядковых номеров материальных ценностей и дается общий итог количества ценностей в натуральных показателях, записанных на каждой странице независимо от того, в каких единицах измерения (в шт., </w:t>
      </w:r>
      <w:proofErr w:type="gramStart"/>
      <w:r w:rsidRPr="00B269B8">
        <w:rPr>
          <w:rFonts w:ascii="Century Gothic" w:hAnsi="Century Gothic"/>
          <w:snapToGrid w:val="0"/>
          <w:color w:val="000000"/>
        </w:rPr>
        <w:t>кг</w:t>
      </w:r>
      <w:proofErr w:type="gramEnd"/>
      <w:r w:rsidRPr="00B269B8">
        <w:rPr>
          <w:rFonts w:ascii="Century Gothic" w:hAnsi="Century Gothic"/>
          <w:snapToGrid w:val="0"/>
          <w:color w:val="000000"/>
        </w:rPr>
        <w:t xml:space="preserve"> и т. д.) эти ценности показаны. Исправления должны быть оговорены и подписаны всеми членами инвентаризационной комиссии и материально-ответственными лицами. В описях не допускается оставлять незаполненные строки. На последних листах описей в незаполненных строках ставятся прочерки.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В случае смены материально-ответственного лица в описях лицо, принявшее ценности, расписывается в их получении, а сдавшее - в их сдаче.</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По окончании инвентаризации оформленные описи (акты) сдаются в бухгалтерскую службу для проверки, выявления и отражения в учете результатов инвентаризации. При этом количественные и ценностные показатели по данным бухгалтерского учета проставляются против соответствующих данных описи и путем сопоставления выявляются расхождения между данными инвентаризации и данными учета.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Если инвентаризация материальных ценностей, находящихся на складах или в других закрытых помещениях, не закончена в тот же день, помещения должны быть опечатаны при уходе инвентаризационной комиссии. Печать на время инвентаризации хранится у председателя инвентаризационной комиссии. Во время перерывов в работе инвентаризационных комиссий (в обеденный перерыв, в ночное время, по другим причинам) описи должны храниться в закрытом помещении, где проводится инвентаризация (в шкафу, сейфе).</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lastRenderedPageBreak/>
        <w:t>Контрольные проверки инвентаризации должны проводиться с участием членов инвентаризационных комиссий и материально-ответственных лиц по окончании инвентаризации, но обязательно до открытия склада (кладовой, секций и т.п.), где производилась инвентаризация. При этом проверяются наиболее дорогостоящие ценности, значащиеся в описи.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При выявлении значительных расхождений между данными инвентаризационной описи и данными контрольной проверки назначается новый состав инвентаризационной комиссии для проведения повторной сплошной инвентаризации ценностей. Руководитель должен немедленно рассмотреть вопрос об ответственности первого состава инвентаризационной комиссии, допустившей нарушения в проведении инвентаризации ценностей.</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Результаты контрольных проверок инвентаризаций оформляются актом</w:t>
      </w:r>
      <w:proofErr w:type="gramStart"/>
      <w:r w:rsidRPr="00B269B8">
        <w:rPr>
          <w:rFonts w:ascii="Century Gothic" w:hAnsi="Century Gothic"/>
          <w:snapToGrid w:val="0"/>
          <w:color w:val="000000"/>
        </w:rPr>
        <w:t xml:space="preserve"> .</w:t>
      </w:r>
      <w:proofErr w:type="gramEnd"/>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Работа инвентаризационной комиссии оформляется протоколом, в котором отражаются результаты инвентаризации, а также результаты проверки состояния складского хозяйства и обеспечения сохранности материальных ценностей.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На ценности, пришедшие в негодность, составляется отдельная инвентаризационная опись. В протоколе комиссии они отмечаются отдельно, причем указываются причины их порчи и виновные в этом лица.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При инвентаризации комиссия в обязательном порядке производит осмотр объектов в натуре и проверку соответствия технической документации, записывает в описи полное наименование этих объектов и их инвентарные номера. В случае отсутствия технической документации об этом указывается в описях в графе "Примечание".</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Машины, оборудование, приборы, устройства и др. проверяются по заводским номерам и заносятся в описи с указанием инвентарного номера.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Однотипные предметы хозяйственного инвентаря, инструменты и т.д. одинаковой стоимости, поступившие одновременно и учитываемые на типовой инвентарной карточке группового учета, в инвентаризационных описях приводятся по наименованиям с указанием количества этих предметов и инвентарных номеров.</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Объект, подвергшийся восстановлению, реконструкции, расширению или переоборудованию, вследствие чего изменилось основное его назначение, вносится в опись под наименованием, соответствующим новому назначению.</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В случаях, когда произведенные капитальные работы (надстройка этажей, пристройка новых помещений и др.) или частичная ликвидация строений и сооружений (слом отдельных конструктивных элементов) не отражены в бухгалтерском учете, комиссия должна по соответствующим документам определить сумму увеличения или уменьшения балансовой стоимости объекта и привести в </w:t>
      </w:r>
      <w:proofErr w:type="gramStart"/>
      <w:r w:rsidRPr="00B269B8">
        <w:rPr>
          <w:rFonts w:ascii="Century Gothic" w:hAnsi="Century Gothic"/>
          <w:snapToGrid w:val="0"/>
          <w:color w:val="000000"/>
        </w:rPr>
        <w:t>описи</w:t>
      </w:r>
      <w:proofErr w:type="gramEnd"/>
      <w:r w:rsidRPr="00B269B8">
        <w:rPr>
          <w:rFonts w:ascii="Century Gothic" w:hAnsi="Century Gothic"/>
          <w:snapToGrid w:val="0"/>
          <w:color w:val="000000"/>
        </w:rPr>
        <w:t xml:space="preserve"> данные о произведенных изменениях.</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Одновременно с инвентаризацией </w:t>
      </w:r>
      <w:proofErr w:type="gramStart"/>
      <w:r w:rsidRPr="00B269B8">
        <w:rPr>
          <w:rFonts w:ascii="Century Gothic" w:hAnsi="Century Gothic"/>
          <w:snapToGrid w:val="0"/>
          <w:color w:val="000000"/>
        </w:rPr>
        <w:t>собственных</w:t>
      </w:r>
      <w:proofErr w:type="gramEnd"/>
      <w:r w:rsidRPr="00B269B8">
        <w:rPr>
          <w:rFonts w:ascii="Century Gothic" w:hAnsi="Century Gothic"/>
          <w:snapToGrid w:val="0"/>
          <w:color w:val="000000"/>
        </w:rPr>
        <w:t>, проверяются и арендованные активы. Инвентаризационные описи арендованных объектов составляются отдельно по каждому арендодателю. В них указывается наименование арендодателя и срок аренды.</w:t>
      </w:r>
    </w:p>
    <w:p w:rsidR="0072500E" w:rsidRDefault="0072500E" w:rsidP="00101A69">
      <w:pPr>
        <w:ind w:firstLine="540"/>
        <w:jc w:val="both"/>
        <w:rPr>
          <w:rFonts w:ascii="Century Gothic" w:hAnsi="Century Gothic"/>
          <w:snapToGrid w:val="0"/>
          <w:color w:val="000000"/>
        </w:rPr>
      </w:pPr>
      <w:r w:rsidRPr="00B269B8">
        <w:rPr>
          <w:rFonts w:ascii="Century Gothic" w:hAnsi="Century Gothic"/>
          <w:snapToGrid w:val="0"/>
          <w:color w:val="000000"/>
        </w:rPr>
        <w:t>Один экземпляр инвентаризационной описи арендованных активов высылается арендодателю.</w:t>
      </w:r>
    </w:p>
    <w:p w:rsidR="00A67D47" w:rsidRPr="00B269B8" w:rsidRDefault="00A67D47" w:rsidP="00101A69">
      <w:pPr>
        <w:ind w:firstLine="540"/>
        <w:jc w:val="both"/>
        <w:rPr>
          <w:rFonts w:ascii="Century Gothic" w:hAnsi="Century Gothic"/>
          <w:snapToGrid w:val="0"/>
          <w:color w:val="000000"/>
        </w:rPr>
      </w:pPr>
    </w:p>
    <w:p w:rsidR="0072500E" w:rsidRPr="00B269B8" w:rsidRDefault="0072500E" w:rsidP="00101A69">
      <w:pPr>
        <w:ind w:firstLine="540"/>
        <w:jc w:val="center"/>
        <w:rPr>
          <w:rFonts w:ascii="Century Gothic" w:hAnsi="Century Gothic"/>
          <w:b/>
          <w:snapToGrid w:val="0"/>
        </w:rPr>
      </w:pPr>
      <w:r w:rsidRPr="00B269B8">
        <w:rPr>
          <w:rFonts w:ascii="Century Gothic" w:hAnsi="Century Gothic"/>
          <w:b/>
          <w:snapToGrid w:val="0"/>
        </w:rPr>
        <w:t>Инвентаризация денежных средств, денежных документов и бланков строгой отчетности.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При инвентаризации кассы проверяется фактическое наличие денег и других ценностей, находящихся в кассе. Денежное наличие проверяется путем полного полистного пересчета всех наличных денег. Одновременно инвентаризируются денежные документы и ценности, бланки строгой отчетности, хранящиеся в кассе по видам, с указанием в акте названия, номера, серии и номинальной цены. Хранение в кассе не оприходованных наличных денег и других ценностей запрещается.</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При подсчете фактического наличия денег в кассе принимается к учету наличность. Никакие документы или расписки в остаток наличности кассы не включаются.</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Инвентаризация кассы оформляется отдельным актом. В акте указываются: состав комиссии, проводившей инвентаризацию, место нахождения </w:t>
      </w:r>
      <w:proofErr w:type="spellStart"/>
      <w:r w:rsidRPr="00B269B8">
        <w:rPr>
          <w:rFonts w:ascii="Century Gothic" w:hAnsi="Century Gothic"/>
          <w:snapToGrid w:val="0"/>
          <w:color w:val="000000"/>
        </w:rPr>
        <w:t>проинвентаризированных</w:t>
      </w:r>
      <w:proofErr w:type="spellEnd"/>
      <w:r w:rsidRPr="00B269B8">
        <w:rPr>
          <w:rFonts w:ascii="Century Gothic" w:hAnsi="Century Gothic"/>
          <w:snapToGrid w:val="0"/>
          <w:color w:val="000000"/>
        </w:rPr>
        <w:t xml:space="preserve"> наличных денег и других ценностей.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Акт составляется в двух экземплярах и подписывается инвентаризационной комиссией и материально-ответственным лицом. Один экземпляр акта передается в бухгалтерскую службу Предприятия, второй остается у материально-ответственного лица.</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При смене материально-ответственных лиц акт составляется в трех экземплярах.</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При обнаружении в кассе недостачи или излишка наличных денег и ценностей в акте указываются суммы недостач или излишков и обстоятельства их возникновения.</w:t>
      </w:r>
    </w:p>
    <w:p w:rsidR="0072500E" w:rsidRPr="00B269B8" w:rsidRDefault="0072500E" w:rsidP="00101A69">
      <w:pPr>
        <w:ind w:firstLine="540"/>
        <w:jc w:val="both"/>
        <w:rPr>
          <w:rFonts w:ascii="Century Gothic" w:hAnsi="Century Gothic"/>
          <w:snapToGrid w:val="0"/>
          <w:color w:val="000000"/>
        </w:rPr>
      </w:pPr>
      <w:r w:rsidRPr="00B269B8">
        <w:rPr>
          <w:rFonts w:ascii="Century Gothic" w:hAnsi="Century Gothic"/>
          <w:snapToGrid w:val="0"/>
          <w:color w:val="000000"/>
        </w:rPr>
        <w:lastRenderedPageBreak/>
        <w:t>Наличные деньги, не оправданные приходными кассовыми ордерами, считаются излишком кассы и подлежат взносу в доход.</w:t>
      </w:r>
    </w:p>
    <w:p w:rsidR="0072500E" w:rsidRPr="00B269B8" w:rsidRDefault="0072500E" w:rsidP="00101A69">
      <w:pPr>
        <w:ind w:firstLine="540"/>
        <w:rPr>
          <w:rFonts w:ascii="Century Gothic" w:hAnsi="Century Gothic"/>
          <w:b/>
          <w:snapToGrid w:val="0"/>
        </w:rPr>
      </w:pPr>
      <w:r w:rsidRPr="00B269B8">
        <w:rPr>
          <w:rFonts w:ascii="Century Gothic" w:hAnsi="Century Gothic"/>
          <w:b/>
          <w:snapToGrid w:val="0"/>
          <w:color w:val="000000"/>
        </w:rPr>
        <w:t>Инвентаризация расчетов.</w:t>
      </w:r>
    </w:p>
    <w:p w:rsidR="0072500E" w:rsidRPr="00B269B8" w:rsidRDefault="0072500E" w:rsidP="00AE3625">
      <w:pPr>
        <w:numPr>
          <w:ilvl w:val="0"/>
          <w:numId w:val="7"/>
        </w:numPr>
        <w:tabs>
          <w:tab w:val="clear" w:pos="720"/>
          <w:tab w:val="num" w:pos="0"/>
        </w:tabs>
        <w:spacing w:line="300" w:lineRule="auto"/>
        <w:ind w:left="0" w:firstLine="540"/>
        <w:jc w:val="both"/>
        <w:rPr>
          <w:rFonts w:ascii="Century Gothic" w:hAnsi="Century Gothic"/>
          <w:snapToGrid w:val="0"/>
        </w:rPr>
      </w:pPr>
      <w:r w:rsidRPr="00B269B8">
        <w:rPr>
          <w:rFonts w:ascii="Century Gothic" w:hAnsi="Century Gothic"/>
          <w:snapToGrid w:val="0"/>
          <w:color w:val="000000"/>
        </w:rPr>
        <w:t>Инвентаризация расчетов с бюджетом, подотчетными лицами, рабочими и служащими и стипендиатами, депонентами, другими дебиторами и кредиторами заключается в выявлении по документам и записям в регистрах учета и тщательной проверке обоснованности сумм, числящихся на соответствующих счетах. Комиссия устанавливает тождественность расчетов с учреждениями и организациями, со структурными подразделениями, сроки возникновения задолженности по этим счетам, правильность и обоснованность сумм дебиторской, кредиторской и депонентской задолженности и виновных лиц в случае пропуска сроков исковой давности.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Со всеми дебиторами и кредиторами  должен быть произведен  обмен актами сверок. Эти акты сверок предъявляются инвентаризационной комиссии для подтверждения реальности задолженности.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На счетах расчетов с дебиторами и кредиторами должны оставаться только согласованные суммы.</w:t>
      </w:r>
    </w:p>
    <w:p w:rsidR="0072500E" w:rsidRPr="00580B28" w:rsidRDefault="0072500E" w:rsidP="00101A69">
      <w:pPr>
        <w:ind w:firstLine="540"/>
        <w:jc w:val="both"/>
        <w:rPr>
          <w:rFonts w:ascii="Century Gothic" w:hAnsi="Century Gothic"/>
          <w:snapToGrid w:val="0"/>
          <w:color w:val="000000"/>
        </w:rPr>
      </w:pPr>
      <w:r w:rsidRPr="00580B28">
        <w:rPr>
          <w:rFonts w:ascii="Century Gothic" w:hAnsi="Century Gothic"/>
        </w:rPr>
        <w:t>В отдельных случаях, если до конца отчетного периода не удалось устранить возникшие</w:t>
      </w:r>
      <w:r w:rsidR="00CD74BE" w:rsidRPr="00580B28">
        <w:rPr>
          <w:rFonts w:ascii="Century Gothic" w:hAnsi="Century Gothic"/>
          <w:snapToGrid w:val="0"/>
          <w:color w:val="000000"/>
        </w:rPr>
        <w:t xml:space="preserve"> </w:t>
      </w:r>
      <w:r w:rsidRPr="00580B28">
        <w:rPr>
          <w:rFonts w:ascii="Century Gothic" w:hAnsi="Century Gothic"/>
        </w:rPr>
        <w:t>разногласия или невыясненные расхождения, расчеты с дебиторами и кредиторам</w:t>
      </w:r>
      <w:r w:rsidR="00CD74BE" w:rsidRPr="00580B28">
        <w:rPr>
          <w:rFonts w:ascii="Century Gothic" w:hAnsi="Century Gothic"/>
          <w:snapToGrid w:val="0"/>
          <w:color w:val="000000"/>
        </w:rPr>
        <w:t xml:space="preserve"> </w:t>
      </w:r>
      <w:r w:rsidR="00CD74BE" w:rsidRPr="00580B28">
        <w:rPr>
          <w:rFonts w:ascii="Century Gothic" w:hAnsi="Century Gothic"/>
        </w:rPr>
        <w:t>п</w:t>
      </w:r>
      <w:r w:rsidRPr="00580B28">
        <w:rPr>
          <w:rFonts w:ascii="Century Gothic" w:hAnsi="Century Gothic"/>
        </w:rPr>
        <w:t>оказываются каждой стороной в своем балансе в суммах, вытекающих из бухгалтерских</w:t>
      </w:r>
      <w:r w:rsidR="00CD74BE" w:rsidRPr="00580B28">
        <w:rPr>
          <w:rFonts w:ascii="Century Gothic" w:hAnsi="Century Gothic"/>
          <w:snapToGrid w:val="0"/>
          <w:color w:val="000000"/>
        </w:rPr>
        <w:t xml:space="preserve"> </w:t>
      </w:r>
      <w:r w:rsidRPr="00580B28">
        <w:rPr>
          <w:rFonts w:ascii="Century Gothic" w:hAnsi="Century Gothic"/>
        </w:rPr>
        <w:t>записей и признаваемых ею правильными.</w:t>
      </w:r>
    </w:p>
    <w:p w:rsidR="0072500E" w:rsidRPr="00580B28" w:rsidRDefault="0072500E" w:rsidP="00101A69">
      <w:pPr>
        <w:ind w:firstLine="540"/>
        <w:jc w:val="both"/>
        <w:rPr>
          <w:rFonts w:ascii="Century Gothic" w:hAnsi="Century Gothic"/>
          <w:snapToGrid w:val="0"/>
          <w:color w:val="000000"/>
        </w:rPr>
      </w:pPr>
      <w:r w:rsidRPr="00580B28">
        <w:rPr>
          <w:rFonts w:ascii="Century Gothic" w:hAnsi="Century Gothic"/>
        </w:rPr>
        <w:t>Инвентаризационная комиссия путем документальной проверки должна также</w:t>
      </w:r>
      <w:r w:rsidR="00CD74BE" w:rsidRPr="00580B28">
        <w:rPr>
          <w:rFonts w:ascii="Century Gothic" w:hAnsi="Century Gothic"/>
          <w:snapToGrid w:val="0"/>
          <w:color w:val="000000"/>
        </w:rPr>
        <w:t xml:space="preserve"> </w:t>
      </w:r>
      <w:r w:rsidRPr="00580B28">
        <w:rPr>
          <w:rFonts w:ascii="Century Gothic" w:hAnsi="Century Gothic"/>
        </w:rPr>
        <w:t>установить:</w:t>
      </w:r>
    </w:p>
    <w:p w:rsidR="0072500E" w:rsidRPr="00580B28" w:rsidRDefault="0072500E" w:rsidP="00AE3625">
      <w:pPr>
        <w:numPr>
          <w:ilvl w:val="0"/>
          <w:numId w:val="7"/>
        </w:numPr>
        <w:tabs>
          <w:tab w:val="clear" w:pos="720"/>
          <w:tab w:val="num" w:pos="0"/>
        </w:tabs>
        <w:ind w:left="0" w:firstLine="540"/>
        <w:jc w:val="both"/>
        <w:rPr>
          <w:rFonts w:ascii="Century Gothic" w:hAnsi="Century Gothic"/>
          <w:snapToGrid w:val="0"/>
          <w:color w:val="000000"/>
        </w:rPr>
      </w:pPr>
      <w:r w:rsidRPr="00580B28">
        <w:rPr>
          <w:rFonts w:ascii="Century Gothic" w:hAnsi="Century Gothic"/>
        </w:rPr>
        <w:t>приняты</w:t>
      </w:r>
      <w:r w:rsidR="00CD74BE" w:rsidRPr="00580B28">
        <w:rPr>
          <w:rFonts w:ascii="Century Gothic" w:hAnsi="Century Gothic"/>
          <w:snapToGrid w:val="0"/>
          <w:color w:val="000000"/>
        </w:rPr>
        <w:t xml:space="preserve"> </w:t>
      </w:r>
      <w:r w:rsidRPr="00580B28">
        <w:rPr>
          <w:rFonts w:ascii="Century Gothic" w:hAnsi="Century Gothic"/>
        </w:rPr>
        <w:t>ли</w:t>
      </w:r>
      <w:r w:rsidR="00CD74BE" w:rsidRPr="00580B28">
        <w:rPr>
          <w:rFonts w:ascii="Century Gothic" w:hAnsi="Century Gothic"/>
          <w:snapToGrid w:val="0"/>
          <w:color w:val="000000"/>
        </w:rPr>
        <w:t xml:space="preserve"> </w:t>
      </w:r>
      <w:r w:rsidRPr="00580B28">
        <w:rPr>
          <w:rFonts w:ascii="Century Gothic" w:hAnsi="Century Gothic"/>
        </w:rPr>
        <w:t>меры</w:t>
      </w:r>
      <w:r w:rsidR="00CD74BE" w:rsidRPr="00580B28">
        <w:rPr>
          <w:rFonts w:ascii="Century Gothic" w:hAnsi="Century Gothic"/>
          <w:snapToGrid w:val="0"/>
          <w:color w:val="000000"/>
        </w:rPr>
        <w:t xml:space="preserve"> </w:t>
      </w:r>
      <w:r w:rsidRPr="00580B28">
        <w:rPr>
          <w:rFonts w:ascii="Century Gothic" w:hAnsi="Century Gothic"/>
        </w:rPr>
        <w:t>по</w:t>
      </w:r>
      <w:r w:rsidR="00CD74BE" w:rsidRPr="00580B28">
        <w:rPr>
          <w:rFonts w:ascii="Century Gothic" w:hAnsi="Century Gothic"/>
          <w:snapToGrid w:val="0"/>
          <w:color w:val="000000"/>
        </w:rPr>
        <w:t xml:space="preserve"> </w:t>
      </w:r>
      <w:r w:rsidRPr="00580B28">
        <w:rPr>
          <w:rFonts w:ascii="Century Gothic" w:hAnsi="Century Gothic"/>
        </w:rPr>
        <w:t>взысканию</w:t>
      </w:r>
      <w:r w:rsidR="00CD74BE" w:rsidRPr="00580B28">
        <w:rPr>
          <w:rFonts w:ascii="Century Gothic" w:hAnsi="Century Gothic"/>
          <w:snapToGrid w:val="0"/>
          <w:color w:val="000000"/>
        </w:rPr>
        <w:t xml:space="preserve"> </w:t>
      </w:r>
      <w:r w:rsidRPr="00580B28">
        <w:rPr>
          <w:rFonts w:ascii="Century Gothic" w:hAnsi="Century Gothic"/>
        </w:rPr>
        <w:t>дебиторской</w:t>
      </w:r>
      <w:r w:rsidR="00CD74BE" w:rsidRPr="00580B28">
        <w:rPr>
          <w:rFonts w:ascii="Century Gothic" w:hAnsi="Century Gothic"/>
          <w:snapToGrid w:val="0"/>
          <w:color w:val="000000"/>
        </w:rPr>
        <w:t xml:space="preserve"> </w:t>
      </w:r>
      <w:r w:rsidRPr="00580B28">
        <w:rPr>
          <w:rFonts w:ascii="Century Gothic" w:hAnsi="Century Gothic"/>
        </w:rPr>
        <w:t>задолженности</w:t>
      </w:r>
      <w:r w:rsidR="00CD74BE" w:rsidRPr="00580B28">
        <w:rPr>
          <w:rFonts w:ascii="Century Gothic" w:hAnsi="Century Gothic"/>
          <w:snapToGrid w:val="0"/>
          <w:color w:val="000000"/>
        </w:rPr>
        <w:t xml:space="preserve"> </w:t>
      </w:r>
      <w:r w:rsidRPr="00580B28">
        <w:rPr>
          <w:rFonts w:ascii="Century Gothic" w:hAnsi="Century Gothic"/>
        </w:rPr>
        <w:t>в</w:t>
      </w:r>
      <w:r w:rsidR="00CD74BE" w:rsidRPr="00580B28">
        <w:rPr>
          <w:rFonts w:ascii="Century Gothic" w:hAnsi="Century Gothic"/>
          <w:snapToGrid w:val="0"/>
          <w:color w:val="000000"/>
        </w:rPr>
        <w:t xml:space="preserve"> </w:t>
      </w:r>
      <w:r w:rsidRPr="00580B28">
        <w:rPr>
          <w:rFonts w:ascii="Century Gothic" w:hAnsi="Century Gothic"/>
        </w:rPr>
        <w:t>установленном</w:t>
      </w:r>
      <w:r w:rsidR="00CD74BE" w:rsidRPr="00580B28">
        <w:rPr>
          <w:rFonts w:ascii="Century Gothic" w:hAnsi="Century Gothic"/>
          <w:snapToGrid w:val="0"/>
          <w:color w:val="000000"/>
        </w:rPr>
        <w:t xml:space="preserve"> </w:t>
      </w:r>
      <w:r w:rsidRPr="00580B28">
        <w:rPr>
          <w:rFonts w:ascii="Century Gothic" w:hAnsi="Century Gothic"/>
        </w:rPr>
        <w:t>порядке;</w:t>
      </w:r>
    </w:p>
    <w:p w:rsidR="0072500E" w:rsidRPr="00580B28" w:rsidRDefault="00101A69" w:rsidP="00AE3625">
      <w:pPr>
        <w:numPr>
          <w:ilvl w:val="0"/>
          <w:numId w:val="7"/>
        </w:numPr>
        <w:tabs>
          <w:tab w:val="clear" w:pos="720"/>
          <w:tab w:val="num" w:pos="0"/>
        </w:tabs>
        <w:ind w:left="0" w:firstLine="540"/>
        <w:jc w:val="both"/>
        <w:rPr>
          <w:rFonts w:ascii="Century Gothic" w:hAnsi="Century Gothic"/>
          <w:snapToGrid w:val="0"/>
          <w:color w:val="000000"/>
        </w:rPr>
      </w:pPr>
      <w:r w:rsidRPr="00580B28">
        <w:rPr>
          <w:rFonts w:ascii="Century Gothic" w:hAnsi="Century Gothic"/>
          <w:snapToGrid w:val="0"/>
          <w:color w:val="000000"/>
        </w:rPr>
        <w:t xml:space="preserve">задолженность </w:t>
      </w:r>
      <w:r w:rsidR="0072500E" w:rsidRPr="00580B28">
        <w:rPr>
          <w:rFonts w:ascii="Century Gothic" w:hAnsi="Century Gothic"/>
        </w:rPr>
        <w:t>подотчетных</w:t>
      </w:r>
      <w:r w:rsidRPr="00580B28">
        <w:rPr>
          <w:rFonts w:ascii="Century Gothic" w:hAnsi="Century Gothic"/>
          <w:snapToGrid w:val="0"/>
          <w:color w:val="000000"/>
        </w:rPr>
        <w:t xml:space="preserve"> </w:t>
      </w:r>
      <w:r w:rsidR="0072500E" w:rsidRPr="00580B28">
        <w:rPr>
          <w:rFonts w:ascii="Century Gothic" w:hAnsi="Century Gothic"/>
        </w:rPr>
        <w:t>лиц,</w:t>
      </w:r>
      <w:r w:rsidRPr="00580B28">
        <w:rPr>
          <w:rFonts w:ascii="Century Gothic" w:hAnsi="Century Gothic"/>
          <w:snapToGrid w:val="0"/>
          <w:color w:val="000000"/>
        </w:rPr>
        <w:t xml:space="preserve"> </w:t>
      </w:r>
      <w:r w:rsidR="0072500E" w:rsidRPr="00580B28">
        <w:rPr>
          <w:rFonts w:ascii="Century Gothic" w:hAnsi="Century Gothic"/>
        </w:rPr>
        <w:t>а</w:t>
      </w:r>
      <w:r w:rsidRPr="00580B28">
        <w:rPr>
          <w:rFonts w:ascii="Century Gothic" w:hAnsi="Century Gothic"/>
          <w:snapToGrid w:val="0"/>
          <w:color w:val="000000"/>
        </w:rPr>
        <w:t xml:space="preserve"> </w:t>
      </w:r>
      <w:r w:rsidR="0072500E" w:rsidRPr="00580B28">
        <w:rPr>
          <w:rFonts w:ascii="Century Gothic" w:hAnsi="Century Gothic"/>
        </w:rPr>
        <w:t>так</w:t>
      </w:r>
      <w:r w:rsidRPr="00580B28">
        <w:rPr>
          <w:rFonts w:ascii="Century Gothic" w:hAnsi="Century Gothic"/>
          <w:snapToGrid w:val="0"/>
          <w:color w:val="000000"/>
        </w:rPr>
        <w:t xml:space="preserve"> </w:t>
      </w:r>
      <w:r w:rsidR="0072500E" w:rsidRPr="00580B28">
        <w:rPr>
          <w:rFonts w:ascii="Century Gothic" w:hAnsi="Century Gothic"/>
        </w:rPr>
        <w:t>же</w:t>
      </w:r>
      <w:r w:rsidRPr="00580B28">
        <w:rPr>
          <w:rFonts w:ascii="Century Gothic" w:hAnsi="Century Gothic"/>
          <w:snapToGrid w:val="0"/>
          <w:color w:val="000000"/>
        </w:rPr>
        <w:t xml:space="preserve"> </w:t>
      </w:r>
      <w:r w:rsidR="0072500E" w:rsidRPr="00580B28">
        <w:rPr>
          <w:rFonts w:ascii="Century Gothic" w:hAnsi="Century Gothic"/>
        </w:rPr>
        <w:t>задолженность</w:t>
      </w:r>
      <w:r w:rsidRPr="00580B28">
        <w:rPr>
          <w:rFonts w:ascii="Century Gothic" w:hAnsi="Century Gothic"/>
          <w:snapToGrid w:val="0"/>
          <w:color w:val="000000"/>
        </w:rPr>
        <w:t xml:space="preserve"> </w:t>
      </w:r>
      <w:r w:rsidR="0072500E" w:rsidRPr="00580B28">
        <w:rPr>
          <w:rFonts w:ascii="Century Gothic" w:hAnsi="Century Gothic"/>
        </w:rPr>
        <w:t>по</w:t>
      </w:r>
      <w:r w:rsidRPr="00580B28">
        <w:rPr>
          <w:rFonts w:ascii="Century Gothic" w:hAnsi="Century Gothic"/>
          <w:snapToGrid w:val="0"/>
          <w:color w:val="000000"/>
        </w:rPr>
        <w:t xml:space="preserve">  </w:t>
      </w:r>
      <w:r w:rsidR="0072500E" w:rsidRPr="00580B28">
        <w:rPr>
          <w:rFonts w:ascii="Century Gothic" w:hAnsi="Century Gothic"/>
        </w:rPr>
        <w:t>недостачам</w:t>
      </w:r>
      <w:r w:rsidRPr="00580B28">
        <w:rPr>
          <w:rFonts w:ascii="Century Gothic" w:hAnsi="Century Gothic"/>
          <w:snapToGrid w:val="0"/>
          <w:color w:val="000000"/>
        </w:rPr>
        <w:t xml:space="preserve"> </w:t>
      </w:r>
      <w:r w:rsidR="0072500E" w:rsidRPr="00580B28">
        <w:rPr>
          <w:rFonts w:ascii="Century Gothic" w:hAnsi="Century Gothic"/>
        </w:rPr>
        <w:t>и</w:t>
      </w:r>
      <w:r w:rsidRPr="00580B28">
        <w:rPr>
          <w:rFonts w:ascii="Century Gothic" w:hAnsi="Century Gothic"/>
          <w:snapToGrid w:val="0"/>
          <w:color w:val="000000"/>
        </w:rPr>
        <w:t xml:space="preserve"> </w:t>
      </w:r>
      <w:r w:rsidR="0072500E" w:rsidRPr="00580B28">
        <w:rPr>
          <w:rFonts w:ascii="Century Gothic" w:hAnsi="Century Gothic"/>
        </w:rPr>
        <w:t>хищениям</w:t>
      </w:r>
      <w:r w:rsidRPr="00580B28">
        <w:rPr>
          <w:rFonts w:ascii="Century Gothic" w:hAnsi="Century Gothic"/>
          <w:snapToGrid w:val="0"/>
          <w:color w:val="000000"/>
        </w:rPr>
        <w:t xml:space="preserve"> </w:t>
      </w:r>
      <w:r w:rsidR="0072500E" w:rsidRPr="00580B28">
        <w:rPr>
          <w:rFonts w:ascii="Century Gothic" w:hAnsi="Century Gothic"/>
        </w:rPr>
        <w:t>и</w:t>
      </w:r>
      <w:r w:rsidRPr="00580B28">
        <w:rPr>
          <w:rFonts w:ascii="Century Gothic" w:hAnsi="Century Gothic"/>
          <w:snapToGrid w:val="0"/>
          <w:color w:val="000000"/>
        </w:rPr>
        <w:t xml:space="preserve"> </w:t>
      </w:r>
      <w:r w:rsidR="0072500E" w:rsidRPr="00580B28">
        <w:rPr>
          <w:rFonts w:ascii="Century Gothic" w:hAnsi="Century Gothic"/>
        </w:rPr>
        <w:t>меры,</w:t>
      </w:r>
      <w:r w:rsidRPr="00580B28">
        <w:rPr>
          <w:rFonts w:ascii="Century Gothic" w:hAnsi="Century Gothic"/>
          <w:snapToGrid w:val="0"/>
          <w:color w:val="000000"/>
        </w:rPr>
        <w:t xml:space="preserve"> </w:t>
      </w:r>
      <w:r w:rsidR="0072500E" w:rsidRPr="00580B28">
        <w:rPr>
          <w:rFonts w:ascii="Century Gothic" w:hAnsi="Century Gothic"/>
        </w:rPr>
        <w:t>принятые</w:t>
      </w:r>
      <w:r w:rsidRPr="00580B28">
        <w:rPr>
          <w:rFonts w:ascii="Century Gothic" w:hAnsi="Century Gothic"/>
          <w:snapToGrid w:val="0"/>
          <w:color w:val="000000"/>
        </w:rPr>
        <w:t xml:space="preserve"> </w:t>
      </w:r>
      <w:r w:rsidR="0072500E" w:rsidRPr="00580B28">
        <w:rPr>
          <w:rFonts w:ascii="Century Gothic" w:hAnsi="Century Gothic"/>
        </w:rPr>
        <w:t>к</w:t>
      </w:r>
      <w:r w:rsidRPr="00580B28">
        <w:rPr>
          <w:rFonts w:ascii="Century Gothic" w:hAnsi="Century Gothic"/>
          <w:snapToGrid w:val="0"/>
          <w:color w:val="000000"/>
        </w:rPr>
        <w:t xml:space="preserve"> </w:t>
      </w:r>
      <w:r w:rsidR="0072500E" w:rsidRPr="00580B28">
        <w:rPr>
          <w:rFonts w:ascii="Century Gothic" w:hAnsi="Century Gothic"/>
        </w:rPr>
        <w:t>взысканию</w:t>
      </w:r>
      <w:r w:rsidRPr="00580B28">
        <w:rPr>
          <w:rFonts w:ascii="Century Gothic" w:hAnsi="Century Gothic"/>
          <w:snapToGrid w:val="0"/>
          <w:color w:val="000000"/>
        </w:rPr>
        <w:t xml:space="preserve"> </w:t>
      </w:r>
      <w:r w:rsidR="0072500E" w:rsidRPr="00580B28">
        <w:rPr>
          <w:rFonts w:ascii="Century Gothic" w:hAnsi="Century Gothic"/>
        </w:rPr>
        <w:t>этой</w:t>
      </w:r>
      <w:r w:rsidRPr="00580B28">
        <w:rPr>
          <w:rFonts w:ascii="Century Gothic" w:hAnsi="Century Gothic"/>
          <w:snapToGrid w:val="0"/>
          <w:color w:val="000000"/>
        </w:rPr>
        <w:t xml:space="preserve"> </w:t>
      </w:r>
      <w:r w:rsidR="0072500E" w:rsidRPr="00580B28">
        <w:rPr>
          <w:rFonts w:ascii="Century Gothic" w:hAnsi="Century Gothic"/>
        </w:rPr>
        <w:t>задолженности;</w:t>
      </w:r>
    </w:p>
    <w:p w:rsidR="0072500E" w:rsidRPr="00580B28" w:rsidRDefault="0072500E" w:rsidP="00AE3625">
      <w:pPr>
        <w:numPr>
          <w:ilvl w:val="0"/>
          <w:numId w:val="7"/>
        </w:numPr>
        <w:tabs>
          <w:tab w:val="clear" w:pos="720"/>
          <w:tab w:val="num" w:pos="0"/>
        </w:tabs>
        <w:ind w:left="0" w:firstLine="540"/>
        <w:jc w:val="both"/>
        <w:rPr>
          <w:rFonts w:ascii="Century Gothic" w:hAnsi="Century Gothic"/>
          <w:snapToGrid w:val="0"/>
          <w:color w:val="000000"/>
        </w:rPr>
      </w:pPr>
      <w:r w:rsidRPr="00580B28">
        <w:rPr>
          <w:rFonts w:ascii="Century Gothic" w:hAnsi="Century Gothic"/>
        </w:rPr>
        <w:t>суммы</w:t>
      </w:r>
      <w:r w:rsidR="00101A69" w:rsidRPr="00580B28">
        <w:rPr>
          <w:rFonts w:ascii="Century Gothic" w:hAnsi="Century Gothic"/>
          <w:snapToGrid w:val="0"/>
          <w:color w:val="000000"/>
        </w:rPr>
        <w:t xml:space="preserve"> </w:t>
      </w:r>
      <w:r w:rsidRPr="00580B28">
        <w:rPr>
          <w:rFonts w:ascii="Century Gothic" w:hAnsi="Century Gothic"/>
        </w:rPr>
        <w:t>кредиторской</w:t>
      </w:r>
      <w:r w:rsidR="00101A69" w:rsidRPr="00580B28">
        <w:rPr>
          <w:rFonts w:ascii="Century Gothic" w:hAnsi="Century Gothic"/>
          <w:snapToGrid w:val="0"/>
          <w:color w:val="000000"/>
        </w:rPr>
        <w:t xml:space="preserve"> </w:t>
      </w:r>
      <w:r w:rsidRPr="00580B28">
        <w:rPr>
          <w:rFonts w:ascii="Century Gothic" w:hAnsi="Century Gothic"/>
        </w:rPr>
        <w:t>и</w:t>
      </w:r>
      <w:r w:rsidR="00101A69" w:rsidRPr="00580B28">
        <w:rPr>
          <w:rFonts w:ascii="Century Gothic" w:hAnsi="Century Gothic"/>
          <w:snapToGrid w:val="0"/>
          <w:color w:val="000000"/>
        </w:rPr>
        <w:t xml:space="preserve"> </w:t>
      </w:r>
      <w:r w:rsidRPr="00580B28">
        <w:rPr>
          <w:rFonts w:ascii="Century Gothic" w:hAnsi="Century Gothic"/>
        </w:rPr>
        <w:t>депонентской</w:t>
      </w:r>
      <w:r w:rsidR="00101A69" w:rsidRPr="00580B28">
        <w:rPr>
          <w:rFonts w:ascii="Century Gothic" w:hAnsi="Century Gothic"/>
          <w:snapToGrid w:val="0"/>
          <w:color w:val="000000"/>
        </w:rPr>
        <w:t xml:space="preserve"> </w:t>
      </w:r>
      <w:r w:rsidRPr="00580B28">
        <w:rPr>
          <w:rFonts w:ascii="Century Gothic" w:hAnsi="Century Gothic"/>
        </w:rPr>
        <w:t>задолженности,</w:t>
      </w:r>
      <w:r w:rsidR="00101A69" w:rsidRPr="00580B28">
        <w:rPr>
          <w:rFonts w:ascii="Century Gothic" w:hAnsi="Century Gothic"/>
          <w:snapToGrid w:val="0"/>
          <w:color w:val="000000"/>
        </w:rPr>
        <w:t xml:space="preserve"> </w:t>
      </w:r>
      <w:r w:rsidRPr="00580B28">
        <w:rPr>
          <w:rFonts w:ascii="Century Gothic" w:hAnsi="Century Gothic"/>
        </w:rPr>
        <w:t>по</w:t>
      </w:r>
      <w:r w:rsidR="00101A69" w:rsidRPr="00580B28">
        <w:rPr>
          <w:rFonts w:ascii="Century Gothic" w:hAnsi="Century Gothic"/>
          <w:snapToGrid w:val="0"/>
          <w:color w:val="000000"/>
        </w:rPr>
        <w:t xml:space="preserve"> </w:t>
      </w:r>
      <w:r w:rsidRPr="00580B28">
        <w:rPr>
          <w:rFonts w:ascii="Century Gothic" w:hAnsi="Century Gothic"/>
        </w:rPr>
        <w:t>которой</w:t>
      </w:r>
      <w:r w:rsidR="00101A69" w:rsidRPr="00580B28">
        <w:rPr>
          <w:rFonts w:ascii="Century Gothic" w:hAnsi="Century Gothic"/>
          <w:snapToGrid w:val="0"/>
          <w:color w:val="000000"/>
        </w:rPr>
        <w:t xml:space="preserve">  </w:t>
      </w:r>
      <w:r w:rsidRPr="00580B28">
        <w:rPr>
          <w:rFonts w:ascii="Century Gothic" w:hAnsi="Century Gothic"/>
        </w:rPr>
        <w:t>истекли</w:t>
      </w:r>
      <w:r w:rsidR="00101A69" w:rsidRPr="00580B28">
        <w:rPr>
          <w:rFonts w:ascii="Century Gothic" w:hAnsi="Century Gothic"/>
          <w:snapToGrid w:val="0"/>
          <w:color w:val="000000"/>
        </w:rPr>
        <w:t xml:space="preserve"> </w:t>
      </w:r>
      <w:r w:rsidRPr="00580B28">
        <w:rPr>
          <w:rFonts w:ascii="Century Gothic" w:hAnsi="Century Gothic"/>
        </w:rPr>
        <w:t>сроки</w:t>
      </w:r>
      <w:r w:rsidR="00101A69" w:rsidRPr="00580B28">
        <w:rPr>
          <w:rFonts w:ascii="Century Gothic" w:hAnsi="Century Gothic"/>
          <w:snapToGrid w:val="0"/>
          <w:color w:val="000000"/>
        </w:rPr>
        <w:t xml:space="preserve"> </w:t>
      </w:r>
      <w:r w:rsidRPr="00580B28">
        <w:rPr>
          <w:rFonts w:ascii="Century Gothic" w:hAnsi="Century Gothic"/>
        </w:rPr>
        <w:t>исковой</w:t>
      </w:r>
      <w:r w:rsidR="00101A69" w:rsidRPr="00580B28">
        <w:rPr>
          <w:rFonts w:ascii="Century Gothic" w:hAnsi="Century Gothic"/>
          <w:snapToGrid w:val="0"/>
          <w:color w:val="000000"/>
        </w:rPr>
        <w:t xml:space="preserve"> </w:t>
      </w:r>
      <w:r w:rsidRPr="00580B28">
        <w:rPr>
          <w:rFonts w:ascii="Century Gothic" w:hAnsi="Century Gothic"/>
        </w:rPr>
        <w:t>давности.</w:t>
      </w:r>
      <w:r w:rsidR="00101A69" w:rsidRPr="00580B28">
        <w:rPr>
          <w:rFonts w:ascii="Century Gothic" w:hAnsi="Century Gothic"/>
          <w:snapToGrid w:val="0"/>
          <w:color w:val="000000"/>
        </w:rPr>
        <w:t xml:space="preserve"> </w:t>
      </w:r>
      <w:r w:rsidRPr="00580B28">
        <w:rPr>
          <w:rFonts w:ascii="Century Gothic" w:hAnsi="Century Gothic"/>
        </w:rPr>
        <w:t>Указанная</w:t>
      </w:r>
      <w:r w:rsidR="00101A69" w:rsidRPr="00580B28">
        <w:rPr>
          <w:rFonts w:ascii="Century Gothic" w:hAnsi="Century Gothic"/>
          <w:snapToGrid w:val="0"/>
          <w:color w:val="000000"/>
        </w:rPr>
        <w:t xml:space="preserve"> </w:t>
      </w:r>
      <w:r w:rsidRPr="00580B28">
        <w:rPr>
          <w:rFonts w:ascii="Century Gothic" w:hAnsi="Century Gothic"/>
        </w:rPr>
        <w:t>задолженность</w:t>
      </w:r>
      <w:r w:rsidR="00101A69" w:rsidRPr="00580B28">
        <w:rPr>
          <w:rFonts w:ascii="Century Gothic" w:hAnsi="Century Gothic"/>
          <w:snapToGrid w:val="0"/>
          <w:color w:val="000000"/>
        </w:rPr>
        <w:t xml:space="preserve"> </w:t>
      </w:r>
      <w:r w:rsidRPr="00580B28">
        <w:rPr>
          <w:rFonts w:ascii="Century Gothic" w:hAnsi="Century Gothic"/>
        </w:rPr>
        <w:t>подлежит</w:t>
      </w:r>
      <w:r w:rsidR="00101A69" w:rsidRPr="00580B28">
        <w:rPr>
          <w:rFonts w:ascii="Century Gothic" w:hAnsi="Century Gothic"/>
          <w:snapToGrid w:val="0"/>
          <w:color w:val="000000"/>
        </w:rPr>
        <w:t xml:space="preserve"> </w:t>
      </w:r>
      <w:r w:rsidRPr="00580B28">
        <w:rPr>
          <w:rFonts w:ascii="Century Gothic" w:hAnsi="Century Gothic"/>
        </w:rPr>
        <w:t>взносу</w:t>
      </w:r>
      <w:r w:rsidR="00101A69" w:rsidRPr="00580B28">
        <w:rPr>
          <w:rFonts w:ascii="Century Gothic" w:hAnsi="Century Gothic"/>
          <w:snapToGrid w:val="0"/>
          <w:color w:val="000000"/>
        </w:rPr>
        <w:t xml:space="preserve"> </w:t>
      </w:r>
      <w:r w:rsidRPr="00580B28">
        <w:rPr>
          <w:rFonts w:ascii="Century Gothic" w:hAnsi="Century Gothic"/>
        </w:rPr>
        <w:t>в</w:t>
      </w:r>
      <w:r w:rsidR="00101A69" w:rsidRPr="00580B28">
        <w:rPr>
          <w:rFonts w:ascii="Century Gothic" w:hAnsi="Century Gothic"/>
          <w:snapToGrid w:val="0"/>
          <w:color w:val="000000"/>
        </w:rPr>
        <w:t xml:space="preserve"> </w:t>
      </w:r>
      <w:r w:rsidRPr="00580B28">
        <w:rPr>
          <w:rFonts w:ascii="Century Gothic" w:hAnsi="Century Gothic"/>
        </w:rPr>
        <w:t>доход</w:t>
      </w:r>
      <w:r w:rsidR="00101A69" w:rsidRPr="00580B28">
        <w:rPr>
          <w:rFonts w:ascii="Century Gothic" w:hAnsi="Century Gothic"/>
          <w:snapToGrid w:val="0"/>
          <w:color w:val="000000"/>
        </w:rPr>
        <w:t xml:space="preserve"> </w:t>
      </w:r>
      <w:r w:rsidRPr="00580B28">
        <w:rPr>
          <w:rFonts w:ascii="Century Gothic" w:hAnsi="Century Gothic"/>
        </w:rPr>
        <w:t>в</w:t>
      </w:r>
      <w:r w:rsidR="00101A69" w:rsidRPr="00580B28">
        <w:rPr>
          <w:rFonts w:ascii="Century Gothic" w:hAnsi="Century Gothic"/>
          <w:snapToGrid w:val="0"/>
          <w:color w:val="000000"/>
        </w:rPr>
        <w:t xml:space="preserve"> </w:t>
      </w:r>
      <w:r w:rsidRPr="00580B28">
        <w:rPr>
          <w:rFonts w:ascii="Century Gothic" w:hAnsi="Century Gothic"/>
        </w:rPr>
        <w:t>установленно</w:t>
      </w:r>
      <w:r w:rsidR="00101A69" w:rsidRPr="00580B28">
        <w:rPr>
          <w:rFonts w:ascii="Century Gothic" w:hAnsi="Century Gothic"/>
          <w:snapToGrid w:val="0"/>
          <w:color w:val="000000"/>
        </w:rPr>
        <w:t xml:space="preserve">м </w:t>
      </w:r>
      <w:r w:rsidRPr="00580B28">
        <w:rPr>
          <w:rFonts w:ascii="Century Gothic" w:hAnsi="Century Gothic"/>
        </w:rPr>
        <w:t>порядке;</w:t>
      </w:r>
    </w:p>
    <w:p w:rsidR="0072500E" w:rsidRPr="00580B28" w:rsidRDefault="0072500E" w:rsidP="00AE3625">
      <w:pPr>
        <w:numPr>
          <w:ilvl w:val="0"/>
          <w:numId w:val="7"/>
        </w:numPr>
        <w:tabs>
          <w:tab w:val="clear" w:pos="720"/>
          <w:tab w:val="num" w:pos="0"/>
        </w:tabs>
        <w:ind w:left="0" w:firstLine="540"/>
        <w:jc w:val="both"/>
        <w:rPr>
          <w:rFonts w:ascii="Century Gothic" w:hAnsi="Century Gothic"/>
          <w:snapToGrid w:val="0"/>
          <w:color w:val="000000"/>
        </w:rPr>
      </w:pPr>
      <w:r w:rsidRPr="00580B28">
        <w:rPr>
          <w:rFonts w:ascii="Century Gothic" w:hAnsi="Century Gothic"/>
        </w:rPr>
        <w:t>реальная</w:t>
      </w:r>
      <w:r w:rsidR="00101A69" w:rsidRPr="00580B28">
        <w:rPr>
          <w:rFonts w:ascii="Century Gothic" w:hAnsi="Century Gothic"/>
          <w:snapToGrid w:val="0"/>
          <w:color w:val="000000"/>
        </w:rPr>
        <w:t xml:space="preserve"> </w:t>
      </w:r>
      <w:r w:rsidRPr="00580B28">
        <w:rPr>
          <w:rFonts w:ascii="Century Gothic" w:hAnsi="Century Gothic"/>
        </w:rPr>
        <w:t>задолженность</w:t>
      </w:r>
      <w:r w:rsidR="00101A69" w:rsidRPr="00580B28">
        <w:rPr>
          <w:rFonts w:ascii="Century Gothic" w:hAnsi="Century Gothic"/>
          <w:snapToGrid w:val="0"/>
          <w:color w:val="000000"/>
        </w:rPr>
        <w:t xml:space="preserve"> </w:t>
      </w:r>
      <w:r w:rsidRPr="00580B28">
        <w:rPr>
          <w:rFonts w:ascii="Century Gothic" w:hAnsi="Century Gothic"/>
        </w:rPr>
        <w:t>рабочими</w:t>
      </w:r>
      <w:r w:rsidR="00101A69" w:rsidRPr="00580B28">
        <w:rPr>
          <w:rFonts w:ascii="Century Gothic" w:hAnsi="Century Gothic"/>
          <w:snapToGrid w:val="0"/>
          <w:color w:val="000000"/>
        </w:rPr>
        <w:t xml:space="preserve"> </w:t>
      </w:r>
      <w:r w:rsidRPr="00580B28">
        <w:rPr>
          <w:rFonts w:ascii="Century Gothic" w:hAnsi="Century Gothic"/>
        </w:rPr>
        <w:t>служащим</w:t>
      </w:r>
      <w:r w:rsidR="00101A69" w:rsidRPr="00580B28">
        <w:rPr>
          <w:rFonts w:ascii="Century Gothic" w:hAnsi="Century Gothic"/>
          <w:snapToGrid w:val="0"/>
          <w:color w:val="000000"/>
        </w:rPr>
        <w:t xml:space="preserve"> </w:t>
      </w:r>
      <w:r w:rsidRPr="00580B28">
        <w:rPr>
          <w:rFonts w:ascii="Century Gothic" w:hAnsi="Century Gothic"/>
        </w:rPr>
        <w:t>по</w:t>
      </w:r>
      <w:r w:rsidR="00101A69" w:rsidRPr="00580B28">
        <w:rPr>
          <w:rFonts w:ascii="Century Gothic" w:hAnsi="Century Gothic"/>
          <w:snapToGrid w:val="0"/>
          <w:color w:val="000000"/>
        </w:rPr>
        <w:t xml:space="preserve"> </w:t>
      </w:r>
      <w:r w:rsidRPr="00580B28">
        <w:rPr>
          <w:rFonts w:ascii="Century Gothic" w:hAnsi="Century Gothic"/>
        </w:rPr>
        <w:t>заработной</w:t>
      </w:r>
      <w:r w:rsidR="00101A69" w:rsidRPr="00580B28">
        <w:rPr>
          <w:rFonts w:ascii="Century Gothic" w:hAnsi="Century Gothic"/>
          <w:snapToGrid w:val="0"/>
          <w:color w:val="000000"/>
        </w:rPr>
        <w:t xml:space="preserve"> </w:t>
      </w:r>
      <w:r w:rsidRPr="00580B28">
        <w:rPr>
          <w:rFonts w:ascii="Century Gothic" w:hAnsi="Century Gothic"/>
        </w:rPr>
        <w:t>плате,</w:t>
      </w:r>
      <w:r w:rsidR="00101A69" w:rsidRPr="00580B28">
        <w:rPr>
          <w:rFonts w:ascii="Century Gothic" w:hAnsi="Century Gothic"/>
          <w:snapToGrid w:val="0"/>
          <w:color w:val="000000"/>
        </w:rPr>
        <w:t xml:space="preserve"> </w:t>
      </w:r>
      <w:r w:rsidRPr="00580B28">
        <w:rPr>
          <w:rFonts w:ascii="Century Gothic" w:hAnsi="Century Gothic"/>
        </w:rPr>
        <w:t>стипендиатам</w:t>
      </w:r>
      <w:r w:rsidR="00101A69" w:rsidRPr="00580B28">
        <w:rPr>
          <w:rFonts w:ascii="Century Gothic" w:hAnsi="Century Gothic"/>
          <w:snapToGrid w:val="0"/>
          <w:color w:val="000000"/>
        </w:rPr>
        <w:t xml:space="preserve"> </w:t>
      </w:r>
      <w:r w:rsidRPr="00580B28">
        <w:rPr>
          <w:rFonts w:ascii="Century Gothic" w:hAnsi="Century Gothic"/>
        </w:rPr>
        <w:t>по</w:t>
      </w:r>
      <w:r w:rsidR="00101A69" w:rsidRPr="00580B28">
        <w:rPr>
          <w:rFonts w:ascii="Century Gothic" w:hAnsi="Century Gothic"/>
          <w:snapToGrid w:val="0"/>
          <w:color w:val="000000"/>
        </w:rPr>
        <w:t xml:space="preserve"> </w:t>
      </w:r>
      <w:r w:rsidRPr="00580B28">
        <w:rPr>
          <w:rFonts w:ascii="Century Gothic" w:hAnsi="Century Gothic"/>
        </w:rPr>
        <w:t>стипендиям,</w:t>
      </w:r>
      <w:r w:rsidR="00101A69" w:rsidRPr="00580B28">
        <w:rPr>
          <w:rFonts w:ascii="Century Gothic" w:hAnsi="Century Gothic"/>
          <w:snapToGrid w:val="0"/>
          <w:color w:val="000000"/>
        </w:rPr>
        <w:t xml:space="preserve"> </w:t>
      </w:r>
      <w:r w:rsidRPr="00580B28">
        <w:rPr>
          <w:rFonts w:ascii="Century Gothic" w:hAnsi="Century Gothic"/>
        </w:rPr>
        <w:t>по</w:t>
      </w:r>
      <w:r w:rsidR="00101A69" w:rsidRPr="00580B28">
        <w:rPr>
          <w:rFonts w:ascii="Century Gothic" w:hAnsi="Century Gothic"/>
          <w:snapToGrid w:val="0"/>
          <w:color w:val="000000"/>
        </w:rPr>
        <w:t xml:space="preserve"> </w:t>
      </w:r>
      <w:r w:rsidRPr="00580B28">
        <w:rPr>
          <w:rFonts w:ascii="Century Gothic" w:hAnsi="Century Gothic"/>
        </w:rPr>
        <w:t>расчетам</w:t>
      </w:r>
      <w:r w:rsidR="00101A69" w:rsidRPr="00580B28">
        <w:rPr>
          <w:rFonts w:ascii="Century Gothic" w:hAnsi="Century Gothic"/>
          <w:snapToGrid w:val="0"/>
          <w:color w:val="000000"/>
        </w:rPr>
        <w:t xml:space="preserve"> </w:t>
      </w:r>
      <w:r w:rsidRPr="00580B28">
        <w:rPr>
          <w:rFonts w:ascii="Century Gothic" w:hAnsi="Century Gothic"/>
        </w:rPr>
        <w:t>с</w:t>
      </w:r>
      <w:r w:rsidR="00101A69" w:rsidRPr="00580B28">
        <w:rPr>
          <w:rFonts w:ascii="Century Gothic" w:hAnsi="Century Gothic"/>
          <w:snapToGrid w:val="0"/>
          <w:color w:val="000000"/>
        </w:rPr>
        <w:t xml:space="preserve"> </w:t>
      </w:r>
      <w:r w:rsidRPr="00580B28">
        <w:rPr>
          <w:rFonts w:ascii="Century Gothic" w:hAnsi="Century Gothic"/>
        </w:rPr>
        <w:t>рабочими</w:t>
      </w:r>
      <w:r w:rsidR="00101A69" w:rsidRPr="00580B28">
        <w:rPr>
          <w:rFonts w:ascii="Century Gothic" w:hAnsi="Century Gothic"/>
          <w:snapToGrid w:val="0"/>
          <w:color w:val="000000"/>
        </w:rPr>
        <w:t xml:space="preserve"> </w:t>
      </w:r>
      <w:r w:rsidRPr="00580B28">
        <w:rPr>
          <w:rFonts w:ascii="Century Gothic" w:hAnsi="Century Gothic"/>
        </w:rPr>
        <w:t>и</w:t>
      </w:r>
      <w:r w:rsidR="00101A69" w:rsidRPr="00580B28">
        <w:rPr>
          <w:rFonts w:ascii="Century Gothic" w:hAnsi="Century Gothic"/>
          <w:snapToGrid w:val="0"/>
          <w:color w:val="000000"/>
        </w:rPr>
        <w:t xml:space="preserve"> </w:t>
      </w:r>
      <w:r w:rsidRPr="00580B28">
        <w:rPr>
          <w:rFonts w:ascii="Century Gothic" w:hAnsi="Century Gothic"/>
        </w:rPr>
        <w:t>служащими</w:t>
      </w:r>
      <w:r w:rsidR="00101A69" w:rsidRPr="00580B28">
        <w:rPr>
          <w:rFonts w:ascii="Century Gothic" w:hAnsi="Century Gothic"/>
          <w:snapToGrid w:val="0"/>
          <w:color w:val="000000"/>
        </w:rPr>
        <w:t xml:space="preserve"> </w:t>
      </w:r>
      <w:r w:rsidRPr="00580B28">
        <w:rPr>
          <w:rFonts w:ascii="Century Gothic" w:hAnsi="Century Gothic"/>
        </w:rPr>
        <w:t>по</w:t>
      </w:r>
      <w:r w:rsidR="00101A69" w:rsidRPr="00580B28">
        <w:rPr>
          <w:rFonts w:ascii="Century Gothic" w:hAnsi="Century Gothic"/>
          <w:snapToGrid w:val="0"/>
          <w:color w:val="000000"/>
        </w:rPr>
        <w:t xml:space="preserve"> </w:t>
      </w:r>
      <w:r w:rsidRPr="00580B28">
        <w:rPr>
          <w:rFonts w:ascii="Century Gothic" w:hAnsi="Century Gothic"/>
        </w:rPr>
        <w:t>безналичным</w:t>
      </w:r>
      <w:r w:rsidR="00101A69" w:rsidRPr="00580B28">
        <w:rPr>
          <w:rFonts w:ascii="Century Gothic" w:hAnsi="Century Gothic"/>
          <w:snapToGrid w:val="0"/>
          <w:color w:val="000000"/>
        </w:rPr>
        <w:t xml:space="preserve"> </w:t>
      </w:r>
      <w:r w:rsidRPr="00580B28">
        <w:rPr>
          <w:rFonts w:ascii="Century Gothic" w:hAnsi="Century Gothic"/>
        </w:rPr>
        <w:t>удержаниям.</w:t>
      </w:r>
    </w:p>
    <w:p w:rsidR="0072500E" w:rsidRPr="00580B28" w:rsidRDefault="0072500E" w:rsidP="00AE3625">
      <w:pPr>
        <w:numPr>
          <w:ilvl w:val="0"/>
          <w:numId w:val="7"/>
        </w:numPr>
        <w:tabs>
          <w:tab w:val="clear" w:pos="720"/>
          <w:tab w:val="num" w:pos="0"/>
        </w:tabs>
        <w:ind w:left="0" w:firstLine="540"/>
        <w:jc w:val="both"/>
        <w:rPr>
          <w:rFonts w:ascii="Century Gothic" w:hAnsi="Century Gothic"/>
          <w:snapToGrid w:val="0"/>
          <w:color w:val="000000"/>
        </w:rPr>
      </w:pPr>
      <w:r w:rsidRPr="00580B28">
        <w:rPr>
          <w:rFonts w:ascii="Century Gothic" w:hAnsi="Century Gothic"/>
        </w:rPr>
        <w:t>Результаты</w:t>
      </w:r>
      <w:r w:rsidR="00101A69" w:rsidRPr="00580B28">
        <w:rPr>
          <w:rFonts w:ascii="Century Gothic" w:hAnsi="Century Gothic"/>
          <w:snapToGrid w:val="0"/>
          <w:color w:val="000000"/>
        </w:rPr>
        <w:t xml:space="preserve"> </w:t>
      </w:r>
      <w:r w:rsidRPr="00580B28">
        <w:rPr>
          <w:rFonts w:ascii="Century Gothic" w:hAnsi="Century Gothic"/>
        </w:rPr>
        <w:t>инвентаризации</w:t>
      </w:r>
      <w:r w:rsidR="00101A69" w:rsidRPr="00580B28">
        <w:rPr>
          <w:rFonts w:ascii="Century Gothic" w:hAnsi="Century Gothic"/>
          <w:snapToGrid w:val="0"/>
          <w:color w:val="000000"/>
        </w:rPr>
        <w:t xml:space="preserve"> </w:t>
      </w:r>
      <w:r w:rsidRPr="00580B28">
        <w:rPr>
          <w:rFonts w:ascii="Century Gothic" w:hAnsi="Century Gothic"/>
        </w:rPr>
        <w:t>расчетов</w:t>
      </w:r>
      <w:r w:rsidR="00101A69" w:rsidRPr="00580B28">
        <w:rPr>
          <w:rFonts w:ascii="Century Gothic" w:hAnsi="Century Gothic"/>
          <w:snapToGrid w:val="0"/>
          <w:color w:val="000000"/>
        </w:rPr>
        <w:t xml:space="preserve"> </w:t>
      </w:r>
      <w:r w:rsidRPr="00580B28">
        <w:rPr>
          <w:rFonts w:ascii="Century Gothic" w:hAnsi="Century Gothic"/>
        </w:rPr>
        <w:t>оформляются</w:t>
      </w:r>
      <w:r w:rsidR="00101A69" w:rsidRPr="00580B28">
        <w:rPr>
          <w:rFonts w:ascii="Century Gothic" w:hAnsi="Century Gothic"/>
          <w:snapToGrid w:val="0"/>
          <w:color w:val="000000"/>
        </w:rPr>
        <w:t xml:space="preserve"> </w:t>
      </w:r>
      <w:r w:rsidRPr="00580B28">
        <w:rPr>
          <w:rFonts w:ascii="Century Gothic" w:hAnsi="Century Gothic"/>
        </w:rPr>
        <w:t>актом.</w:t>
      </w:r>
    </w:p>
    <w:p w:rsidR="0072500E" w:rsidRPr="00580B28" w:rsidRDefault="0072500E" w:rsidP="00AE3625">
      <w:pPr>
        <w:numPr>
          <w:ilvl w:val="0"/>
          <w:numId w:val="7"/>
        </w:numPr>
        <w:tabs>
          <w:tab w:val="clear" w:pos="720"/>
          <w:tab w:val="num" w:pos="0"/>
        </w:tabs>
        <w:ind w:left="0" w:firstLine="540"/>
        <w:jc w:val="both"/>
        <w:rPr>
          <w:rFonts w:ascii="Century Gothic" w:hAnsi="Century Gothic"/>
          <w:snapToGrid w:val="0"/>
          <w:color w:val="000000"/>
        </w:rPr>
      </w:pPr>
      <w:r w:rsidRPr="00580B28">
        <w:rPr>
          <w:rFonts w:ascii="Century Gothic" w:hAnsi="Century Gothic"/>
        </w:rPr>
        <w:t>Акт</w:t>
      </w:r>
      <w:r w:rsidR="00101A69" w:rsidRPr="00580B28">
        <w:rPr>
          <w:rFonts w:ascii="Century Gothic" w:hAnsi="Century Gothic"/>
          <w:snapToGrid w:val="0"/>
          <w:color w:val="000000"/>
        </w:rPr>
        <w:t xml:space="preserve"> </w:t>
      </w:r>
      <w:r w:rsidRPr="00580B28">
        <w:rPr>
          <w:rFonts w:ascii="Century Gothic" w:hAnsi="Century Gothic"/>
        </w:rPr>
        <w:t>составляется</w:t>
      </w:r>
      <w:r w:rsidR="00101A69" w:rsidRPr="00580B28">
        <w:rPr>
          <w:rFonts w:ascii="Century Gothic" w:hAnsi="Century Gothic"/>
          <w:snapToGrid w:val="0"/>
          <w:color w:val="000000"/>
        </w:rPr>
        <w:t xml:space="preserve"> </w:t>
      </w:r>
      <w:r w:rsidRPr="00580B28">
        <w:rPr>
          <w:rFonts w:ascii="Century Gothic" w:hAnsi="Century Gothic"/>
        </w:rPr>
        <w:t>в</w:t>
      </w:r>
      <w:r w:rsidR="00101A69" w:rsidRPr="00580B28">
        <w:rPr>
          <w:rFonts w:ascii="Century Gothic" w:hAnsi="Century Gothic"/>
          <w:snapToGrid w:val="0"/>
          <w:color w:val="000000"/>
        </w:rPr>
        <w:t xml:space="preserve"> </w:t>
      </w:r>
      <w:r w:rsidRPr="00580B28">
        <w:rPr>
          <w:rFonts w:ascii="Century Gothic" w:hAnsi="Century Gothic"/>
        </w:rPr>
        <w:t>одном</w:t>
      </w:r>
      <w:r w:rsidR="00101A69" w:rsidRPr="00580B28">
        <w:rPr>
          <w:rFonts w:ascii="Century Gothic" w:hAnsi="Century Gothic"/>
          <w:snapToGrid w:val="0"/>
          <w:color w:val="000000"/>
        </w:rPr>
        <w:t xml:space="preserve"> </w:t>
      </w:r>
      <w:r w:rsidRPr="00580B28">
        <w:rPr>
          <w:rFonts w:ascii="Century Gothic" w:hAnsi="Century Gothic"/>
        </w:rPr>
        <w:t>экземпляре</w:t>
      </w:r>
      <w:r w:rsidR="00101A69" w:rsidRPr="00580B28">
        <w:rPr>
          <w:rFonts w:ascii="Century Gothic" w:hAnsi="Century Gothic"/>
          <w:snapToGrid w:val="0"/>
          <w:color w:val="000000"/>
        </w:rPr>
        <w:t xml:space="preserve"> инвентаризационной </w:t>
      </w:r>
      <w:r w:rsidRPr="00580B28">
        <w:rPr>
          <w:rFonts w:ascii="Century Gothic" w:hAnsi="Century Gothic"/>
        </w:rPr>
        <w:t>комиссией,</w:t>
      </w:r>
      <w:r w:rsidR="00101A69" w:rsidRPr="00580B28">
        <w:rPr>
          <w:rFonts w:ascii="Century Gothic" w:hAnsi="Century Gothic"/>
          <w:snapToGrid w:val="0"/>
          <w:color w:val="000000"/>
        </w:rPr>
        <w:t xml:space="preserve"> </w:t>
      </w:r>
      <w:r w:rsidRPr="00580B28">
        <w:rPr>
          <w:rFonts w:ascii="Century Gothic" w:hAnsi="Century Gothic"/>
        </w:rPr>
        <w:t>подписывается</w:t>
      </w:r>
      <w:r w:rsidR="00101A69" w:rsidRPr="00580B28">
        <w:rPr>
          <w:rFonts w:ascii="Century Gothic" w:hAnsi="Century Gothic"/>
          <w:snapToGrid w:val="0"/>
          <w:color w:val="000000"/>
        </w:rPr>
        <w:t xml:space="preserve"> </w:t>
      </w:r>
      <w:r w:rsidRPr="00580B28">
        <w:rPr>
          <w:rFonts w:ascii="Century Gothic" w:hAnsi="Century Gothic"/>
        </w:rPr>
        <w:t>и</w:t>
      </w:r>
      <w:r w:rsidR="00101A69" w:rsidRPr="00580B28">
        <w:rPr>
          <w:rFonts w:ascii="Century Gothic" w:hAnsi="Century Gothic"/>
          <w:snapToGrid w:val="0"/>
          <w:color w:val="000000"/>
        </w:rPr>
        <w:t xml:space="preserve"> </w:t>
      </w:r>
      <w:r w:rsidRPr="00580B28">
        <w:rPr>
          <w:rFonts w:ascii="Century Gothic" w:hAnsi="Century Gothic"/>
        </w:rPr>
        <w:t>передается</w:t>
      </w:r>
      <w:r w:rsidR="00101A69" w:rsidRPr="00580B28">
        <w:rPr>
          <w:rFonts w:ascii="Century Gothic" w:hAnsi="Century Gothic"/>
          <w:snapToGrid w:val="0"/>
          <w:color w:val="000000"/>
        </w:rPr>
        <w:t xml:space="preserve"> </w:t>
      </w:r>
      <w:r w:rsidRPr="00580B28">
        <w:rPr>
          <w:rFonts w:ascii="Century Gothic" w:hAnsi="Century Gothic"/>
        </w:rPr>
        <w:t>в</w:t>
      </w:r>
      <w:r w:rsidR="00101A69" w:rsidRPr="00580B28">
        <w:rPr>
          <w:rFonts w:ascii="Century Gothic" w:hAnsi="Century Gothic"/>
          <w:snapToGrid w:val="0"/>
          <w:color w:val="000000"/>
        </w:rPr>
        <w:t xml:space="preserve"> </w:t>
      </w:r>
      <w:r w:rsidRPr="00580B28">
        <w:rPr>
          <w:rFonts w:ascii="Century Gothic" w:hAnsi="Century Gothic"/>
        </w:rPr>
        <w:t>бухгалтерскую</w:t>
      </w:r>
      <w:r w:rsidR="00101A69" w:rsidRPr="00580B28">
        <w:rPr>
          <w:rFonts w:ascii="Century Gothic" w:hAnsi="Century Gothic"/>
          <w:snapToGrid w:val="0"/>
          <w:color w:val="000000"/>
        </w:rPr>
        <w:t xml:space="preserve"> </w:t>
      </w:r>
      <w:r w:rsidRPr="00580B28">
        <w:rPr>
          <w:rFonts w:ascii="Century Gothic" w:hAnsi="Century Gothic"/>
        </w:rPr>
        <w:t>службу.</w:t>
      </w:r>
    </w:p>
    <w:p w:rsidR="0072500E" w:rsidRPr="00580B28" w:rsidRDefault="0072500E" w:rsidP="00AE3625">
      <w:pPr>
        <w:tabs>
          <w:tab w:val="num" w:pos="0"/>
        </w:tabs>
        <w:ind w:firstLine="540"/>
        <w:rPr>
          <w:rFonts w:ascii="Century Gothic" w:hAnsi="Century Gothic"/>
          <w:snapToGrid w:val="0"/>
        </w:rPr>
      </w:pPr>
    </w:p>
    <w:p w:rsidR="0072500E" w:rsidRPr="006355A2" w:rsidRDefault="0072500E" w:rsidP="00101A69">
      <w:pPr>
        <w:ind w:firstLine="540"/>
        <w:jc w:val="center"/>
        <w:rPr>
          <w:rFonts w:ascii="Century Gothic" w:hAnsi="Century Gothic"/>
          <w:b/>
          <w:sz w:val="24"/>
          <w:szCs w:val="24"/>
        </w:rPr>
      </w:pPr>
      <w:r w:rsidRPr="006355A2">
        <w:rPr>
          <w:rFonts w:ascii="Century Gothic" w:hAnsi="Century Gothic"/>
          <w:b/>
          <w:sz w:val="24"/>
          <w:szCs w:val="24"/>
        </w:rPr>
        <w:t>МЕТОДИЧЕСКИЙ РАЗДЕЛ</w:t>
      </w:r>
    </w:p>
    <w:p w:rsidR="00580B28" w:rsidRDefault="00580B28" w:rsidP="00101A69">
      <w:pPr>
        <w:ind w:firstLine="540"/>
        <w:jc w:val="center"/>
        <w:rPr>
          <w:rFonts w:ascii="Century Gothic" w:hAnsi="Century Gothic"/>
          <w:b/>
        </w:rPr>
      </w:pPr>
    </w:p>
    <w:p w:rsidR="00580B28" w:rsidRPr="00CB0D33" w:rsidRDefault="00580B28" w:rsidP="00CB0D33">
      <w:pPr>
        <w:pStyle w:val="ae"/>
        <w:ind w:left="900"/>
        <w:jc w:val="center"/>
        <w:rPr>
          <w:rFonts w:ascii="Century Gothic" w:hAnsi="Century Gothic"/>
          <w:b/>
        </w:rPr>
      </w:pPr>
      <w:r w:rsidRPr="00CB0D33">
        <w:rPr>
          <w:rFonts w:ascii="Century Gothic" w:hAnsi="Century Gothic"/>
          <w:b/>
        </w:rPr>
        <w:t>Общие положения</w:t>
      </w:r>
    </w:p>
    <w:p w:rsidR="00580B28" w:rsidRDefault="00580B28" w:rsidP="00101A69">
      <w:pPr>
        <w:ind w:firstLine="540"/>
        <w:jc w:val="center"/>
        <w:rPr>
          <w:rFonts w:ascii="Century Gothic" w:hAnsi="Century Gothic"/>
          <w:b/>
        </w:rPr>
      </w:pPr>
    </w:p>
    <w:p w:rsidR="00580B28" w:rsidRPr="00DD580B" w:rsidRDefault="00580B28" w:rsidP="00580B28">
      <w:pPr>
        <w:ind w:firstLine="403"/>
        <w:rPr>
          <w:rStyle w:val="s0"/>
          <w:rFonts w:ascii="Century Gothic" w:hAnsi="Century Gothic"/>
          <w:sz w:val="20"/>
          <w:szCs w:val="20"/>
        </w:rPr>
      </w:pPr>
      <w:r>
        <w:rPr>
          <w:sz w:val="24"/>
          <w:szCs w:val="24"/>
        </w:rPr>
        <w:t xml:space="preserve"> </w:t>
      </w:r>
      <w:r w:rsidRPr="00DD580B">
        <w:rPr>
          <w:rFonts w:ascii="Century Gothic" w:hAnsi="Century Gothic"/>
        </w:rPr>
        <w:t xml:space="preserve">Организация бухгалтерского учета в Предприятии осуществляется в соответствии с Законом  </w:t>
      </w:r>
      <w:r w:rsidRPr="00DD580B">
        <w:rPr>
          <w:rStyle w:val="s0"/>
          <w:rFonts w:ascii="Century Gothic" w:hAnsi="Century Gothic"/>
          <w:sz w:val="20"/>
          <w:szCs w:val="20"/>
        </w:rPr>
        <w:t xml:space="preserve"> Республики Казахстан «О бухгалтерском учете и финансовой отчетности», международными стандартами финансовой отчетности, а также другими нормативными правовыми актами в сфере бухгалтерского учета и финансовой отчетности, настоящей Учетной политикой. </w:t>
      </w:r>
    </w:p>
    <w:p w:rsidR="00580B28" w:rsidRPr="00DD580B" w:rsidRDefault="00580B28" w:rsidP="00580B28">
      <w:pPr>
        <w:ind w:firstLine="403"/>
        <w:rPr>
          <w:rFonts w:ascii="Century Gothic" w:hAnsi="Century Gothic"/>
        </w:rPr>
      </w:pPr>
      <w:r w:rsidRPr="00DD580B">
        <w:rPr>
          <w:rStyle w:val="s0"/>
          <w:rFonts w:ascii="Century Gothic" w:hAnsi="Century Gothic"/>
          <w:sz w:val="20"/>
          <w:szCs w:val="20"/>
        </w:rPr>
        <w:t>Руководителем бухгалтерской службы является главный бухгалтер, который обеспечивает ведение бухгалтерского учета, составление и представление финансовой отчетности, формирование учетной политики.</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 xml:space="preserve">Функциональные обязанности главного бухгалтера определяются в соответствии с </w:t>
      </w:r>
      <w:r w:rsidR="006355A2" w:rsidRPr="00DD580B">
        <w:rPr>
          <w:rStyle w:val="s0"/>
          <w:rFonts w:ascii="Century Gothic" w:hAnsi="Century Gothic"/>
          <w:sz w:val="20"/>
          <w:szCs w:val="20"/>
        </w:rPr>
        <w:t>должностными инструкциями</w:t>
      </w:r>
      <w:r w:rsidRPr="00DD580B">
        <w:rPr>
          <w:rStyle w:val="s0"/>
          <w:rFonts w:ascii="Century Gothic" w:hAnsi="Century Gothic"/>
          <w:sz w:val="20"/>
          <w:szCs w:val="20"/>
        </w:rPr>
        <w:t xml:space="preserve">, утвержденным Главным врачом </w:t>
      </w:r>
      <w:r w:rsidR="006355A2" w:rsidRPr="00DD580B">
        <w:rPr>
          <w:rStyle w:val="s0"/>
          <w:rFonts w:ascii="Century Gothic" w:hAnsi="Century Gothic"/>
          <w:sz w:val="20"/>
          <w:szCs w:val="20"/>
        </w:rPr>
        <w:t>Предприятия</w:t>
      </w:r>
      <w:r w:rsidRPr="00DD580B">
        <w:rPr>
          <w:rStyle w:val="s0"/>
          <w:rFonts w:ascii="Century Gothic" w:hAnsi="Century Gothic"/>
          <w:sz w:val="20"/>
          <w:szCs w:val="20"/>
        </w:rPr>
        <w:t>.</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При ведении бухгалтерского учета главный бухгалтер обеспечивает:</w:t>
      </w:r>
    </w:p>
    <w:p w:rsidR="00580B28" w:rsidRPr="00DD580B" w:rsidRDefault="00580B28" w:rsidP="00580B28">
      <w:pPr>
        <w:ind w:firstLine="708"/>
        <w:jc w:val="both"/>
        <w:rPr>
          <w:rFonts w:ascii="Century Gothic" w:hAnsi="Century Gothic"/>
        </w:rPr>
      </w:pPr>
      <w:r w:rsidRPr="00DD580B">
        <w:rPr>
          <w:rStyle w:val="s0"/>
          <w:rFonts w:ascii="Century Gothic" w:hAnsi="Century Gothic"/>
          <w:sz w:val="20"/>
          <w:szCs w:val="20"/>
        </w:rPr>
        <w:t>- неизменность принятой учетной политики отражения операций и событий и оценки активов и обязательств в течение отчетного периода;</w:t>
      </w:r>
    </w:p>
    <w:p w:rsidR="00580B28" w:rsidRPr="00DD580B" w:rsidRDefault="00580B28" w:rsidP="00580B28">
      <w:pPr>
        <w:ind w:firstLine="708"/>
        <w:jc w:val="both"/>
        <w:rPr>
          <w:rFonts w:ascii="Century Gothic" w:hAnsi="Century Gothic"/>
        </w:rPr>
      </w:pPr>
      <w:r w:rsidRPr="00DD580B">
        <w:rPr>
          <w:rStyle w:val="s0"/>
          <w:rFonts w:ascii="Century Gothic" w:hAnsi="Century Gothic"/>
          <w:sz w:val="20"/>
          <w:szCs w:val="20"/>
        </w:rPr>
        <w:t>- полноту отражения в учете за отчетный период всех операций и событий, осуществленных в этом периоде, и результатов инвентаризации активов и обязательств;</w:t>
      </w:r>
    </w:p>
    <w:p w:rsidR="00580B28" w:rsidRPr="00DD580B" w:rsidRDefault="00580B28" w:rsidP="00580B28">
      <w:pPr>
        <w:ind w:firstLine="708"/>
        <w:jc w:val="both"/>
        <w:rPr>
          <w:rFonts w:ascii="Century Gothic" w:hAnsi="Century Gothic"/>
        </w:rPr>
      </w:pPr>
      <w:r w:rsidRPr="00DD580B">
        <w:rPr>
          <w:rStyle w:val="s0"/>
          <w:rFonts w:ascii="Century Gothic" w:hAnsi="Century Gothic"/>
          <w:sz w:val="20"/>
          <w:szCs w:val="20"/>
        </w:rPr>
        <w:t>- правильность отнесения доходов и расходов к отчетным периодам;</w:t>
      </w:r>
    </w:p>
    <w:p w:rsidR="00580B28" w:rsidRPr="00DD580B" w:rsidRDefault="00580B28" w:rsidP="00580B28">
      <w:pPr>
        <w:ind w:firstLine="708"/>
        <w:jc w:val="both"/>
        <w:rPr>
          <w:rFonts w:ascii="Century Gothic" w:hAnsi="Century Gothic"/>
        </w:rPr>
      </w:pPr>
      <w:r w:rsidRPr="00DD580B">
        <w:rPr>
          <w:rStyle w:val="s0"/>
          <w:rFonts w:ascii="Century Gothic" w:hAnsi="Century Gothic"/>
          <w:sz w:val="20"/>
          <w:szCs w:val="20"/>
        </w:rPr>
        <w:t>- тождество данных аналитического учета оборотам и остаткам по счетам синтетического учета на начало каждого месяца.</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При освобождении главного бухгалтера от должности производится сдача дел вновь назначенному главному бухгалтеру (а при его отсутствии – работнику, назначенному приказом Главного врача, или самому Главному врачу).</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lastRenderedPageBreak/>
        <w:t xml:space="preserve">Прием и сдача дел производятся на основании приказа Главного врача, где указываются: </w:t>
      </w:r>
    </w:p>
    <w:p w:rsidR="00580B28" w:rsidRPr="00DD580B" w:rsidRDefault="00580B28" w:rsidP="00580B28">
      <w:pPr>
        <w:ind w:firstLine="708"/>
        <w:jc w:val="both"/>
        <w:rPr>
          <w:rFonts w:ascii="Century Gothic" w:hAnsi="Century Gothic"/>
        </w:rPr>
      </w:pPr>
      <w:r w:rsidRPr="00DD580B">
        <w:rPr>
          <w:rStyle w:val="s0"/>
          <w:rFonts w:ascii="Century Gothic" w:hAnsi="Century Gothic"/>
          <w:sz w:val="20"/>
          <w:szCs w:val="20"/>
        </w:rPr>
        <w:t xml:space="preserve">- сроки приема-сдачи дел бухгалтерской службы, но не более двух недель; </w:t>
      </w:r>
    </w:p>
    <w:p w:rsidR="00580B28" w:rsidRPr="00DD580B" w:rsidRDefault="00580B28" w:rsidP="00580B28">
      <w:pPr>
        <w:ind w:firstLine="708"/>
        <w:jc w:val="both"/>
        <w:rPr>
          <w:rFonts w:ascii="Century Gothic" w:hAnsi="Century Gothic"/>
        </w:rPr>
      </w:pPr>
      <w:r w:rsidRPr="00DD580B">
        <w:rPr>
          <w:rStyle w:val="s0"/>
          <w:rFonts w:ascii="Century Gothic" w:hAnsi="Century Gothic"/>
          <w:sz w:val="20"/>
          <w:szCs w:val="20"/>
        </w:rPr>
        <w:t xml:space="preserve">- порядок оплаты труда сдающего и принимающего; </w:t>
      </w:r>
    </w:p>
    <w:p w:rsidR="00580B28" w:rsidRPr="00DD580B" w:rsidRDefault="00580B28" w:rsidP="00580B28">
      <w:pPr>
        <w:ind w:firstLine="708"/>
        <w:jc w:val="both"/>
        <w:rPr>
          <w:rFonts w:ascii="Century Gothic" w:hAnsi="Century Gothic"/>
        </w:rPr>
      </w:pPr>
      <w:r w:rsidRPr="00DD580B">
        <w:rPr>
          <w:rStyle w:val="s0"/>
          <w:rFonts w:ascii="Century Gothic" w:hAnsi="Century Gothic"/>
          <w:sz w:val="20"/>
          <w:szCs w:val="20"/>
        </w:rPr>
        <w:t xml:space="preserve">- кому предоставлено на период приема-сдачи дел право подписи на документах, при этом должно быть оговорено, что до оформления права подписи лица, принимающего дела, документы подписывает сдающий дела под контролем принимающего. </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 xml:space="preserve">В процессе сдачи дел проверяется состояние бухгалтерского учета, достоверность отчетных данных, составляется акт приема-передачи, подписываемый принимающей и сдающей сторонами, Главным врачом. </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 xml:space="preserve">Акт составляется в двух экземплярах. Один остается в бухгалтерской службе, другой – у передающей дела стороны. </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Неудовлетворительное состояние бухгалтерского учета может быть вызвано форс-мажорными обстоятельствами, халатным отношением прежнего главного бухгалтера к своим обязанностям. В этом случае организация процесса восстановления бухгалтерского учета возлагается на Главного врача.</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 xml:space="preserve">На основании проведенного анализа состояния бухгалтерского учета, существующего документооборота, определяется период восстановления документации. </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 xml:space="preserve">Требования главного бухгалтера по документальному оформлению операций и событий, своевременному представлению в бухгалтерскую службу первичных учетных документов (далее – первичные документы) обязательны для всех работников </w:t>
      </w:r>
      <w:r w:rsidR="00DD580B" w:rsidRPr="00DD580B">
        <w:rPr>
          <w:rStyle w:val="s0"/>
          <w:rFonts w:ascii="Century Gothic" w:hAnsi="Century Gothic"/>
          <w:sz w:val="20"/>
          <w:szCs w:val="20"/>
        </w:rPr>
        <w:t>Предприятия</w:t>
      </w:r>
      <w:r w:rsidRPr="00DD580B">
        <w:rPr>
          <w:rStyle w:val="s0"/>
          <w:rFonts w:ascii="Century Gothic" w:hAnsi="Century Gothic"/>
          <w:sz w:val="20"/>
          <w:szCs w:val="20"/>
        </w:rPr>
        <w:t>.</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Денежные и расчетные документы, финансовые и кредитные обязательства без подписи главного бухгалтера считаются недействительными и не принимаются к исполнению, если иное не предусмотрено законодательством Республики Казахстан по вопросам бухгалтерского учета и финансовой отчетности.</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Главный врач определяет лиц, имеющих право подписи бухгалтерских документов. При этом может быть установлена иерархия права подписи в зависимости от занимаемой лицом должности, размеров денежных сумм, сферы действия и сущности операции.</w:t>
      </w:r>
    </w:p>
    <w:p w:rsidR="00580B28" w:rsidRPr="00DD580B" w:rsidRDefault="00580B28" w:rsidP="00580B28">
      <w:pPr>
        <w:ind w:firstLine="403"/>
        <w:jc w:val="both"/>
        <w:rPr>
          <w:rFonts w:ascii="Century Gothic" w:hAnsi="Century Gothic"/>
        </w:rPr>
      </w:pPr>
      <w:r w:rsidRPr="00DD580B">
        <w:rPr>
          <w:rStyle w:val="s0"/>
          <w:rFonts w:ascii="Century Gothic" w:hAnsi="Century Gothic"/>
          <w:sz w:val="20"/>
          <w:szCs w:val="20"/>
        </w:rPr>
        <w:t>При использовании электронных подписей, должны быть установить надлежащие меры предосторожности и контроля, касающиеся права использования и доступа к электронным подписям, в соответствии с</w:t>
      </w:r>
      <w:r w:rsidR="00DD580B" w:rsidRPr="00DD580B">
        <w:rPr>
          <w:rStyle w:val="s0"/>
          <w:rFonts w:ascii="Century Gothic" w:hAnsi="Century Gothic"/>
          <w:sz w:val="20"/>
          <w:szCs w:val="20"/>
        </w:rPr>
        <w:t xml:space="preserve"> Законодательством </w:t>
      </w:r>
      <w:r w:rsidRPr="00DD580B">
        <w:rPr>
          <w:rStyle w:val="s0"/>
          <w:rFonts w:ascii="Century Gothic" w:hAnsi="Century Gothic"/>
          <w:sz w:val="20"/>
          <w:szCs w:val="20"/>
        </w:rPr>
        <w:t>Республики Казахстан.</w:t>
      </w:r>
    </w:p>
    <w:p w:rsidR="00580B28" w:rsidRPr="00DD580B" w:rsidRDefault="00DD580B" w:rsidP="00DD580B">
      <w:pPr>
        <w:ind w:firstLine="403"/>
        <w:jc w:val="both"/>
        <w:rPr>
          <w:rStyle w:val="s0"/>
          <w:rFonts w:ascii="Century Gothic" w:hAnsi="Century Gothic"/>
          <w:sz w:val="20"/>
          <w:szCs w:val="20"/>
        </w:rPr>
      </w:pPr>
      <w:r w:rsidRPr="00DD580B">
        <w:rPr>
          <w:rStyle w:val="s0"/>
          <w:rFonts w:ascii="Century Gothic" w:hAnsi="Century Gothic"/>
          <w:sz w:val="20"/>
          <w:szCs w:val="20"/>
        </w:rPr>
        <w:t>Предприятием</w:t>
      </w:r>
      <w:r w:rsidR="00580B28" w:rsidRPr="00DD580B">
        <w:rPr>
          <w:rStyle w:val="s0"/>
          <w:rFonts w:ascii="Century Gothic" w:hAnsi="Century Gothic"/>
          <w:sz w:val="20"/>
          <w:szCs w:val="20"/>
        </w:rPr>
        <w:t xml:space="preserve">  ведет бухгалтерский учет операций и событий, связанных с наличием и движением активов, обязательств, капитала, доходов и расходов в соответствии с рабочим планом счетов бухгалтерского учета, являющимся обязательным приложением к настоящей Учетной политике. </w:t>
      </w:r>
    </w:p>
    <w:p w:rsidR="00DD580B" w:rsidRPr="00580B28" w:rsidRDefault="00DD580B" w:rsidP="00DD580B">
      <w:pPr>
        <w:ind w:firstLine="403"/>
        <w:jc w:val="both"/>
        <w:rPr>
          <w:rFonts w:ascii="Century Gothic" w:hAnsi="Century Gothic"/>
          <w:b/>
          <w:snapToGrid w:val="0"/>
        </w:rPr>
      </w:pPr>
    </w:p>
    <w:p w:rsidR="0072500E" w:rsidRPr="00B269B8" w:rsidRDefault="0072500E" w:rsidP="00101A69">
      <w:pPr>
        <w:ind w:firstLine="540"/>
        <w:jc w:val="both"/>
        <w:rPr>
          <w:rFonts w:ascii="Century Gothic" w:hAnsi="Century Gothic"/>
        </w:rPr>
      </w:pPr>
      <w:r w:rsidRPr="00580B28">
        <w:rPr>
          <w:rFonts w:ascii="Century Gothic" w:hAnsi="Century Gothic"/>
        </w:rPr>
        <w:t>Предприятие ведет учет и использует план счетов, разработанный в соответствии с Приказом Министра Финансов Республики Казахстан от 23 мая 2007 года № 185 «Об</w:t>
      </w:r>
      <w:r w:rsidR="00AE3625" w:rsidRPr="00580B28">
        <w:rPr>
          <w:rFonts w:ascii="Century Gothic" w:hAnsi="Century Gothic"/>
        </w:rPr>
        <w:t xml:space="preserve"> </w:t>
      </w:r>
      <w:r w:rsidRPr="00580B28">
        <w:rPr>
          <w:rFonts w:ascii="Century Gothic" w:hAnsi="Century Gothic"/>
        </w:rPr>
        <w:t>утверждении Типового плана счетов бухгалтерского учета». (Четвертая и пятая цифра в счетах бухгалтерского учета устанавливаетс</w:t>
      </w:r>
      <w:r w:rsidRPr="00625D73">
        <w:rPr>
          <w:rFonts w:ascii="Century Gothic" w:hAnsi="Century Gothic"/>
        </w:rPr>
        <w:t>я организацией самостоятельно в Программе 1С бухгалтерия в процессе работы по мере необходимости)</w:t>
      </w:r>
    </w:p>
    <w:p w:rsidR="0072500E" w:rsidRDefault="0072500E" w:rsidP="00101A69">
      <w:pPr>
        <w:ind w:firstLine="540"/>
        <w:jc w:val="both"/>
        <w:rPr>
          <w:rFonts w:ascii="Century Gothic" w:hAnsi="Century Gothic"/>
        </w:rPr>
      </w:pPr>
      <w:r w:rsidRPr="00625D73">
        <w:rPr>
          <w:rFonts w:ascii="Century Gothic" w:hAnsi="Century Gothic"/>
        </w:rPr>
        <w:t xml:space="preserve"> </w:t>
      </w:r>
    </w:p>
    <w:p w:rsidR="0072500E" w:rsidRPr="00580B28" w:rsidRDefault="0072500E" w:rsidP="00101A69">
      <w:pPr>
        <w:ind w:firstLine="540"/>
        <w:jc w:val="both"/>
        <w:rPr>
          <w:rFonts w:ascii="Century Gothic" w:hAnsi="Century Gothic"/>
          <w:b/>
        </w:rPr>
      </w:pPr>
      <w:r w:rsidRPr="00580B28">
        <w:rPr>
          <w:rFonts w:ascii="Century Gothic" w:hAnsi="Century Gothic"/>
        </w:rPr>
        <w:t>В целях раздельного учета по поступлениям денежных и иных средств (доходов), а</w:t>
      </w:r>
      <w:r w:rsidR="00AE3625" w:rsidRPr="00580B28">
        <w:rPr>
          <w:rFonts w:ascii="Century Gothic" w:hAnsi="Century Gothic"/>
          <w:b/>
        </w:rPr>
        <w:t xml:space="preserve"> </w:t>
      </w:r>
      <w:r w:rsidRPr="00580B28">
        <w:rPr>
          <w:rFonts w:ascii="Century Gothic" w:hAnsi="Century Gothic"/>
        </w:rPr>
        <w:t>также соответствующих расходов, предусмотрено открытие дополнительных субсчетов к</w:t>
      </w:r>
      <w:r w:rsidR="00AE3625" w:rsidRPr="00580B28">
        <w:rPr>
          <w:rFonts w:ascii="Century Gothic" w:hAnsi="Century Gothic"/>
          <w:b/>
        </w:rPr>
        <w:t xml:space="preserve"> </w:t>
      </w:r>
      <w:r w:rsidRPr="00580B28">
        <w:rPr>
          <w:rFonts w:ascii="Century Gothic" w:hAnsi="Century Gothic"/>
        </w:rPr>
        <w:t>основным счетам. Наименования субсчетов предусматривают следующую градацию:</w:t>
      </w:r>
    </w:p>
    <w:p w:rsidR="0072500E" w:rsidRDefault="0072500E" w:rsidP="00101A69">
      <w:pPr>
        <w:ind w:firstLine="540"/>
        <w:jc w:val="both"/>
        <w:rPr>
          <w:rFonts w:ascii="Century Gothic" w:hAnsi="Century Gothic"/>
          <w:b/>
        </w:rPr>
      </w:pPr>
      <w:r>
        <w:rPr>
          <w:rFonts w:ascii="Century Gothic" w:hAnsi="Century Gothic"/>
          <w:b/>
        </w:rPr>
        <w:t>ДОХОДЫ</w:t>
      </w:r>
    </w:p>
    <w:p w:rsidR="0072500E" w:rsidRPr="00B269B8" w:rsidRDefault="0072500E" w:rsidP="00101A69">
      <w:pPr>
        <w:ind w:firstLine="540"/>
        <w:rPr>
          <w:rFonts w:ascii="Century Gothic" w:hAnsi="Century Gothic"/>
          <w:b/>
        </w:rPr>
      </w:pPr>
    </w:p>
    <w:tbl>
      <w:tblPr>
        <w:tblW w:w="9678" w:type="dxa"/>
        <w:tblInd w:w="211" w:type="dxa"/>
        <w:tblBorders>
          <w:top w:val="single" w:sz="4" w:space="0" w:color="auto"/>
        </w:tblBorders>
        <w:tblLayout w:type="fixed"/>
        <w:tblLook w:val="0000" w:firstRow="0" w:lastRow="0" w:firstColumn="0" w:lastColumn="0" w:noHBand="0" w:noVBand="0"/>
      </w:tblPr>
      <w:tblGrid>
        <w:gridCol w:w="890"/>
        <w:gridCol w:w="1134"/>
        <w:gridCol w:w="7654"/>
      </w:tblGrid>
      <w:tr w:rsidR="0072500E">
        <w:trPr>
          <w:trHeight w:val="100"/>
        </w:trPr>
        <w:tc>
          <w:tcPr>
            <w:tcW w:w="890" w:type="dxa"/>
            <w:tcBorders>
              <w:left w:val="single" w:sz="4" w:space="0" w:color="auto"/>
              <w:bottom w:val="single" w:sz="4" w:space="0" w:color="auto"/>
              <w:right w:val="single" w:sz="4" w:space="0" w:color="auto"/>
            </w:tcBorders>
          </w:tcPr>
          <w:p w:rsidR="0072500E" w:rsidRDefault="0072500E" w:rsidP="00AE3625">
            <w:pPr>
              <w:jc w:val="center"/>
              <w:rPr>
                <w:rFonts w:ascii="Century Gothic" w:hAnsi="Century Gothic"/>
              </w:rPr>
            </w:pPr>
            <w:r>
              <w:rPr>
                <w:rFonts w:ascii="Century Gothic" w:hAnsi="Century Gothic"/>
              </w:rPr>
              <w:t>счет</w:t>
            </w:r>
          </w:p>
        </w:tc>
        <w:tc>
          <w:tcPr>
            <w:tcW w:w="1134" w:type="dxa"/>
            <w:tcBorders>
              <w:left w:val="single" w:sz="4" w:space="0" w:color="auto"/>
              <w:bottom w:val="single" w:sz="4" w:space="0" w:color="auto"/>
            </w:tcBorders>
          </w:tcPr>
          <w:p w:rsidR="0072500E" w:rsidRDefault="0072500E" w:rsidP="00AE3625">
            <w:pPr>
              <w:jc w:val="center"/>
              <w:rPr>
                <w:rFonts w:ascii="Century Gothic" w:hAnsi="Century Gothic"/>
              </w:rPr>
            </w:pPr>
            <w:r>
              <w:rPr>
                <w:rFonts w:ascii="Century Gothic" w:hAnsi="Century Gothic"/>
              </w:rPr>
              <w:t>субсчет</w:t>
            </w:r>
          </w:p>
        </w:tc>
        <w:tc>
          <w:tcPr>
            <w:tcW w:w="7654" w:type="dxa"/>
            <w:tcBorders>
              <w:left w:val="single" w:sz="4" w:space="0" w:color="auto"/>
              <w:bottom w:val="single" w:sz="4" w:space="0" w:color="auto"/>
              <w:right w:val="single" w:sz="4" w:space="0" w:color="auto"/>
            </w:tcBorders>
          </w:tcPr>
          <w:p w:rsidR="0072500E" w:rsidRDefault="0072500E" w:rsidP="00101A69">
            <w:pPr>
              <w:ind w:firstLine="540"/>
              <w:jc w:val="center"/>
              <w:rPr>
                <w:rFonts w:ascii="Century Gothic" w:hAnsi="Century Gothic"/>
              </w:rPr>
            </w:pPr>
            <w:r>
              <w:rPr>
                <w:rFonts w:ascii="Century Gothic" w:hAnsi="Century Gothic"/>
              </w:rPr>
              <w:t>название</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r>
              <w:rPr>
                <w:rFonts w:ascii="Century Gothic" w:hAnsi="Century Gothic"/>
              </w:rPr>
              <w:t>1</w:t>
            </w: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Доходы от возмещения коммунальных услуг</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r>
              <w:rPr>
                <w:rFonts w:ascii="Century Gothic" w:hAnsi="Century Gothic"/>
              </w:rPr>
              <w:t>2</w:t>
            </w: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Доходы от оказания платных медицинских услуг</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r>
              <w:rPr>
                <w:rFonts w:ascii="Century Gothic" w:hAnsi="Century Gothic"/>
              </w:rPr>
              <w:t>3</w:t>
            </w: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Доходы от прочих услуг</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r>
              <w:rPr>
                <w:rFonts w:ascii="Century Gothic" w:hAnsi="Century Gothic"/>
              </w:rPr>
              <w:t>4</w:t>
            </w: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Доходы от реализации ТМЦ</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r>
              <w:rPr>
                <w:rFonts w:ascii="Century Gothic" w:hAnsi="Century Gothic"/>
              </w:rPr>
              <w:t>5</w:t>
            </w: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Доходы от реализации продукции, услуг</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r>
              <w:rPr>
                <w:rFonts w:ascii="Century Gothic" w:hAnsi="Century Gothic"/>
              </w:rPr>
              <w:t>6</w:t>
            </w: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w:t>
            </w:r>
            <w:proofErr w:type="gramStart"/>
            <w:r>
              <w:rPr>
                <w:rFonts w:ascii="Century Gothic" w:hAnsi="Century Gothic"/>
              </w:rPr>
              <w:t>ы-</w:t>
            </w:r>
            <w:proofErr w:type="gramEnd"/>
            <w:r>
              <w:rPr>
                <w:rFonts w:ascii="Century Gothic" w:hAnsi="Century Gothic"/>
              </w:rPr>
              <w:t xml:space="preserve"> средства полученные  по государственному заказу за оказания стационарной помощи возмещаемые </w:t>
            </w:r>
            <w:r w:rsidRPr="00080EC4">
              <w:rPr>
                <w:rFonts w:ascii="Century Gothic" w:hAnsi="Century Gothic"/>
                <w:b/>
              </w:rPr>
              <w:t>местным</w:t>
            </w:r>
            <w:r>
              <w:rPr>
                <w:rFonts w:ascii="Century Gothic" w:hAnsi="Century Gothic"/>
              </w:rPr>
              <w:t xml:space="preserve"> бюджетом</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r>
              <w:rPr>
                <w:rFonts w:ascii="Century Gothic" w:hAnsi="Century Gothic"/>
              </w:rPr>
              <w:t>7</w:t>
            </w: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w:t>
            </w:r>
            <w:proofErr w:type="gramStart"/>
            <w:r>
              <w:rPr>
                <w:rFonts w:ascii="Century Gothic" w:hAnsi="Century Gothic"/>
              </w:rPr>
              <w:t>ы-</w:t>
            </w:r>
            <w:proofErr w:type="gramEnd"/>
            <w:r>
              <w:rPr>
                <w:rFonts w:ascii="Century Gothic" w:hAnsi="Century Gothic"/>
              </w:rPr>
              <w:t xml:space="preserve"> средства по государственному заказу из республиканского бюджета </w:t>
            </w:r>
            <w:r w:rsidRPr="00080EC4">
              <w:rPr>
                <w:rFonts w:ascii="Century Gothic" w:hAnsi="Century Gothic"/>
                <w:b/>
              </w:rPr>
              <w:t xml:space="preserve">трансферты </w:t>
            </w:r>
          </w:p>
        </w:tc>
      </w:tr>
      <w:tr w:rsidR="0072500E">
        <w:trPr>
          <w:trHeight w:val="484"/>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r>
              <w:rPr>
                <w:rFonts w:ascii="Century Gothic" w:hAnsi="Century Gothic"/>
              </w:rPr>
              <w:t>8</w:t>
            </w: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w:t>
            </w:r>
            <w:proofErr w:type="gramStart"/>
            <w:r>
              <w:rPr>
                <w:rFonts w:ascii="Century Gothic" w:hAnsi="Century Gothic"/>
              </w:rPr>
              <w:t>ы-</w:t>
            </w:r>
            <w:proofErr w:type="gramEnd"/>
            <w:r>
              <w:rPr>
                <w:rFonts w:ascii="Century Gothic" w:hAnsi="Century Gothic"/>
              </w:rPr>
              <w:t xml:space="preserve"> средства полученные  по государственному заказу за оказания стационарной помощи возмещаемые </w:t>
            </w:r>
            <w:r w:rsidRPr="00080EC4">
              <w:rPr>
                <w:rFonts w:ascii="Century Gothic" w:hAnsi="Century Gothic"/>
                <w:b/>
              </w:rPr>
              <w:t>республиканским</w:t>
            </w:r>
            <w:r>
              <w:rPr>
                <w:rFonts w:ascii="Century Gothic" w:hAnsi="Century Gothic"/>
              </w:rPr>
              <w:t xml:space="preserve">  бюджетом</w:t>
            </w:r>
          </w:p>
        </w:tc>
      </w:tr>
      <w:tr w:rsidR="00DD580B">
        <w:trPr>
          <w:trHeight w:val="484"/>
        </w:trPr>
        <w:tc>
          <w:tcPr>
            <w:tcW w:w="890" w:type="dxa"/>
            <w:tcBorders>
              <w:top w:val="single" w:sz="4" w:space="0" w:color="auto"/>
              <w:left w:val="single" w:sz="4" w:space="0" w:color="auto"/>
              <w:bottom w:val="single" w:sz="4" w:space="0" w:color="auto"/>
              <w:right w:val="single" w:sz="4" w:space="0" w:color="auto"/>
            </w:tcBorders>
            <w:vAlign w:val="center"/>
          </w:tcPr>
          <w:p w:rsidR="00DD580B" w:rsidRDefault="00DD580B" w:rsidP="00AE3625">
            <w:pPr>
              <w:rPr>
                <w:rFonts w:ascii="Century Gothic" w:hAnsi="Century Gothic"/>
              </w:rPr>
            </w:pPr>
            <w:r>
              <w:rPr>
                <w:rFonts w:ascii="Century Gothic" w:hAnsi="Century Gothic"/>
              </w:rPr>
              <w:t>6011.</w:t>
            </w:r>
          </w:p>
        </w:tc>
        <w:tc>
          <w:tcPr>
            <w:tcW w:w="1134" w:type="dxa"/>
            <w:tcBorders>
              <w:top w:val="single" w:sz="4" w:space="0" w:color="auto"/>
              <w:left w:val="single" w:sz="4" w:space="0" w:color="auto"/>
              <w:bottom w:val="single" w:sz="4" w:space="0" w:color="auto"/>
            </w:tcBorders>
            <w:vAlign w:val="center"/>
          </w:tcPr>
          <w:p w:rsidR="00DD580B" w:rsidRDefault="00DD580B" w:rsidP="00AE3625">
            <w:pPr>
              <w:rPr>
                <w:rFonts w:ascii="Century Gothic" w:hAnsi="Century Gothic"/>
              </w:rPr>
            </w:pPr>
            <w:r>
              <w:rPr>
                <w:rFonts w:ascii="Century Gothic" w:hAnsi="Century Gothic"/>
              </w:rPr>
              <w:t>9</w:t>
            </w:r>
          </w:p>
        </w:tc>
        <w:tc>
          <w:tcPr>
            <w:tcW w:w="7654" w:type="dxa"/>
            <w:tcBorders>
              <w:top w:val="single" w:sz="4" w:space="0" w:color="auto"/>
              <w:left w:val="single" w:sz="4" w:space="0" w:color="auto"/>
              <w:bottom w:val="single" w:sz="4" w:space="0" w:color="auto"/>
              <w:right w:val="single" w:sz="4" w:space="0" w:color="auto"/>
            </w:tcBorders>
          </w:tcPr>
          <w:p w:rsidR="00DD580B" w:rsidRDefault="00DD580B" w:rsidP="00AE3625">
            <w:pPr>
              <w:rPr>
                <w:rFonts w:ascii="Century Gothic" w:hAnsi="Century Gothic"/>
              </w:rPr>
            </w:pPr>
            <w:r>
              <w:rPr>
                <w:rFonts w:ascii="Century Gothic" w:hAnsi="Century Gothic"/>
              </w:rPr>
              <w:t>Доходы-проценты банка</w:t>
            </w:r>
          </w:p>
        </w:tc>
      </w:tr>
      <w:tr w:rsidR="00DD580B">
        <w:trPr>
          <w:trHeight w:val="484"/>
        </w:trPr>
        <w:tc>
          <w:tcPr>
            <w:tcW w:w="890" w:type="dxa"/>
            <w:tcBorders>
              <w:top w:val="single" w:sz="4" w:space="0" w:color="auto"/>
              <w:left w:val="single" w:sz="4" w:space="0" w:color="auto"/>
              <w:bottom w:val="single" w:sz="4" w:space="0" w:color="auto"/>
              <w:right w:val="single" w:sz="4" w:space="0" w:color="auto"/>
            </w:tcBorders>
            <w:vAlign w:val="center"/>
          </w:tcPr>
          <w:p w:rsidR="00DD580B" w:rsidRDefault="00DD580B" w:rsidP="00AE3625">
            <w:pPr>
              <w:rPr>
                <w:rFonts w:ascii="Century Gothic" w:hAnsi="Century Gothic"/>
              </w:rPr>
            </w:pPr>
            <w:r>
              <w:rPr>
                <w:rFonts w:ascii="Century Gothic" w:hAnsi="Century Gothic"/>
              </w:rPr>
              <w:lastRenderedPageBreak/>
              <w:t>6011.</w:t>
            </w:r>
          </w:p>
        </w:tc>
        <w:tc>
          <w:tcPr>
            <w:tcW w:w="1134" w:type="dxa"/>
            <w:tcBorders>
              <w:top w:val="single" w:sz="4" w:space="0" w:color="auto"/>
              <w:left w:val="single" w:sz="4" w:space="0" w:color="auto"/>
              <w:bottom w:val="single" w:sz="4" w:space="0" w:color="auto"/>
            </w:tcBorders>
            <w:vAlign w:val="center"/>
          </w:tcPr>
          <w:p w:rsidR="00DD580B" w:rsidRDefault="00DD580B" w:rsidP="00AE3625">
            <w:pPr>
              <w:rPr>
                <w:rFonts w:ascii="Century Gothic" w:hAnsi="Century Gothic"/>
              </w:rPr>
            </w:pPr>
            <w:r>
              <w:rPr>
                <w:rFonts w:ascii="Century Gothic" w:hAnsi="Century Gothic"/>
              </w:rPr>
              <w:t>10</w:t>
            </w:r>
          </w:p>
        </w:tc>
        <w:tc>
          <w:tcPr>
            <w:tcW w:w="7654" w:type="dxa"/>
            <w:tcBorders>
              <w:top w:val="single" w:sz="4" w:space="0" w:color="auto"/>
              <w:left w:val="single" w:sz="4" w:space="0" w:color="auto"/>
              <w:bottom w:val="single" w:sz="4" w:space="0" w:color="auto"/>
              <w:right w:val="single" w:sz="4" w:space="0" w:color="auto"/>
            </w:tcBorders>
          </w:tcPr>
          <w:p w:rsidR="00DD580B" w:rsidRDefault="00DD580B" w:rsidP="00AE3625">
            <w:pPr>
              <w:rPr>
                <w:rFonts w:ascii="Century Gothic" w:hAnsi="Century Gothic"/>
              </w:rPr>
            </w:pPr>
            <w:r>
              <w:rPr>
                <w:rFonts w:ascii="Century Gothic" w:hAnsi="Century Gothic"/>
              </w:rPr>
              <w:t>Доход</w:t>
            </w:r>
            <w:proofErr w:type="gramStart"/>
            <w:r>
              <w:rPr>
                <w:rFonts w:ascii="Century Gothic" w:hAnsi="Century Gothic"/>
              </w:rPr>
              <w:t>ы-</w:t>
            </w:r>
            <w:proofErr w:type="gramEnd"/>
            <w:r>
              <w:rPr>
                <w:rFonts w:ascii="Century Gothic" w:hAnsi="Century Gothic"/>
              </w:rPr>
              <w:t xml:space="preserve"> средства полученные  по государственному заказу за оказания стационарной помощи возмещаемые </w:t>
            </w:r>
            <w:r w:rsidRPr="00080EC4">
              <w:rPr>
                <w:rFonts w:ascii="Century Gothic" w:hAnsi="Century Gothic"/>
                <w:b/>
              </w:rPr>
              <w:t>местным</w:t>
            </w:r>
            <w:r>
              <w:rPr>
                <w:rFonts w:ascii="Century Gothic" w:hAnsi="Century Gothic"/>
              </w:rPr>
              <w:t xml:space="preserve"> бюджетом</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6211</w:t>
            </w:r>
          </w:p>
        </w:tc>
        <w:tc>
          <w:tcPr>
            <w:tcW w:w="1134" w:type="dxa"/>
            <w:tcBorders>
              <w:top w:val="single" w:sz="4" w:space="0" w:color="auto"/>
              <w:left w:val="single" w:sz="4" w:space="0" w:color="auto"/>
              <w:bottom w:val="single" w:sz="4" w:space="0" w:color="auto"/>
            </w:tcBorders>
            <w:vAlign w:val="center"/>
          </w:tcPr>
          <w:p w:rsidR="0072500E" w:rsidRDefault="0072500E" w:rsidP="00AE3625">
            <w:pPr>
              <w:rPr>
                <w:rFonts w:ascii="Century Gothic" w:hAnsi="Century Gothic"/>
              </w:rPr>
            </w:pP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Доходы от реализации основных средств</w:t>
            </w:r>
          </w:p>
        </w:tc>
      </w:tr>
      <w:tr w:rsidR="0072500E">
        <w:trPr>
          <w:trHeight w:val="100"/>
        </w:trPr>
        <w:tc>
          <w:tcPr>
            <w:tcW w:w="890" w:type="dxa"/>
            <w:tcBorders>
              <w:top w:val="single" w:sz="4" w:space="0" w:color="auto"/>
              <w:left w:val="single" w:sz="4" w:space="0" w:color="auto"/>
              <w:bottom w:val="single" w:sz="4" w:space="0" w:color="auto"/>
              <w:right w:val="single" w:sz="4" w:space="0" w:color="auto"/>
            </w:tcBorders>
            <w:vAlign w:val="center"/>
          </w:tcPr>
          <w:p w:rsidR="0072500E" w:rsidRDefault="0072500E" w:rsidP="00AE3625">
            <w:pPr>
              <w:rPr>
                <w:rFonts w:ascii="Century Gothic" w:hAnsi="Century Gothic"/>
              </w:rPr>
            </w:pPr>
            <w:r>
              <w:rPr>
                <w:rFonts w:ascii="Century Gothic" w:hAnsi="Century Gothic"/>
              </w:rPr>
              <w:t>6281</w:t>
            </w:r>
          </w:p>
        </w:tc>
        <w:tc>
          <w:tcPr>
            <w:tcW w:w="1134" w:type="dxa"/>
            <w:tcBorders>
              <w:top w:val="single" w:sz="4" w:space="0" w:color="auto"/>
              <w:left w:val="single" w:sz="4" w:space="0" w:color="auto"/>
              <w:bottom w:val="single" w:sz="4" w:space="0" w:color="auto"/>
            </w:tcBorders>
            <w:vAlign w:val="center"/>
          </w:tcPr>
          <w:p w:rsidR="0072500E" w:rsidRDefault="0072500E" w:rsidP="00101A69">
            <w:pPr>
              <w:ind w:firstLine="540"/>
              <w:rPr>
                <w:rFonts w:ascii="Century Gothic" w:hAnsi="Century Gothic"/>
              </w:rPr>
            </w:pPr>
          </w:p>
        </w:tc>
        <w:tc>
          <w:tcPr>
            <w:tcW w:w="7654" w:type="dxa"/>
            <w:tcBorders>
              <w:top w:val="single" w:sz="4" w:space="0" w:color="auto"/>
              <w:left w:val="single" w:sz="4" w:space="0" w:color="auto"/>
              <w:bottom w:val="single" w:sz="4" w:space="0" w:color="auto"/>
              <w:right w:val="single" w:sz="4" w:space="0" w:color="auto"/>
            </w:tcBorders>
          </w:tcPr>
          <w:p w:rsidR="0072500E" w:rsidRDefault="0072500E" w:rsidP="00AE3625">
            <w:pPr>
              <w:rPr>
                <w:rFonts w:ascii="Century Gothic" w:hAnsi="Century Gothic"/>
              </w:rPr>
            </w:pPr>
            <w:r>
              <w:rPr>
                <w:rFonts w:ascii="Century Gothic" w:hAnsi="Century Gothic"/>
              </w:rPr>
              <w:t>Доходы прочие</w:t>
            </w:r>
          </w:p>
        </w:tc>
      </w:tr>
    </w:tbl>
    <w:p w:rsidR="0072500E" w:rsidRPr="00B269B8" w:rsidRDefault="0072500E" w:rsidP="00101A69">
      <w:pPr>
        <w:ind w:firstLine="540"/>
        <w:rPr>
          <w:rFonts w:ascii="Century Gothic" w:hAnsi="Century Gothic"/>
        </w:rPr>
      </w:pPr>
    </w:p>
    <w:p w:rsidR="008F1E05" w:rsidRDefault="008F1E05" w:rsidP="00A67D47">
      <w:pPr>
        <w:ind w:firstLine="540"/>
        <w:jc w:val="center"/>
      </w:pPr>
    </w:p>
    <w:p w:rsidR="008F1E05" w:rsidRDefault="008F1E05" w:rsidP="00A67D47">
      <w:pPr>
        <w:ind w:firstLine="540"/>
        <w:jc w:val="center"/>
      </w:pPr>
    </w:p>
    <w:p w:rsidR="0017065C" w:rsidRDefault="0017065C" w:rsidP="00A67D47">
      <w:pPr>
        <w:ind w:firstLine="540"/>
        <w:jc w:val="center"/>
        <w:rPr>
          <w:rFonts w:ascii="Century Gothic" w:hAnsi="Century Gothic"/>
          <w:b/>
          <w:sz w:val="24"/>
          <w:szCs w:val="24"/>
        </w:rPr>
      </w:pPr>
    </w:p>
    <w:p w:rsidR="008F1E05" w:rsidRPr="0054715E" w:rsidRDefault="0072500E" w:rsidP="0054715E">
      <w:pPr>
        <w:pStyle w:val="ae"/>
        <w:numPr>
          <w:ilvl w:val="0"/>
          <w:numId w:val="24"/>
        </w:numPr>
        <w:jc w:val="center"/>
        <w:rPr>
          <w:rFonts w:ascii="Century Gothic" w:hAnsi="Century Gothic"/>
          <w:b/>
          <w:sz w:val="24"/>
          <w:szCs w:val="24"/>
        </w:rPr>
      </w:pPr>
      <w:r w:rsidRPr="0054715E">
        <w:rPr>
          <w:rFonts w:ascii="Century Gothic" w:hAnsi="Century Gothic"/>
          <w:b/>
          <w:sz w:val="24"/>
          <w:szCs w:val="24"/>
        </w:rPr>
        <w:t xml:space="preserve">Учет фиксированных активов. </w:t>
      </w:r>
      <w:r w:rsidR="00425AC1">
        <w:rPr>
          <w:rFonts w:ascii="Century Gothic" w:hAnsi="Century Gothic"/>
          <w:b/>
          <w:sz w:val="24"/>
          <w:szCs w:val="24"/>
        </w:rPr>
        <w:t xml:space="preserve">МСФО </w:t>
      </w:r>
      <w:r w:rsidR="00425AC1" w:rsidRPr="00425AC1">
        <w:rPr>
          <w:rFonts w:ascii="Century Gothic" w:hAnsi="Century Gothic"/>
          <w:b/>
          <w:sz w:val="24"/>
          <w:szCs w:val="24"/>
        </w:rPr>
        <w:t>(IAS)</w:t>
      </w:r>
      <w:r w:rsidR="00425AC1">
        <w:rPr>
          <w:rFonts w:ascii="Century Gothic" w:hAnsi="Century Gothic"/>
          <w:b/>
          <w:sz w:val="24"/>
          <w:szCs w:val="24"/>
        </w:rPr>
        <w:t xml:space="preserve"> 16 «Основные средства»</w:t>
      </w:r>
    </w:p>
    <w:p w:rsidR="008F1E05" w:rsidRDefault="008F1E05" w:rsidP="00A67D47">
      <w:pPr>
        <w:ind w:firstLine="540"/>
        <w:jc w:val="center"/>
        <w:rPr>
          <w:rFonts w:ascii="Century Gothic" w:hAnsi="Century Gothic"/>
          <w:b/>
        </w:rPr>
      </w:pPr>
    </w:p>
    <w:p w:rsidR="0017065C" w:rsidRPr="00B269B8" w:rsidRDefault="0017065C" w:rsidP="00A67D47">
      <w:pPr>
        <w:ind w:firstLine="540"/>
        <w:jc w:val="center"/>
        <w:rPr>
          <w:rFonts w:ascii="Century Gothic" w:hAnsi="Century Gothic"/>
          <w:b/>
        </w:rPr>
      </w:pPr>
    </w:p>
    <w:p w:rsidR="0072500E" w:rsidRDefault="0072500E" w:rsidP="00101A69">
      <w:pPr>
        <w:ind w:firstLine="540"/>
        <w:jc w:val="both"/>
        <w:rPr>
          <w:rFonts w:ascii="Century Gothic" w:hAnsi="Century Gothic"/>
        </w:rPr>
      </w:pPr>
      <w:r w:rsidRPr="008F1E05">
        <w:rPr>
          <w:rFonts w:ascii="Century Gothic" w:hAnsi="Century Gothic"/>
        </w:rPr>
        <w:t>Учет основных сре</w:t>
      </w:r>
      <w:proofErr w:type="gramStart"/>
      <w:r w:rsidRPr="008F1E05">
        <w:rPr>
          <w:rFonts w:ascii="Century Gothic" w:hAnsi="Century Gothic"/>
        </w:rPr>
        <w:t>дств пр</w:t>
      </w:r>
      <w:proofErr w:type="gramEnd"/>
      <w:r w:rsidRPr="008F1E05">
        <w:rPr>
          <w:rFonts w:ascii="Century Gothic" w:hAnsi="Century Gothic"/>
        </w:rPr>
        <w:t xml:space="preserve">оизводится в соответствии с требованиями </w:t>
      </w:r>
      <w:r w:rsidRPr="008F1E05">
        <w:rPr>
          <w:rFonts w:ascii="Century Gothic" w:hAnsi="Century Gothic"/>
          <w:b/>
        </w:rPr>
        <w:t>международного</w:t>
      </w:r>
      <w:r w:rsidR="00101A69" w:rsidRPr="008F1E05">
        <w:rPr>
          <w:rFonts w:ascii="Century Gothic" w:hAnsi="Century Gothic"/>
          <w:b/>
        </w:rPr>
        <w:t xml:space="preserve"> </w:t>
      </w:r>
      <w:r w:rsidRPr="008F1E05">
        <w:rPr>
          <w:rFonts w:ascii="Century Gothic" w:hAnsi="Century Gothic"/>
          <w:b/>
        </w:rPr>
        <w:t xml:space="preserve">стандарта финансовой отчетности 16 «Основные средства». </w:t>
      </w:r>
      <w:r w:rsidRPr="008F1E05">
        <w:rPr>
          <w:rFonts w:ascii="Century Gothic" w:hAnsi="Century Gothic"/>
        </w:rPr>
        <w:t>Согласно положениям этого</w:t>
      </w:r>
      <w:r w:rsidR="00101A69" w:rsidRPr="008F1E05">
        <w:rPr>
          <w:rFonts w:ascii="Century Gothic" w:hAnsi="Century Gothic"/>
        </w:rPr>
        <w:t xml:space="preserve"> </w:t>
      </w:r>
      <w:r w:rsidRPr="008F1E05">
        <w:rPr>
          <w:rFonts w:ascii="Century Gothic" w:hAnsi="Century Gothic"/>
        </w:rPr>
        <w:t>стандарта, основные средства - это материальные активы, действующие в течение</w:t>
      </w:r>
      <w:r w:rsidR="00101A69" w:rsidRPr="008F1E05">
        <w:rPr>
          <w:rFonts w:ascii="Century Gothic" w:hAnsi="Century Gothic"/>
        </w:rPr>
        <w:t xml:space="preserve"> </w:t>
      </w:r>
      <w:r w:rsidRPr="008F1E05">
        <w:rPr>
          <w:rFonts w:ascii="Century Gothic" w:hAnsi="Century Gothic"/>
        </w:rPr>
        <w:t>длительного пе</w:t>
      </w:r>
      <w:r w:rsidRPr="008F1E05">
        <w:rPr>
          <w:rFonts w:ascii="Century Gothic" w:hAnsi="Century Gothic"/>
        </w:rPr>
        <w:softHyphen/>
        <w:t>риода времени (более одного года) как в сфере материального</w:t>
      </w:r>
      <w:r w:rsidR="00101A69" w:rsidRPr="008F1E05">
        <w:rPr>
          <w:rFonts w:ascii="Century Gothic" w:hAnsi="Century Gothic"/>
        </w:rPr>
        <w:t xml:space="preserve"> </w:t>
      </w:r>
      <w:r w:rsidRPr="008F1E05">
        <w:rPr>
          <w:rFonts w:ascii="Century Gothic" w:hAnsi="Century Gothic"/>
        </w:rPr>
        <w:t>производства, так и в не</w:t>
      </w:r>
      <w:r w:rsidRPr="008F1E05">
        <w:rPr>
          <w:rFonts w:ascii="Century Gothic" w:hAnsi="Century Gothic"/>
        </w:rPr>
        <w:softHyphen/>
        <w:t xml:space="preserve">производственной сфере, стоимостью свыше 40 МРП. </w:t>
      </w:r>
    </w:p>
    <w:p w:rsidR="00B40C21" w:rsidRPr="00544D7F" w:rsidRDefault="00B40C21" w:rsidP="00B40C21">
      <w:pPr>
        <w:shd w:val="clear" w:color="auto" w:fill="FFFFFF"/>
        <w:spacing w:before="100" w:after="100"/>
        <w:ind w:left="780"/>
        <w:jc w:val="both"/>
        <w:textAlignment w:val="baseline"/>
        <w:rPr>
          <w:rFonts w:ascii="Century Gothic" w:hAnsi="Century Gothic"/>
          <w:bCs/>
          <w:color w:val="000000"/>
        </w:rPr>
      </w:pPr>
      <w:r w:rsidRPr="00B40C21">
        <w:rPr>
          <w:rFonts w:ascii="Century Gothic" w:hAnsi="Century Gothic"/>
          <w:bCs/>
          <w:iCs/>
          <w:color w:val="000000"/>
        </w:rPr>
        <w:t>Балансовая стоимость - </w:t>
      </w:r>
      <w:r w:rsidRPr="00B40C21">
        <w:rPr>
          <w:rFonts w:ascii="Century Gothic" w:hAnsi="Century Gothic"/>
          <w:bCs/>
          <w:color w:val="000000"/>
        </w:rPr>
        <w:t>сумма, в которой актив признается после вычета сумм накопленной амортизации и накопленных убытков от его обесценения.</w:t>
      </w:r>
    </w:p>
    <w:p w:rsidR="00B40C21" w:rsidRDefault="00B40C21" w:rsidP="00B40C21">
      <w:pPr>
        <w:ind w:firstLine="540"/>
        <w:jc w:val="both"/>
        <w:rPr>
          <w:rFonts w:ascii="Century Gothic" w:hAnsi="Century Gothic"/>
          <w:bCs/>
          <w:color w:val="000000"/>
        </w:rPr>
      </w:pPr>
      <w:r w:rsidRPr="00B40C21">
        <w:rPr>
          <w:rFonts w:ascii="Century Gothic" w:hAnsi="Century Gothic"/>
          <w:bCs/>
          <w:iCs/>
          <w:color w:val="000000"/>
        </w:rPr>
        <w:t>Первоначальная стоимость</w:t>
      </w:r>
      <w:r w:rsidRPr="00B40C21">
        <w:rPr>
          <w:rFonts w:ascii="Century Gothic" w:hAnsi="Century Gothic"/>
          <w:bCs/>
          <w:color w:val="000000"/>
        </w:rPr>
        <w:t> </w:t>
      </w:r>
      <w:r w:rsidRPr="00B40C21">
        <w:rPr>
          <w:rFonts w:ascii="Century Gothic" w:hAnsi="Century Gothic"/>
          <w:bCs/>
          <w:iCs/>
          <w:color w:val="000000"/>
        </w:rPr>
        <w:t>-</w:t>
      </w:r>
      <w:r w:rsidRPr="00B40C21">
        <w:rPr>
          <w:rFonts w:ascii="Century Gothic" w:hAnsi="Century Gothic"/>
          <w:bCs/>
          <w:color w:val="000000"/>
        </w:rPr>
        <w:t> сумма уплаченных денежных средств или их эквивалентов или справедливая стоимость другого возмещения, переданного с целью приобретения актива, на момент его приобретения или сооружения, или, когда это применимо, сумма, отнесенная на данный актив при его первоначальном признании в соответствии с конкретными требованиями других МСФО</w:t>
      </w:r>
      <w:r>
        <w:rPr>
          <w:rFonts w:ascii="Century Gothic" w:hAnsi="Century Gothic"/>
          <w:bCs/>
          <w:color w:val="000000"/>
        </w:rPr>
        <w:t>.</w:t>
      </w:r>
    </w:p>
    <w:p w:rsidR="00B40C21" w:rsidRPr="00544D7F" w:rsidRDefault="00B40C21" w:rsidP="00B40C21">
      <w:pPr>
        <w:shd w:val="clear" w:color="auto" w:fill="FFFFFF"/>
        <w:spacing w:before="100" w:after="100"/>
        <w:ind w:left="780"/>
        <w:jc w:val="both"/>
        <w:textAlignment w:val="baseline"/>
        <w:rPr>
          <w:rFonts w:ascii="Century Gothic" w:hAnsi="Century Gothic"/>
          <w:bCs/>
          <w:color w:val="000000"/>
        </w:rPr>
      </w:pPr>
      <w:r w:rsidRPr="00B40C21">
        <w:rPr>
          <w:rFonts w:ascii="Century Gothic" w:hAnsi="Century Gothic"/>
          <w:bCs/>
          <w:iCs/>
          <w:color w:val="000000"/>
        </w:rPr>
        <w:t>Амортизация </w:t>
      </w:r>
      <w:r w:rsidRPr="00B40C21">
        <w:rPr>
          <w:rFonts w:ascii="Century Gothic" w:hAnsi="Century Gothic"/>
          <w:bCs/>
          <w:color w:val="000000"/>
        </w:rPr>
        <w:t>(основного</w:t>
      </w:r>
      <w:r>
        <w:rPr>
          <w:rFonts w:ascii="Century Gothic" w:hAnsi="Century Gothic"/>
          <w:bCs/>
          <w:color w:val="000000"/>
        </w:rPr>
        <w:t xml:space="preserve"> </w:t>
      </w:r>
      <w:r w:rsidRPr="00B40C21">
        <w:rPr>
          <w:rFonts w:ascii="Century Gothic" w:hAnsi="Century Gothic"/>
          <w:bCs/>
          <w:color w:val="000000"/>
        </w:rPr>
        <w:t>средства) </w:t>
      </w:r>
      <w:r w:rsidRPr="00B40C21">
        <w:rPr>
          <w:rFonts w:ascii="Century Gothic" w:hAnsi="Century Gothic"/>
          <w:bCs/>
          <w:iCs/>
          <w:color w:val="000000"/>
        </w:rPr>
        <w:t>-</w:t>
      </w:r>
      <w:r w:rsidRPr="00B40C21">
        <w:rPr>
          <w:rFonts w:ascii="Century Gothic" w:hAnsi="Century Gothic"/>
          <w:bCs/>
          <w:color w:val="000000"/>
        </w:rPr>
        <w:t> систематическое распределение амортизируемой величины актива на протяжении срока его полезного использования.</w:t>
      </w:r>
    </w:p>
    <w:p w:rsidR="00B40C21" w:rsidRPr="00B40C21" w:rsidRDefault="00B40C21" w:rsidP="00B40C21">
      <w:pPr>
        <w:ind w:firstLine="540"/>
        <w:jc w:val="both"/>
        <w:rPr>
          <w:rFonts w:ascii="Century Gothic" w:hAnsi="Century Gothic"/>
          <w:bCs/>
          <w:color w:val="000000"/>
        </w:rPr>
      </w:pPr>
      <w:r w:rsidRPr="00B40C21">
        <w:rPr>
          <w:rFonts w:ascii="Century Gothic" w:hAnsi="Century Gothic"/>
          <w:bCs/>
          <w:iCs/>
          <w:color w:val="000000"/>
        </w:rPr>
        <w:t>Справедливая стоимость -</w:t>
      </w:r>
      <w:r w:rsidRPr="00B40C21">
        <w:rPr>
          <w:rFonts w:ascii="Century Gothic" w:hAnsi="Century Gothic"/>
          <w:bCs/>
          <w:color w:val="000000"/>
        </w:rPr>
        <w:t> цена, которая была бы получена при продаже актива или уплачена при передаче обязательства в ходе обычной сделки между участниками рынка на дату оценки.</w:t>
      </w:r>
    </w:p>
    <w:p w:rsidR="00B40C21" w:rsidRPr="00544D7F" w:rsidRDefault="00B40C21" w:rsidP="00B40C21">
      <w:pPr>
        <w:shd w:val="clear" w:color="auto" w:fill="FFFFFF"/>
        <w:spacing w:before="100" w:after="100"/>
        <w:ind w:left="780"/>
        <w:jc w:val="both"/>
        <w:textAlignment w:val="baseline"/>
        <w:rPr>
          <w:rFonts w:ascii="Century Gothic" w:hAnsi="Century Gothic"/>
          <w:bCs/>
          <w:color w:val="000000"/>
        </w:rPr>
      </w:pPr>
      <w:r w:rsidRPr="00B40C21">
        <w:rPr>
          <w:rFonts w:ascii="Century Gothic" w:hAnsi="Century Gothic"/>
          <w:bCs/>
          <w:iCs/>
          <w:color w:val="000000"/>
        </w:rPr>
        <w:t>Ликвидационная стоимость </w:t>
      </w:r>
      <w:r w:rsidRPr="00B40C21">
        <w:rPr>
          <w:rFonts w:ascii="Century Gothic" w:hAnsi="Century Gothic"/>
          <w:bCs/>
          <w:color w:val="000000"/>
        </w:rPr>
        <w:t>актива </w:t>
      </w:r>
      <w:r w:rsidRPr="00B40C21">
        <w:rPr>
          <w:rFonts w:ascii="Century Gothic" w:hAnsi="Century Gothic"/>
          <w:bCs/>
          <w:iCs/>
          <w:color w:val="000000"/>
        </w:rPr>
        <w:t>-</w:t>
      </w:r>
      <w:r w:rsidRPr="00B40C21">
        <w:rPr>
          <w:rFonts w:ascii="Century Gothic" w:hAnsi="Century Gothic"/>
          <w:bCs/>
          <w:color w:val="000000"/>
        </w:rPr>
        <w:t> расчетная сумма, которую организация получила бы на текущий момент от выбытия актива после вычета расчетных затрат на выбытие, если бы состояние данного актива и срок его службы были такими, какие ожидаются по окончании срока его полезного использования.</w:t>
      </w:r>
    </w:p>
    <w:p w:rsidR="00B40C21" w:rsidRPr="00544D7F" w:rsidRDefault="00B40C21" w:rsidP="00B40C21">
      <w:pPr>
        <w:shd w:val="clear" w:color="auto" w:fill="FFFFFF"/>
        <w:spacing w:before="100" w:after="100"/>
        <w:ind w:left="780"/>
        <w:jc w:val="both"/>
        <w:textAlignment w:val="baseline"/>
        <w:rPr>
          <w:rFonts w:ascii="Century Gothic" w:hAnsi="Century Gothic"/>
          <w:bCs/>
          <w:color w:val="000000"/>
        </w:rPr>
      </w:pPr>
      <w:r w:rsidRPr="00B40C21">
        <w:rPr>
          <w:rFonts w:ascii="Century Gothic" w:hAnsi="Century Gothic"/>
          <w:bCs/>
          <w:iCs/>
          <w:color w:val="000000"/>
        </w:rPr>
        <w:t>Срок полезного использования -</w:t>
      </w:r>
      <w:r w:rsidRPr="00B40C21">
        <w:rPr>
          <w:rFonts w:ascii="Century Gothic" w:hAnsi="Century Gothic"/>
          <w:bCs/>
          <w:color w:val="000000"/>
        </w:rPr>
        <w:t> это:</w:t>
      </w:r>
    </w:p>
    <w:p w:rsidR="00B40C21" w:rsidRPr="00544D7F" w:rsidRDefault="00B40C21" w:rsidP="00085EC2">
      <w:pPr>
        <w:shd w:val="clear" w:color="auto" w:fill="FFFFFF"/>
        <w:spacing w:before="100" w:after="100"/>
        <w:ind w:left="780"/>
        <w:jc w:val="both"/>
        <w:textAlignment w:val="baseline"/>
        <w:rPr>
          <w:rFonts w:ascii="Century Gothic" w:hAnsi="Century Gothic"/>
          <w:bCs/>
          <w:color w:val="000000"/>
        </w:rPr>
      </w:pPr>
      <w:r w:rsidRPr="00B40C21">
        <w:rPr>
          <w:rFonts w:ascii="Century Gothic" w:hAnsi="Century Gothic"/>
          <w:bCs/>
          <w:color w:val="000000"/>
        </w:rPr>
        <w:t>период времени, на протяжении которого, как ожидается, актив будет доступен для использования организацией; или</w:t>
      </w:r>
    </w:p>
    <w:p w:rsidR="00B40C21" w:rsidRPr="00544D7F" w:rsidRDefault="00B40C21" w:rsidP="00085EC2">
      <w:pPr>
        <w:shd w:val="clear" w:color="auto" w:fill="FFFFFF"/>
        <w:spacing w:before="100" w:after="100"/>
        <w:ind w:left="780"/>
        <w:jc w:val="both"/>
        <w:textAlignment w:val="baseline"/>
        <w:rPr>
          <w:rFonts w:ascii="Century Gothic" w:hAnsi="Century Gothic"/>
          <w:bCs/>
          <w:color w:val="000000"/>
        </w:rPr>
      </w:pPr>
      <w:r w:rsidRPr="00B40C21">
        <w:rPr>
          <w:rFonts w:ascii="Century Gothic" w:hAnsi="Century Gothic"/>
          <w:bCs/>
          <w:color w:val="000000"/>
        </w:rPr>
        <w:t>количество единиц продукции или аналогичных единиц, которые организация ожидает получить от использования актива.</w:t>
      </w:r>
    </w:p>
    <w:p w:rsidR="0072500E" w:rsidRDefault="0072500E" w:rsidP="00101A69">
      <w:pPr>
        <w:pStyle w:val="a5"/>
        <w:ind w:firstLine="540"/>
        <w:rPr>
          <w:rFonts w:ascii="Century Gothic" w:hAnsi="Century Gothic"/>
          <w:sz w:val="20"/>
        </w:rPr>
      </w:pPr>
      <w:r w:rsidRPr="00B269B8">
        <w:rPr>
          <w:rFonts w:ascii="Century Gothic" w:hAnsi="Century Gothic"/>
          <w:sz w:val="20"/>
        </w:rPr>
        <w:t xml:space="preserve">Основные средства оцениваются по первоначальной стоимости, изменение которой допускается только в случаях: переоценки, осуществлении дополнительных, капитальных вложений (ремонта) или частичной ликвидации объекта, в результате чего увеличивается или уменьшается срок полезной службы основных средств. </w:t>
      </w:r>
      <w:r>
        <w:rPr>
          <w:rFonts w:ascii="Century Gothic" w:hAnsi="Century Gothic"/>
          <w:sz w:val="20"/>
        </w:rPr>
        <w:t>Стоимость проведенного капитального ремонта идет на увеличение  первоначальной стоимости основного средства.</w:t>
      </w:r>
    </w:p>
    <w:p w:rsidR="00085EC2" w:rsidRDefault="00085EC2" w:rsidP="00085EC2">
      <w:pPr>
        <w:shd w:val="clear" w:color="auto" w:fill="FFFFFF"/>
        <w:spacing w:before="100" w:after="100"/>
        <w:ind w:left="780" w:hanging="780"/>
        <w:jc w:val="both"/>
        <w:textAlignment w:val="baseline"/>
        <w:rPr>
          <w:rFonts w:ascii="Century Gothic" w:hAnsi="Century Gothic"/>
          <w:bCs/>
          <w:color w:val="000000"/>
        </w:rPr>
      </w:pPr>
      <w:r>
        <w:rPr>
          <w:rFonts w:ascii="Century Gothic" w:hAnsi="Century Gothic"/>
          <w:bCs/>
          <w:color w:val="000000"/>
        </w:rPr>
        <w:t xml:space="preserve">               </w:t>
      </w:r>
      <w:r w:rsidR="0026700F" w:rsidRPr="0026700F">
        <w:rPr>
          <w:rFonts w:ascii="Century Gothic" w:hAnsi="Century Gothic"/>
          <w:bCs/>
          <w:color w:val="000000"/>
        </w:rPr>
        <w:t>Объект основных средств, удовлетворяющий критериям признания в качестве актива, оценивается по первоначальной стоимости.</w:t>
      </w:r>
    </w:p>
    <w:p w:rsidR="0017065C" w:rsidRDefault="00085EC2" w:rsidP="00085EC2">
      <w:pPr>
        <w:shd w:val="clear" w:color="auto" w:fill="FFFFFF"/>
        <w:spacing w:before="100" w:after="100"/>
        <w:ind w:left="780" w:hanging="780"/>
        <w:jc w:val="both"/>
        <w:textAlignment w:val="baseline"/>
        <w:rPr>
          <w:rFonts w:ascii="Century Gothic" w:hAnsi="Century Gothic"/>
          <w:bCs/>
          <w:color w:val="000000"/>
        </w:rPr>
      </w:pPr>
      <w:r>
        <w:rPr>
          <w:rFonts w:ascii="Century Gothic" w:hAnsi="Century Gothic"/>
          <w:bCs/>
          <w:color w:val="000000"/>
        </w:rPr>
        <w:t xml:space="preserve">                                                 </w:t>
      </w:r>
    </w:p>
    <w:p w:rsidR="0026700F" w:rsidRPr="0026700F" w:rsidRDefault="0026700F" w:rsidP="0017065C">
      <w:pPr>
        <w:shd w:val="clear" w:color="auto" w:fill="FFFFFF"/>
        <w:spacing w:before="100" w:after="100"/>
        <w:ind w:left="780" w:hanging="780"/>
        <w:jc w:val="center"/>
        <w:textAlignment w:val="baseline"/>
        <w:rPr>
          <w:rFonts w:ascii="Century Gothic" w:hAnsi="Century Gothic"/>
          <w:bCs/>
          <w:color w:val="000000"/>
        </w:rPr>
      </w:pPr>
      <w:r w:rsidRPr="0026700F">
        <w:rPr>
          <w:rFonts w:ascii="Century Gothic" w:hAnsi="Century Gothic"/>
          <w:bCs/>
          <w:color w:val="000000"/>
        </w:rPr>
        <w:t>Элементы первоначальной стоимости</w:t>
      </w:r>
    </w:p>
    <w:p w:rsidR="0026700F" w:rsidRPr="0026700F" w:rsidRDefault="00085EC2" w:rsidP="0026700F">
      <w:pPr>
        <w:shd w:val="clear" w:color="auto" w:fill="FFFFFF"/>
        <w:spacing w:before="100" w:after="100"/>
        <w:ind w:left="780" w:hanging="780"/>
        <w:jc w:val="both"/>
        <w:textAlignment w:val="baseline"/>
        <w:rPr>
          <w:rFonts w:ascii="Century Gothic" w:hAnsi="Century Gothic"/>
          <w:color w:val="000000"/>
        </w:rPr>
      </w:pPr>
      <w:bookmarkStart w:id="1" w:name="SUB1600"/>
      <w:bookmarkEnd w:id="1"/>
      <w:r>
        <w:rPr>
          <w:rFonts w:ascii="Century Gothic" w:hAnsi="Century Gothic"/>
          <w:color w:val="000000"/>
        </w:rPr>
        <w:t xml:space="preserve"> </w:t>
      </w:r>
      <w:r w:rsidR="0026700F" w:rsidRPr="0026700F">
        <w:rPr>
          <w:rFonts w:ascii="Century Gothic" w:hAnsi="Century Gothic"/>
          <w:color w:val="000000"/>
        </w:rPr>
        <w:t>Первоначальная стоимость объекта основных сре</w:t>
      </w:r>
      <w:proofErr w:type="gramStart"/>
      <w:r w:rsidR="0026700F" w:rsidRPr="0026700F">
        <w:rPr>
          <w:rFonts w:ascii="Century Gothic" w:hAnsi="Century Gothic"/>
          <w:color w:val="000000"/>
        </w:rPr>
        <w:t>дств вкл</w:t>
      </w:r>
      <w:proofErr w:type="gramEnd"/>
      <w:r w:rsidR="0026700F" w:rsidRPr="0026700F">
        <w:rPr>
          <w:rFonts w:ascii="Century Gothic" w:hAnsi="Century Gothic"/>
          <w:color w:val="000000"/>
        </w:rPr>
        <w:t>ючает:</w:t>
      </w:r>
    </w:p>
    <w:p w:rsidR="0026700F" w:rsidRDefault="0026700F" w:rsidP="0026700F">
      <w:pPr>
        <w:shd w:val="clear" w:color="auto" w:fill="FFFFFF"/>
        <w:spacing w:before="100" w:after="100"/>
        <w:jc w:val="both"/>
        <w:textAlignment w:val="baseline"/>
        <w:rPr>
          <w:rFonts w:ascii="Century Gothic" w:hAnsi="Century Gothic"/>
          <w:color w:val="000000"/>
        </w:rPr>
      </w:pPr>
      <w:r w:rsidRPr="0026700F">
        <w:rPr>
          <w:rFonts w:ascii="Century Gothic" w:hAnsi="Century Gothic"/>
          <w:color w:val="000000"/>
        </w:rPr>
        <w:t xml:space="preserve"> цену его покупки, включая импортные пошлины и невозмещаемые налоги на покупку, за вычетом торговых скидок и уступок;</w:t>
      </w:r>
      <w:r>
        <w:rPr>
          <w:rFonts w:ascii="Century Gothic" w:hAnsi="Century Gothic"/>
          <w:color w:val="000000"/>
        </w:rPr>
        <w:t xml:space="preserve"> </w:t>
      </w:r>
    </w:p>
    <w:p w:rsidR="0026700F" w:rsidRPr="0026700F" w:rsidRDefault="0026700F" w:rsidP="0026700F">
      <w:pPr>
        <w:shd w:val="clear" w:color="auto" w:fill="FFFFFF"/>
        <w:spacing w:before="100" w:after="100"/>
        <w:jc w:val="both"/>
        <w:textAlignment w:val="baseline"/>
        <w:rPr>
          <w:rFonts w:ascii="Century Gothic" w:hAnsi="Century Gothic"/>
          <w:color w:val="000000"/>
        </w:rPr>
      </w:pPr>
      <w:r>
        <w:rPr>
          <w:rFonts w:ascii="Century Gothic" w:hAnsi="Century Gothic"/>
          <w:color w:val="000000"/>
        </w:rPr>
        <w:t xml:space="preserve"> </w:t>
      </w:r>
      <w:r w:rsidRPr="0026700F">
        <w:rPr>
          <w:rFonts w:ascii="Century Gothic" w:hAnsi="Century Gothic"/>
          <w:color w:val="000000"/>
        </w:rPr>
        <w:t>все затраты, непосредственно относящиеся к доставке актива до предусмотренного местоположения и приведению его в состояние, необходимое для эксплуатации в соответствии с намерениями руководства организации;</w:t>
      </w:r>
    </w:p>
    <w:p w:rsidR="00085EC2" w:rsidRDefault="0026700F" w:rsidP="00CB0D33">
      <w:pPr>
        <w:shd w:val="clear" w:color="auto" w:fill="FFFFFF"/>
        <w:spacing w:before="100" w:after="100"/>
        <w:jc w:val="both"/>
        <w:textAlignment w:val="baseline"/>
        <w:rPr>
          <w:rFonts w:ascii="Century Gothic" w:hAnsi="Century Gothic"/>
          <w:color w:val="000000"/>
        </w:rPr>
      </w:pPr>
      <w:r w:rsidRPr="0026700F">
        <w:rPr>
          <w:rFonts w:ascii="Century Gothic" w:hAnsi="Century Gothic"/>
          <w:color w:val="000000"/>
        </w:rPr>
        <w:t xml:space="preserve">первоначальную расчетную оценку затрат на демонтаж и удаление объекта основных средств и восстановление занимаемого им участка, в отношении которых организация </w:t>
      </w:r>
      <w:r w:rsidRPr="0026700F">
        <w:rPr>
          <w:rFonts w:ascii="Century Gothic" w:hAnsi="Century Gothic"/>
          <w:color w:val="000000"/>
        </w:rPr>
        <w:lastRenderedPageBreak/>
        <w:t>принимает на себя обязанность либо при приобретении этого объекта, либо вследствие его использования на протяжении определенного периода для целей, отличных от производства запасов в течение этого периода.</w:t>
      </w:r>
      <w:bookmarkStart w:id="2" w:name="SUB1700"/>
      <w:bookmarkEnd w:id="2"/>
      <w:r w:rsidRPr="0026700F">
        <w:rPr>
          <w:rFonts w:ascii="Century Gothic" w:hAnsi="Century Gothic"/>
          <w:color w:val="000000"/>
        </w:rPr>
        <w:t xml:space="preserve"> </w:t>
      </w:r>
    </w:p>
    <w:p w:rsidR="0026700F" w:rsidRPr="0026700F" w:rsidRDefault="0026700F" w:rsidP="0026700F">
      <w:pPr>
        <w:shd w:val="clear" w:color="auto" w:fill="FFFFFF"/>
        <w:spacing w:before="100" w:after="100"/>
        <w:ind w:left="780" w:hanging="780"/>
        <w:jc w:val="both"/>
        <w:textAlignment w:val="baseline"/>
        <w:rPr>
          <w:rFonts w:ascii="Century Gothic" w:hAnsi="Century Gothic"/>
          <w:color w:val="000000"/>
        </w:rPr>
      </w:pPr>
      <w:r w:rsidRPr="0026700F">
        <w:rPr>
          <w:rFonts w:ascii="Century Gothic" w:hAnsi="Century Gothic"/>
          <w:color w:val="000000"/>
        </w:rPr>
        <w:t>Примерами непосредственно относящихся затрат являются:</w:t>
      </w:r>
    </w:p>
    <w:p w:rsidR="0026700F" w:rsidRPr="0026700F" w:rsidRDefault="0026700F" w:rsidP="0026700F">
      <w:pPr>
        <w:shd w:val="clear" w:color="auto" w:fill="FFFFFF"/>
        <w:spacing w:before="100" w:after="100"/>
        <w:jc w:val="both"/>
        <w:textAlignment w:val="baseline"/>
        <w:rPr>
          <w:rFonts w:ascii="Century Gothic" w:hAnsi="Century Gothic"/>
          <w:color w:val="000000"/>
        </w:rPr>
      </w:pPr>
      <w:r w:rsidRPr="0026700F">
        <w:rPr>
          <w:rFonts w:ascii="Century Gothic" w:hAnsi="Century Gothic"/>
          <w:color w:val="000000"/>
        </w:rPr>
        <w:t>затраты на вознаграждения работникам (как этот термин определен в </w:t>
      </w:r>
      <w:bookmarkStart w:id="3" w:name="SUB1000320237"/>
      <w:r w:rsidR="00820FCE" w:rsidRPr="0026700F">
        <w:rPr>
          <w:rFonts w:ascii="Century Gothic" w:hAnsi="Century Gothic"/>
          <w:color w:val="000000"/>
        </w:rPr>
        <w:fldChar w:fldCharType="begin"/>
      </w:r>
      <w:r w:rsidRPr="0026700F">
        <w:rPr>
          <w:rFonts w:ascii="Century Gothic" w:hAnsi="Century Gothic"/>
          <w:color w:val="000000"/>
        </w:rPr>
        <w:instrText xml:space="preserve"> HYPERLINK "http://online.zakon.kz/Document/?link_id=1000320237" \t "_parent" </w:instrText>
      </w:r>
      <w:r w:rsidR="00820FCE" w:rsidRPr="0026700F">
        <w:rPr>
          <w:rFonts w:ascii="Century Gothic" w:hAnsi="Century Gothic"/>
          <w:color w:val="000000"/>
        </w:rPr>
        <w:fldChar w:fldCharType="separate"/>
      </w:r>
      <w:r w:rsidRPr="0026700F">
        <w:rPr>
          <w:rFonts w:ascii="Century Gothic" w:hAnsi="Century Gothic"/>
          <w:color w:val="000080"/>
          <w:u w:val="single"/>
        </w:rPr>
        <w:t>МСФО (IAS) 19</w:t>
      </w:r>
      <w:r w:rsidR="00820FCE" w:rsidRPr="0026700F">
        <w:rPr>
          <w:rFonts w:ascii="Century Gothic" w:hAnsi="Century Gothic"/>
          <w:color w:val="000000"/>
        </w:rPr>
        <w:fldChar w:fldCharType="end"/>
      </w:r>
      <w:bookmarkEnd w:id="3"/>
      <w:r w:rsidRPr="0026700F">
        <w:rPr>
          <w:rFonts w:ascii="Century Gothic" w:hAnsi="Century Gothic"/>
          <w:color w:val="000000"/>
        </w:rPr>
        <w:t> </w:t>
      </w:r>
      <w:r w:rsidRPr="0026700F">
        <w:rPr>
          <w:rFonts w:ascii="Century Gothic" w:hAnsi="Century Gothic"/>
          <w:i/>
          <w:iCs/>
          <w:color w:val="000000"/>
        </w:rPr>
        <w:t>«Вознаграждения работникам»</w:t>
      </w:r>
      <w:r w:rsidRPr="0026700F">
        <w:rPr>
          <w:rFonts w:ascii="Century Gothic" w:hAnsi="Century Gothic"/>
          <w:color w:val="000000"/>
        </w:rPr>
        <w:t>, возникающие непосредственно вследствие строительства или приобретения объекта основных средств;</w:t>
      </w:r>
    </w:p>
    <w:p w:rsidR="0026700F" w:rsidRPr="0026700F" w:rsidRDefault="0026700F" w:rsidP="0026700F">
      <w:pPr>
        <w:shd w:val="clear" w:color="auto" w:fill="FFFFFF"/>
        <w:spacing w:before="100" w:after="100"/>
        <w:jc w:val="both"/>
        <w:textAlignment w:val="baseline"/>
        <w:rPr>
          <w:rFonts w:ascii="Century Gothic" w:hAnsi="Century Gothic"/>
          <w:color w:val="000000"/>
        </w:rPr>
      </w:pPr>
      <w:r w:rsidRPr="0026700F">
        <w:rPr>
          <w:rFonts w:ascii="Century Gothic" w:hAnsi="Century Gothic"/>
          <w:color w:val="000000"/>
        </w:rPr>
        <w:t>затраты на подготовку площадки;</w:t>
      </w:r>
    </w:p>
    <w:p w:rsidR="0026700F" w:rsidRPr="0026700F" w:rsidRDefault="0026700F" w:rsidP="0026700F">
      <w:pPr>
        <w:shd w:val="clear" w:color="auto" w:fill="FFFFFF"/>
        <w:spacing w:before="100" w:after="100"/>
        <w:jc w:val="both"/>
        <w:textAlignment w:val="baseline"/>
        <w:rPr>
          <w:rFonts w:ascii="Century Gothic" w:hAnsi="Century Gothic"/>
          <w:color w:val="000000"/>
        </w:rPr>
      </w:pPr>
      <w:r w:rsidRPr="0026700F">
        <w:rPr>
          <w:rFonts w:ascii="Century Gothic" w:hAnsi="Century Gothic"/>
          <w:color w:val="000000"/>
        </w:rPr>
        <w:t>первоначальные затраты на доставку и проведение погрузочно-разгрузочных работ;</w:t>
      </w:r>
    </w:p>
    <w:p w:rsidR="0026700F" w:rsidRPr="0026700F" w:rsidRDefault="0026700F" w:rsidP="0026700F">
      <w:pPr>
        <w:shd w:val="clear" w:color="auto" w:fill="FFFFFF"/>
        <w:spacing w:before="100" w:after="100"/>
        <w:jc w:val="both"/>
        <w:textAlignment w:val="baseline"/>
        <w:rPr>
          <w:rFonts w:ascii="Century Gothic" w:hAnsi="Century Gothic"/>
          <w:color w:val="000000"/>
        </w:rPr>
      </w:pPr>
      <w:r w:rsidRPr="0026700F">
        <w:rPr>
          <w:rFonts w:ascii="Century Gothic" w:hAnsi="Century Gothic"/>
          <w:color w:val="000000"/>
        </w:rPr>
        <w:t>затраты на установку и монтаж;</w:t>
      </w:r>
    </w:p>
    <w:p w:rsidR="0026700F" w:rsidRPr="0026700F" w:rsidRDefault="0026700F" w:rsidP="0026700F">
      <w:pPr>
        <w:shd w:val="clear" w:color="auto" w:fill="FFFFFF"/>
        <w:spacing w:before="100" w:after="100"/>
        <w:jc w:val="both"/>
        <w:textAlignment w:val="baseline"/>
        <w:rPr>
          <w:rFonts w:ascii="Century Gothic" w:hAnsi="Century Gothic"/>
          <w:color w:val="000000"/>
        </w:rPr>
      </w:pPr>
      <w:r w:rsidRPr="0026700F">
        <w:rPr>
          <w:rFonts w:ascii="Century Gothic" w:hAnsi="Century Gothic"/>
          <w:color w:val="000000"/>
        </w:rPr>
        <w:t>затраты на проверку надлежащего функционирования актива, оставшиеся после вычета чистых поступлений от продажи изделий, произведенных в процессе доставки актива до предусмотренного местоположения и приведения его в требуемое состояние (например, образцов, полученных в процессе тестирования оборудования); и</w:t>
      </w:r>
    </w:p>
    <w:p w:rsidR="0026700F" w:rsidRPr="0026700F" w:rsidRDefault="0026700F" w:rsidP="0026700F">
      <w:pPr>
        <w:shd w:val="clear" w:color="auto" w:fill="FFFFFF"/>
        <w:spacing w:before="100" w:after="100"/>
        <w:jc w:val="both"/>
        <w:textAlignment w:val="baseline"/>
        <w:rPr>
          <w:rFonts w:ascii="Century Gothic" w:hAnsi="Century Gothic"/>
          <w:color w:val="000000"/>
        </w:rPr>
      </w:pPr>
      <w:r w:rsidRPr="0026700F">
        <w:rPr>
          <w:rFonts w:ascii="Century Gothic" w:hAnsi="Century Gothic"/>
          <w:color w:val="000000"/>
        </w:rPr>
        <w:t>суммы вознаграждения за оказанные профессиональные услуги.</w:t>
      </w:r>
    </w:p>
    <w:p w:rsidR="0026700F" w:rsidRDefault="0026700F" w:rsidP="0026700F">
      <w:pPr>
        <w:shd w:val="clear" w:color="auto" w:fill="FFFFFF"/>
        <w:spacing w:before="100" w:after="100"/>
        <w:jc w:val="both"/>
        <w:textAlignment w:val="baseline"/>
        <w:rPr>
          <w:rFonts w:ascii="Century Gothic" w:hAnsi="Century Gothic"/>
        </w:rPr>
      </w:pPr>
      <w:bookmarkStart w:id="4" w:name="SUB1800"/>
      <w:bookmarkEnd w:id="4"/>
      <w:r w:rsidRPr="0026700F">
        <w:rPr>
          <w:rFonts w:ascii="Century Gothic" w:hAnsi="Century Gothic"/>
          <w:color w:val="000000"/>
        </w:rPr>
        <w:t>Организация применяет </w:t>
      </w:r>
      <w:bookmarkStart w:id="5" w:name="SUB1000320235"/>
      <w:r w:rsidR="00820FCE" w:rsidRPr="0026700F">
        <w:rPr>
          <w:rFonts w:ascii="Century Gothic" w:hAnsi="Century Gothic"/>
          <w:color w:val="000000"/>
        </w:rPr>
        <w:fldChar w:fldCharType="begin"/>
      </w:r>
      <w:r w:rsidRPr="0026700F">
        <w:rPr>
          <w:rFonts w:ascii="Century Gothic" w:hAnsi="Century Gothic"/>
          <w:color w:val="000000"/>
        </w:rPr>
        <w:instrText xml:space="preserve"> HYPERLINK "http://online.zakon.kz/Document/?link_id=1000320235" \t "_parent" </w:instrText>
      </w:r>
      <w:r w:rsidR="00820FCE" w:rsidRPr="0026700F">
        <w:rPr>
          <w:rFonts w:ascii="Century Gothic" w:hAnsi="Century Gothic"/>
          <w:color w:val="000000"/>
        </w:rPr>
        <w:fldChar w:fldCharType="separate"/>
      </w:r>
      <w:r w:rsidRPr="0026700F">
        <w:rPr>
          <w:rFonts w:ascii="Century Gothic" w:hAnsi="Century Gothic"/>
          <w:color w:val="000080"/>
          <w:u w:val="single"/>
        </w:rPr>
        <w:t>МСФО (IAS) 2</w:t>
      </w:r>
      <w:r w:rsidR="00820FCE" w:rsidRPr="0026700F">
        <w:rPr>
          <w:rFonts w:ascii="Century Gothic" w:hAnsi="Century Gothic"/>
          <w:color w:val="000000"/>
        </w:rPr>
        <w:fldChar w:fldCharType="end"/>
      </w:r>
      <w:bookmarkEnd w:id="5"/>
      <w:r w:rsidRPr="0026700F">
        <w:rPr>
          <w:rFonts w:ascii="Century Gothic" w:hAnsi="Century Gothic"/>
          <w:color w:val="000000"/>
        </w:rPr>
        <w:t> </w:t>
      </w:r>
      <w:r w:rsidRPr="0026700F">
        <w:rPr>
          <w:rFonts w:ascii="Century Gothic" w:hAnsi="Century Gothic"/>
          <w:i/>
          <w:iCs/>
          <w:color w:val="000000"/>
        </w:rPr>
        <w:t>«Запасы» </w:t>
      </w:r>
      <w:r w:rsidRPr="0026700F">
        <w:rPr>
          <w:rFonts w:ascii="Century Gothic" w:hAnsi="Century Gothic"/>
          <w:color w:val="000000"/>
        </w:rPr>
        <w:t>в отношении затрат, связанных с выполнением обязательств по демонтажу, удалению объекта и восстановлению занимаемого им участка, которые возникают в течение определенного периода вследствие использования указанного объекта для производства запасов в течение этого периода. Обязательства в отношении затрат, учтенных в соответствии с </w:t>
      </w:r>
      <w:bookmarkStart w:id="6" w:name="SUB1000320235_2"/>
      <w:r w:rsidR="00820FCE" w:rsidRPr="0026700F">
        <w:rPr>
          <w:rFonts w:ascii="Century Gothic" w:hAnsi="Century Gothic"/>
          <w:color w:val="000000"/>
        </w:rPr>
        <w:fldChar w:fldCharType="begin"/>
      </w:r>
      <w:r w:rsidRPr="0026700F">
        <w:rPr>
          <w:rFonts w:ascii="Century Gothic" w:hAnsi="Century Gothic"/>
          <w:color w:val="000000"/>
        </w:rPr>
        <w:instrText xml:space="preserve"> HYPERLINK "http://online.zakon.kz/Document/?link_id=1000320235" \t "_parent" </w:instrText>
      </w:r>
      <w:r w:rsidR="00820FCE" w:rsidRPr="0026700F">
        <w:rPr>
          <w:rFonts w:ascii="Century Gothic" w:hAnsi="Century Gothic"/>
          <w:color w:val="000000"/>
        </w:rPr>
        <w:fldChar w:fldCharType="separate"/>
      </w:r>
      <w:r w:rsidRPr="0026700F">
        <w:rPr>
          <w:rFonts w:ascii="Century Gothic" w:hAnsi="Century Gothic"/>
          <w:color w:val="000080"/>
          <w:u w:val="single"/>
        </w:rPr>
        <w:t>МСФО (IAS) 2</w:t>
      </w:r>
      <w:r w:rsidR="00820FCE" w:rsidRPr="0026700F">
        <w:rPr>
          <w:rFonts w:ascii="Century Gothic" w:hAnsi="Century Gothic"/>
          <w:color w:val="000000"/>
        </w:rPr>
        <w:fldChar w:fldCharType="end"/>
      </w:r>
      <w:bookmarkEnd w:id="6"/>
      <w:r w:rsidRPr="0026700F">
        <w:rPr>
          <w:rFonts w:ascii="Century Gothic" w:hAnsi="Century Gothic"/>
          <w:color w:val="000000"/>
        </w:rPr>
        <w:t> или </w:t>
      </w:r>
      <w:bookmarkStart w:id="7" w:name="SUB1000320252"/>
      <w:r w:rsidR="00820FCE" w:rsidRPr="0026700F">
        <w:rPr>
          <w:rFonts w:ascii="Century Gothic" w:hAnsi="Century Gothic"/>
          <w:color w:val="000000"/>
        </w:rPr>
        <w:fldChar w:fldCharType="begin"/>
      </w:r>
      <w:r w:rsidRPr="0026700F">
        <w:rPr>
          <w:rFonts w:ascii="Century Gothic" w:hAnsi="Century Gothic"/>
          <w:color w:val="000000"/>
        </w:rPr>
        <w:instrText xml:space="preserve"> HYPERLINK "http://online.zakon.kz/Document/?link_id=1000320252" \t "_parent" </w:instrText>
      </w:r>
      <w:r w:rsidR="00820FCE" w:rsidRPr="0026700F">
        <w:rPr>
          <w:rFonts w:ascii="Century Gothic" w:hAnsi="Century Gothic"/>
          <w:color w:val="000000"/>
        </w:rPr>
        <w:fldChar w:fldCharType="separate"/>
      </w:r>
      <w:r w:rsidRPr="0026700F">
        <w:rPr>
          <w:rFonts w:ascii="Century Gothic" w:hAnsi="Century Gothic"/>
          <w:color w:val="000080"/>
          <w:u w:val="single"/>
        </w:rPr>
        <w:t>МСФО (IAS) 16</w:t>
      </w:r>
      <w:r w:rsidR="00820FCE" w:rsidRPr="0026700F">
        <w:rPr>
          <w:rFonts w:ascii="Century Gothic" w:hAnsi="Century Gothic"/>
          <w:color w:val="000000"/>
        </w:rPr>
        <w:fldChar w:fldCharType="end"/>
      </w:r>
      <w:bookmarkEnd w:id="7"/>
      <w:r w:rsidRPr="0026700F">
        <w:rPr>
          <w:rFonts w:ascii="Century Gothic" w:hAnsi="Century Gothic"/>
          <w:color w:val="000000"/>
        </w:rPr>
        <w:t>, признаются и оцениваются в соответствии с </w:t>
      </w:r>
      <w:bookmarkStart w:id="8" w:name="SUB1000320236"/>
      <w:r w:rsidR="00820FCE" w:rsidRPr="0026700F">
        <w:rPr>
          <w:rFonts w:ascii="Century Gothic" w:hAnsi="Century Gothic"/>
          <w:color w:val="000000"/>
        </w:rPr>
        <w:fldChar w:fldCharType="begin"/>
      </w:r>
      <w:r w:rsidRPr="0026700F">
        <w:rPr>
          <w:rFonts w:ascii="Century Gothic" w:hAnsi="Century Gothic"/>
          <w:color w:val="000000"/>
        </w:rPr>
        <w:instrText xml:space="preserve"> HYPERLINK "http://online.zakon.kz/Document/?link_id=1000320236" \t "_parent" </w:instrText>
      </w:r>
      <w:r w:rsidR="00820FCE" w:rsidRPr="0026700F">
        <w:rPr>
          <w:rFonts w:ascii="Century Gothic" w:hAnsi="Century Gothic"/>
          <w:color w:val="000000"/>
        </w:rPr>
        <w:fldChar w:fldCharType="separate"/>
      </w:r>
      <w:r w:rsidRPr="0026700F">
        <w:rPr>
          <w:rFonts w:ascii="Century Gothic" w:hAnsi="Century Gothic"/>
          <w:color w:val="000080"/>
          <w:u w:val="single"/>
        </w:rPr>
        <w:t>МСФО (IAS) 37</w:t>
      </w:r>
      <w:r w:rsidR="00820FCE" w:rsidRPr="0026700F">
        <w:rPr>
          <w:rFonts w:ascii="Century Gothic" w:hAnsi="Century Gothic"/>
          <w:color w:val="000000"/>
        </w:rPr>
        <w:fldChar w:fldCharType="end"/>
      </w:r>
      <w:bookmarkEnd w:id="8"/>
      <w:r w:rsidRPr="0026700F">
        <w:rPr>
          <w:rFonts w:ascii="Century Gothic" w:hAnsi="Century Gothic"/>
          <w:color w:val="000000"/>
        </w:rPr>
        <w:t> </w:t>
      </w:r>
      <w:r w:rsidRPr="0026700F">
        <w:rPr>
          <w:rFonts w:ascii="Century Gothic" w:hAnsi="Century Gothic"/>
          <w:i/>
          <w:iCs/>
          <w:color w:val="000000"/>
        </w:rPr>
        <w:t>«Оценочные обязательства, условные обязательства и условные активы»</w:t>
      </w:r>
      <w:r w:rsidRPr="0026700F">
        <w:rPr>
          <w:rFonts w:ascii="Century Gothic" w:hAnsi="Century Gothic"/>
          <w:color w:val="000000"/>
        </w:rPr>
        <w:t>.</w:t>
      </w:r>
    </w:p>
    <w:p w:rsidR="0026700F" w:rsidRPr="00B269B8" w:rsidRDefault="0026700F" w:rsidP="0026700F">
      <w:pPr>
        <w:shd w:val="clear" w:color="auto" w:fill="FFFFFF"/>
        <w:spacing w:before="100" w:after="100"/>
        <w:ind w:left="142" w:hanging="780"/>
        <w:jc w:val="both"/>
        <w:textAlignment w:val="baseline"/>
        <w:rPr>
          <w:rFonts w:ascii="Century Gothic" w:hAnsi="Century Gothic"/>
        </w:rPr>
      </w:pPr>
      <w:r>
        <w:rPr>
          <w:rFonts w:ascii="Century Gothic" w:hAnsi="Century Gothic"/>
          <w:color w:val="000000"/>
        </w:rPr>
        <w:t xml:space="preserve">               </w:t>
      </w:r>
      <w:r w:rsidRPr="0026700F">
        <w:rPr>
          <w:rFonts w:ascii="Century Gothic" w:hAnsi="Century Gothic"/>
          <w:color w:val="000000"/>
        </w:rPr>
        <w:t>Предприятие не включает в балансовую стоимость объекта основных средств затраты на повседневное техническое обслуживание объекта. Эти затраты признаются в составе прибыли или убытка по мере их возникновения. Затраты на повседневное техническое обслуживание состоят, главным образом, из затрат на оплату труда и приобретение расходных материалов, а также могут включать стоимость мелких комплектующих частей. Назначение этих затрат часто описывается как «ремонт и текущее обслуживание» объекта основных средств.</w:t>
      </w:r>
    </w:p>
    <w:p w:rsidR="0072500E" w:rsidRPr="00B269B8" w:rsidRDefault="0072500E" w:rsidP="00101A69">
      <w:pPr>
        <w:pStyle w:val="a5"/>
        <w:ind w:left="0" w:firstLine="540"/>
        <w:rPr>
          <w:rFonts w:ascii="Century Gothic" w:hAnsi="Century Gothic"/>
          <w:sz w:val="20"/>
        </w:rPr>
      </w:pPr>
      <w:proofErr w:type="gramStart"/>
      <w:r w:rsidRPr="00B269B8">
        <w:rPr>
          <w:rFonts w:ascii="Century Gothic" w:hAnsi="Century Gothic"/>
          <w:sz w:val="20"/>
        </w:rPr>
        <w:t>Поступление основных средств отра</w:t>
      </w:r>
      <w:r w:rsidRPr="00B269B8">
        <w:rPr>
          <w:rFonts w:ascii="Century Gothic" w:hAnsi="Century Gothic"/>
          <w:sz w:val="20"/>
        </w:rPr>
        <w:softHyphen/>
        <w:t>жается в момент оприходования по первоначальной стоимости, включающей все фактиче</w:t>
      </w:r>
      <w:r w:rsidRPr="00B269B8">
        <w:rPr>
          <w:rFonts w:ascii="Century Gothic" w:hAnsi="Century Gothic"/>
          <w:sz w:val="20"/>
        </w:rPr>
        <w:softHyphen/>
        <w:t>ски произведенные необходимые затраты по приобретению основных средств, в том числе уплаченные при покупке невозмещенные налоги и сборы, за исключением таможенных (НДС, госпошлина), затраты по доставке, в том числе страхование во время перевозки, монтажу, пуску в эксплуатацию, любые другие расходы, непосредственно связанные с приведением актива в рабочее состояние</w:t>
      </w:r>
      <w:proofErr w:type="gramEnd"/>
      <w:r w:rsidRPr="00B269B8">
        <w:rPr>
          <w:rFonts w:ascii="Century Gothic" w:hAnsi="Century Gothic"/>
          <w:sz w:val="20"/>
        </w:rPr>
        <w:t xml:space="preserve"> для его использования по назначению.</w:t>
      </w:r>
    </w:p>
    <w:p w:rsidR="0072500E" w:rsidRPr="00B269B8" w:rsidRDefault="0072500E" w:rsidP="00101A69">
      <w:pPr>
        <w:pStyle w:val="a5"/>
        <w:ind w:firstLine="540"/>
        <w:rPr>
          <w:rFonts w:ascii="Century Gothic" w:hAnsi="Century Gothic"/>
          <w:sz w:val="20"/>
        </w:rPr>
      </w:pPr>
      <w:r w:rsidRPr="00B269B8">
        <w:rPr>
          <w:rFonts w:ascii="Century Gothic" w:hAnsi="Century Gothic"/>
          <w:sz w:val="20"/>
        </w:rPr>
        <w:t>Непредвиденные расходы (расходы по ликвидации повреждения, полученного во время транспортировки, произведенный ремонт в результате повреждения во время транспорти</w:t>
      </w:r>
      <w:r w:rsidRPr="00B269B8">
        <w:rPr>
          <w:rFonts w:ascii="Century Gothic" w:hAnsi="Century Gothic"/>
          <w:sz w:val="20"/>
        </w:rPr>
        <w:softHyphen/>
        <w:t>ровки и пр.), в первоначальную стоимость не включаются, а учитываются как расходы те</w:t>
      </w:r>
      <w:r w:rsidRPr="00B269B8">
        <w:rPr>
          <w:rFonts w:ascii="Century Gothic" w:hAnsi="Century Gothic"/>
          <w:sz w:val="20"/>
        </w:rPr>
        <w:softHyphen/>
        <w:t>кущего периода.</w:t>
      </w:r>
    </w:p>
    <w:p w:rsidR="0072500E" w:rsidRPr="00B269B8" w:rsidRDefault="0072500E" w:rsidP="00101A69">
      <w:pPr>
        <w:pStyle w:val="a5"/>
        <w:ind w:firstLine="540"/>
        <w:rPr>
          <w:rFonts w:ascii="Century Gothic" w:hAnsi="Century Gothic"/>
          <w:sz w:val="20"/>
        </w:rPr>
      </w:pPr>
      <w:r w:rsidRPr="00B269B8">
        <w:rPr>
          <w:rFonts w:ascii="Century Gothic" w:hAnsi="Century Gothic"/>
          <w:sz w:val="20"/>
        </w:rPr>
        <w:t>В случае приобретения основных средств, с выделенным налогом на добавленную стоимость, данный налог включается в первоначальную стоимость приобретения. Стоимость основных средств, приобретенных в результате операций по обмену или безвозмездной  передачи, измеряется по текущей рыночной стоимости полученных основных средств. В случае необходимости, Предприятие вправе привлекать для оценки основных средств лицензированного специалиста по оценке.</w:t>
      </w:r>
    </w:p>
    <w:p w:rsidR="0072500E" w:rsidRPr="00B269B8" w:rsidRDefault="0072500E" w:rsidP="00101A69">
      <w:pPr>
        <w:ind w:firstLine="540"/>
        <w:jc w:val="both"/>
        <w:rPr>
          <w:rFonts w:ascii="Century Gothic" w:hAnsi="Century Gothic"/>
        </w:rPr>
      </w:pPr>
      <w:r w:rsidRPr="00B269B8">
        <w:rPr>
          <w:rFonts w:ascii="Century Gothic" w:hAnsi="Century Gothic"/>
        </w:rPr>
        <w:t>При поступлении и списании, внутреннем перемещении, передаче со склада в эксплуатацию или дру</w:t>
      </w:r>
      <w:r w:rsidRPr="00B269B8">
        <w:rPr>
          <w:rFonts w:ascii="Century Gothic" w:hAnsi="Century Gothic"/>
        </w:rPr>
        <w:softHyphen/>
        <w:t xml:space="preserve">гому субъекту основных средств создается комиссия, осуществляющая осмотр и  приемку объекта, а также осмотр объектов, подлежащих списанию, комиссия устанавливает  их непригодность к восстановлению, причины списания.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В комиссию, назначаемую Руководителем Предприятия, в обязательном порядке включаются:</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заместитель руководителя государственного предприятия  – Председатель комиссии,</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главный бухгалтер или его заместитель,</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материально-ответственные лица, отвечающие  за сохранность имущества,</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lastRenderedPageBreak/>
        <w:t>При списании имущества отдельных видов в состав Комиссии включают соответствующих специалистов (экспертов).</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С баланса государственных предприятий списывается имущество, полностью утратившее производственное значение, вследствие физического и морального износа, после отработки установленных сроков службы, в результате стихийных бедствий, аварий, если восстанавливать его экономически нецелесообразно и невозможно.</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Списание имущества государственных предприятий осуществляется по согласованию с </w:t>
      </w:r>
      <w:r w:rsidR="000E1262">
        <w:rPr>
          <w:rFonts w:ascii="Century Gothic" w:hAnsi="Century Gothic"/>
        </w:rPr>
        <w:t>ГУ «Управление финансов»  СКО</w:t>
      </w:r>
      <w:r w:rsidRPr="00B269B8">
        <w:rPr>
          <w:rFonts w:ascii="Century Gothic" w:hAnsi="Century Gothic"/>
        </w:rPr>
        <w:t>.</w:t>
      </w:r>
    </w:p>
    <w:p w:rsidR="0072500E" w:rsidRPr="00B269B8" w:rsidRDefault="0072500E" w:rsidP="00101A69">
      <w:pPr>
        <w:spacing w:line="260" w:lineRule="auto"/>
        <w:ind w:firstLine="540"/>
        <w:jc w:val="both"/>
        <w:rPr>
          <w:rFonts w:ascii="Century Gothic" w:hAnsi="Century Gothic"/>
        </w:rPr>
      </w:pPr>
      <w:proofErr w:type="gramStart"/>
      <w:r w:rsidRPr="00B269B8">
        <w:rPr>
          <w:rFonts w:ascii="Century Gothic" w:hAnsi="Century Gothic"/>
        </w:rPr>
        <w:t>Комиссия производит непосредственный осмотр имущества, подлежащего списанию, использует при этом техническую документацию, а также данные бухгалтерского учета и устанавливает непригодность его к восстановлению и дальнейшему его использованию, выясняет причины списания, определяет возможность использования отдельных узлов, деталей, материалов списываемого имущества, производит их оценку, выявляет лиц, по вине которых произошло преждевременное его выбытие из эксплуатации и составляет акт по установленной форме.</w:t>
      </w:r>
      <w:proofErr w:type="gramEnd"/>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Разборка и демонтаж имущества до утверждения актов на списание не допускается.</w:t>
      </w:r>
      <w:r w:rsidR="00101A69">
        <w:rPr>
          <w:rFonts w:ascii="Century Gothic" w:hAnsi="Century Gothic"/>
        </w:rPr>
        <w:t xml:space="preserve"> </w:t>
      </w:r>
      <w:r w:rsidRPr="00B269B8">
        <w:rPr>
          <w:rFonts w:ascii="Century Gothic" w:hAnsi="Century Gothic"/>
        </w:rPr>
        <w:t>Составленные Комиссией в 3-х экземплярах акты на списание имущества направляются на согласование в Уполномоченный орган со следующим перечнем документов:</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1) протоколом Комиссии</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2) в случае аварии – копией акта происшествия, составленного и утвержденного соответствующим лицом.</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В случае несогласования, пакет документов с обоснованием отказа на списание имущества возвращается Предприятию.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После составления акта на оприходование вновь поступившего объекта основных средств к нему прикладывается (если имеется) техническая документация (паспорт, чертежи) и пе</w:t>
      </w:r>
      <w:r w:rsidRPr="00B269B8">
        <w:rPr>
          <w:rFonts w:ascii="Century Gothic" w:hAnsi="Century Gothic"/>
        </w:rPr>
        <w:softHyphen/>
        <w:t>редается в бухгалтерию, где объекту присваивается номенклатурный номер. Объект закре</w:t>
      </w:r>
      <w:r w:rsidRPr="00B269B8">
        <w:rPr>
          <w:rFonts w:ascii="Century Gothic" w:hAnsi="Century Gothic"/>
        </w:rPr>
        <w:softHyphen/>
        <w:t>пляется за материально ответственным лицом и заносится в инвентарную книгу.</w:t>
      </w:r>
    </w:p>
    <w:p w:rsidR="0072500E" w:rsidRPr="00B269B8" w:rsidRDefault="0072500E" w:rsidP="00101A69">
      <w:pPr>
        <w:ind w:firstLine="540"/>
        <w:jc w:val="both"/>
        <w:rPr>
          <w:rFonts w:ascii="Century Gothic" w:hAnsi="Century Gothic"/>
        </w:rPr>
      </w:pPr>
      <w:r w:rsidRPr="00B269B8">
        <w:rPr>
          <w:rFonts w:ascii="Century Gothic" w:hAnsi="Century Gothic"/>
        </w:rPr>
        <w:t>Ликвидационная стоимость и полезный срок службы производственных основных средств определяются комиссией самостоятельно.</w:t>
      </w:r>
    </w:p>
    <w:p w:rsidR="0072500E" w:rsidRPr="00B269B8" w:rsidRDefault="0072500E" w:rsidP="00101A69">
      <w:pPr>
        <w:pStyle w:val="a5"/>
        <w:ind w:left="0" w:firstLine="540"/>
        <w:rPr>
          <w:rFonts w:ascii="Century Gothic" w:hAnsi="Century Gothic"/>
          <w:sz w:val="20"/>
        </w:rPr>
      </w:pPr>
      <w:r w:rsidRPr="00B269B8">
        <w:rPr>
          <w:rFonts w:ascii="Century Gothic" w:hAnsi="Century Gothic"/>
          <w:sz w:val="20"/>
        </w:rPr>
        <w:t>Для учета основных сре</w:t>
      </w:r>
      <w:proofErr w:type="gramStart"/>
      <w:r w:rsidRPr="00B269B8">
        <w:rPr>
          <w:rFonts w:ascii="Century Gothic" w:hAnsi="Century Gothic"/>
          <w:sz w:val="20"/>
        </w:rPr>
        <w:t>дств Пр</w:t>
      </w:r>
      <w:proofErr w:type="gramEnd"/>
      <w:r w:rsidRPr="00B269B8">
        <w:rPr>
          <w:rFonts w:ascii="Century Gothic" w:hAnsi="Century Gothic"/>
          <w:sz w:val="20"/>
        </w:rPr>
        <w:t>едприятия открываются синтетические счета:</w:t>
      </w:r>
    </w:p>
    <w:p w:rsidR="0072500E" w:rsidRPr="0017065C" w:rsidRDefault="0072500E" w:rsidP="00AE3625">
      <w:pPr>
        <w:tabs>
          <w:tab w:val="left" w:pos="1634"/>
        </w:tabs>
        <w:ind w:left="250" w:firstLine="110"/>
        <w:rPr>
          <w:rFonts w:ascii="Century Gothic" w:hAnsi="Century Gothic"/>
          <w:b/>
        </w:rPr>
      </w:pPr>
      <w:r w:rsidRPr="0017065C">
        <w:rPr>
          <w:rFonts w:ascii="Century Gothic" w:hAnsi="Century Gothic"/>
          <w:b/>
        </w:rPr>
        <w:t>2412 - Здания и Сооружения</w:t>
      </w:r>
    </w:p>
    <w:p w:rsidR="0072500E" w:rsidRPr="0017065C" w:rsidRDefault="0072500E" w:rsidP="00AE3625">
      <w:pPr>
        <w:tabs>
          <w:tab w:val="left" w:pos="1634"/>
        </w:tabs>
        <w:ind w:left="250" w:firstLine="110"/>
        <w:rPr>
          <w:rFonts w:ascii="Century Gothic" w:hAnsi="Century Gothic"/>
          <w:b/>
        </w:rPr>
      </w:pPr>
      <w:r w:rsidRPr="0017065C">
        <w:rPr>
          <w:rFonts w:ascii="Century Gothic" w:hAnsi="Century Gothic"/>
          <w:b/>
        </w:rPr>
        <w:t>2413 - Машины и Оборудование</w:t>
      </w:r>
    </w:p>
    <w:p w:rsidR="0072500E" w:rsidRPr="0017065C" w:rsidRDefault="0072500E" w:rsidP="00AE3625">
      <w:pPr>
        <w:tabs>
          <w:tab w:val="left" w:pos="1634"/>
        </w:tabs>
        <w:ind w:left="250" w:firstLine="110"/>
        <w:rPr>
          <w:rFonts w:ascii="Century Gothic" w:hAnsi="Century Gothic"/>
          <w:b/>
        </w:rPr>
      </w:pPr>
      <w:r w:rsidRPr="0017065C">
        <w:rPr>
          <w:rFonts w:ascii="Century Gothic" w:hAnsi="Century Gothic"/>
          <w:b/>
        </w:rPr>
        <w:t>2414 - Транспортные средства</w:t>
      </w:r>
    </w:p>
    <w:p w:rsidR="0072500E" w:rsidRPr="0017065C" w:rsidRDefault="0072500E" w:rsidP="00AE3625">
      <w:pPr>
        <w:tabs>
          <w:tab w:val="left" w:pos="1634"/>
        </w:tabs>
        <w:ind w:left="250" w:firstLine="110"/>
        <w:rPr>
          <w:rFonts w:ascii="Century Gothic" w:hAnsi="Century Gothic"/>
          <w:b/>
        </w:rPr>
      </w:pPr>
      <w:r w:rsidRPr="0017065C">
        <w:rPr>
          <w:rFonts w:ascii="Century Gothic" w:hAnsi="Century Gothic"/>
          <w:b/>
        </w:rPr>
        <w:t>2415 - Прочие основные средства</w:t>
      </w:r>
    </w:p>
    <w:p w:rsidR="0072500E" w:rsidRPr="00B269B8" w:rsidRDefault="0072500E" w:rsidP="00101A69">
      <w:pPr>
        <w:pStyle w:val="a5"/>
        <w:ind w:left="0" w:firstLine="540"/>
        <w:rPr>
          <w:rFonts w:ascii="Century Gothic" w:hAnsi="Century Gothic"/>
          <w:sz w:val="20"/>
        </w:rPr>
      </w:pPr>
      <w:r w:rsidRPr="00B269B8">
        <w:rPr>
          <w:rFonts w:ascii="Century Gothic" w:hAnsi="Century Gothic"/>
          <w:sz w:val="20"/>
        </w:rPr>
        <w:t>Основные средства, участвуя в течение длительного периода времени в процессе производства, постепенно изнашиваются,</w:t>
      </w:r>
      <w:r w:rsidRPr="00B269B8">
        <w:rPr>
          <w:rFonts w:ascii="Century Gothic" w:hAnsi="Century Gothic"/>
          <w:b/>
          <w:sz w:val="20"/>
        </w:rPr>
        <w:t xml:space="preserve"> </w:t>
      </w:r>
      <w:r w:rsidRPr="00B269B8">
        <w:rPr>
          <w:rFonts w:ascii="Century Gothic" w:hAnsi="Century Gothic"/>
          <w:sz w:val="20"/>
        </w:rPr>
        <w:t>то есть под влиянием физических сил, технических и экономических факторов они утрачивают свои свойства и приходят в негодность.</w:t>
      </w:r>
    </w:p>
    <w:p w:rsidR="0072500E" w:rsidRDefault="0072500E" w:rsidP="00101A69">
      <w:pPr>
        <w:spacing w:line="260" w:lineRule="auto"/>
        <w:ind w:firstLine="540"/>
        <w:jc w:val="both"/>
        <w:rPr>
          <w:rFonts w:ascii="Century Gothic" w:hAnsi="Century Gothic"/>
        </w:rPr>
      </w:pPr>
      <w:r w:rsidRPr="00B269B8">
        <w:rPr>
          <w:rFonts w:ascii="Century Gothic" w:hAnsi="Century Gothic"/>
        </w:rPr>
        <w:t xml:space="preserve">Амортизация начисляется </w:t>
      </w:r>
      <w:proofErr w:type="gramStart"/>
      <w:r w:rsidRPr="00B269B8">
        <w:rPr>
          <w:rFonts w:ascii="Century Gothic" w:hAnsi="Century Gothic"/>
        </w:rPr>
        <w:t>согласно требований</w:t>
      </w:r>
      <w:proofErr w:type="gramEnd"/>
      <w:r w:rsidRPr="00B269B8">
        <w:rPr>
          <w:rFonts w:ascii="Century Gothic" w:hAnsi="Century Gothic"/>
        </w:rPr>
        <w:t xml:space="preserve"> стандарта МСФО</w:t>
      </w:r>
      <w:r w:rsidR="0054715E">
        <w:rPr>
          <w:rFonts w:ascii="Century Gothic" w:hAnsi="Century Gothic"/>
        </w:rPr>
        <w:t>16 «Основные средства»</w:t>
      </w:r>
      <w:r w:rsidRPr="00B269B8">
        <w:rPr>
          <w:rFonts w:ascii="Century Gothic" w:hAnsi="Century Gothic"/>
        </w:rPr>
        <w:t xml:space="preserve">.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Согласно этому стандарту:</w:t>
      </w:r>
    </w:p>
    <w:p w:rsidR="0072500E" w:rsidRPr="00B269B8" w:rsidRDefault="0072500E" w:rsidP="00101A69">
      <w:pPr>
        <w:spacing w:line="260" w:lineRule="auto"/>
        <w:ind w:firstLine="540"/>
        <w:rPr>
          <w:rFonts w:ascii="Century Gothic" w:hAnsi="Century Gothic"/>
        </w:rPr>
      </w:pPr>
      <w:r w:rsidRPr="00B269B8">
        <w:rPr>
          <w:rFonts w:ascii="Century Gothic" w:hAnsi="Century Gothic"/>
          <w:b/>
        </w:rPr>
        <w:t>Износ</w:t>
      </w:r>
      <w:r w:rsidRPr="00B269B8">
        <w:rPr>
          <w:rFonts w:ascii="Century Gothic" w:hAnsi="Century Gothic"/>
        </w:rPr>
        <w:t xml:space="preserve"> - это процесс потери физических и моральных характеристик.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b/>
        </w:rPr>
        <w:t>Амортизация</w:t>
      </w:r>
      <w:r w:rsidRPr="00B269B8">
        <w:rPr>
          <w:rFonts w:ascii="Century Gothic" w:hAnsi="Century Gothic"/>
        </w:rPr>
        <w:t xml:space="preserve"> - стоимостное выражение износа. Амортизационные отчисления производятся по нормам амортизации. Норма амортизации - отражение годовой суммы амортизационных отчислений к среднегодовой стоимости ос</w:t>
      </w:r>
      <w:r w:rsidRPr="00B269B8">
        <w:rPr>
          <w:rFonts w:ascii="Century Gothic" w:hAnsi="Century Gothic"/>
        </w:rPr>
        <w:softHyphen/>
        <w:t>новных средств. Нормы устанавливаются исходя из экономически целесообразных сроков службы, которые выражают нормативный срок возмещения основных средств.</w:t>
      </w:r>
    </w:p>
    <w:p w:rsidR="0072500E" w:rsidRPr="00B269B8" w:rsidRDefault="0072500E" w:rsidP="00101A69">
      <w:pPr>
        <w:spacing w:line="260" w:lineRule="auto"/>
        <w:ind w:firstLine="540"/>
        <w:jc w:val="both"/>
        <w:rPr>
          <w:rFonts w:ascii="Century Gothic" w:hAnsi="Century Gothic"/>
          <w:b/>
        </w:rPr>
      </w:pPr>
      <w:r w:rsidRPr="00B269B8">
        <w:rPr>
          <w:rFonts w:ascii="Century Gothic" w:hAnsi="Century Gothic"/>
          <w:b/>
        </w:rPr>
        <w:t>При начислении амортизации по всем основным средствам в бухгалтерском учете (финансовый учет) используется метод прямолинейного списания стоимости. Амортизируемая стоимость ежемесяч</w:t>
      </w:r>
      <w:r w:rsidRPr="00B269B8">
        <w:rPr>
          <w:rFonts w:ascii="Century Gothic" w:hAnsi="Century Gothic"/>
          <w:b/>
        </w:rPr>
        <w:softHyphen/>
        <w:t>но списывается в равных суммах. Месячная норма амортизации находится по формуле:</w:t>
      </w:r>
    </w:p>
    <w:p w:rsidR="0072500E" w:rsidRPr="00B269B8" w:rsidRDefault="0072500E" w:rsidP="00101A69">
      <w:pPr>
        <w:pStyle w:val="FR1"/>
        <w:spacing w:before="0" w:after="0"/>
        <w:ind w:firstLine="540"/>
        <w:rPr>
          <w:rFonts w:ascii="Century Gothic" w:hAnsi="Century Gothic"/>
          <w:b/>
          <w:u w:val="single"/>
        </w:rPr>
      </w:pPr>
      <w:r w:rsidRPr="00B269B8">
        <w:rPr>
          <w:rFonts w:ascii="Century Gothic" w:hAnsi="Century Gothic"/>
          <w:b/>
          <w:u w:val="single"/>
        </w:rPr>
        <w:t>первоначальная стоимость</w:t>
      </w:r>
      <w:r w:rsidRPr="00B269B8">
        <w:rPr>
          <w:rFonts w:ascii="Century Gothic" w:hAnsi="Century Gothic"/>
          <w:b/>
          <w:i w:val="0"/>
          <w:u w:val="single"/>
        </w:rPr>
        <w:t xml:space="preserve"> х </w:t>
      </w:r>
      <w:r w:rsidRPr="00B269B8">
        <w:rPr>
          <w:rFonts w:ascii="Century Gothic" w:hAnsi="Century Gothic"/>
          <w:b/>
          <w:u w:val="single"/>
        </w:rPr>
        <w:t>предельная норма амортизации</w:t>
      </w:r>
    </w:p>
    <w:p w:rsidR="0072500E" w:rsidRPr="00B269B8" w:rsidRDefault="0072500E" w:rsidP="00101A69">
      <w:pPr>
        <w:pStyle w:val="FR1"/>
        <w:spacing w:before="0" w:after="0"/>
        <w:ind w:firstLine="540"/>
        <w:rPr>
          <w:rFonts w:ascii="Century Gothic" w:hAnsi="Century Gothic"/>
          <w:b/>
        </w:rPr>
      </w:pPr>
      <w:r w:rsidRPr="00B269B8">
        <w:rPr>
          <w:rFonts w:ascii="Century Gothic" w:hAnsi="Century Gothic"/>
          <w:b/>
          <w:i w:val="0"/>
        </w:rPr>
        <w:t>12</w:t>
      </w:r>
    </w:p>
    <w:p w:rsidR="0072500E" w:rsidRDefault="0072500E" w:rsidP="00101A69">
      <w:pPr>
        <w:ind w:firstLine="540"/>
        <w:jc w:val="both"/>
        <w:rPr>
          <w:rFonts w:ascii="Century Gothic" w:hAnsi="Century Gothic"/>
        </w:rPr>
      </w:pPr>
      <w:r w:rsidRPr="00B269B8">
        <w:rPr>
          <w:rFonts w:ascii="Century Gothic" w:hAnsi="Century Gothic"/>
        </w:rPr>
        <w:t>Начисление амортизации на основные средства, вновь введенные в эксплуатацию, произ</w:t>
      </w:r>
      <w:r w:rsidRPr="00B269B8">
        <w:rPr>
          <w:rFonts w:ascii="Century Gothic" w:hAnsi="Century Gothic"/>
        </w:rPr>
        <w:softHyphen/>
        <w:t>водится с первого числа месяца, следующего за месяцем ввода, а по выбывшим основным средствам прекращается с первого числа месяца, следующего за месяцем выбытия.</w:t>
      </w:r>
    </w:p>
    <w:p w:rsidR="0072500E" w:rsidRDefault="0072500E" w:rsidP="00101A69">
      <w:pPr>
        <w:ind w:firstLine="540"/>
        <w:jc w:val="both"/>
        <w:rPr>
          <w:rFonts w:ascii="Century Gothic" w:hAnsi="Century Gothic"/>
        </w:rPr>
      </w:pPr>
      <w:r>
        <w:rPr>
          <w:rFonts w:ascii="Century Gothic" w:hAnsi="Century Gothic"/>
        </w:rPr>
        <w:t>Для учета амортизационных отчислений Предприятием открыты следующие счета бухгалтерского учета:</w:t>
      </w:r>
    </w:p>
    <w:p w:rsidR="0072500E" w:rsidRPr="000E1262" w:rsidRDefault="0072500E" w:rsidP="00101A69">
      <w:pPr>
        <w:ind w:firstLine="540"/>
        <w:jc w:val="both"/>
        <w:rPr>
          <w:rFonts w:ascii="Century Gothic" w:hAnsi="Century Gothic"/>
          <w:b/>
        </w:rPr>
      </w:pPr>
      <w:r w:rsidRPr="000E1262">
        <w:rPr>
          <w:rFonts w:ascii="Century Gothic" w:hAnsi="Century Gothic"/>
          <w:b/>
        </w:rPr>
        <w:lastRenderedPageBreak/>
        <w:t>2421 - Износ зданий и сооружений</w:t>
      </w:r>
    </w:p>
    <w:p w:rsidR="0072500E" w:rsidRPr="000E1262" w:rsidRDefault="0072500E" w:rsidP="00101A69">
      <w:pPr>
        <w:ind w:firstLine="540"/>
        <w:jc w:val="both"/>
        <w:rPr>
          <w:rFonts w:ascii="Century Gothic" w:hAnsi="Century Gothic"/>
          <w:b/>
        </w:rPr>
      </w:pPr>
      <w:r w:rsidRPr="000E1262">
        <w:rPr>
          <w:rFonts w:ascii="Century Gothic" w:hAnsi="Century Gothic"/>
          <w:b/>
        </w:rPr>
        <w:t>2422 - Износ машин и оборудования</w:t>
      </w:r>
    </w:p>
    <w:p w:rsidR="0072500E" w:rsidRPr="000E1262" w:rsidRDefault="0072500E" w:rsidP="00101A69">
      <w:pPr>
        <w:ind w:firstLine="540"/>
        <w:jc w:val="both"/>
        <w:rPr>
          <w:rFonts w:ascii="Century Gothic" w:hAnsi="Century Gothic"/>
          <w:b/>
        </w:rPr>
      </w:pPr>
      <w:r w:rsidRPr="000E1262">
        <w:rPr>
          <w:rFonts w:ascii="Century Gothic" w:hAnsi="Century Gothic"/>
          <w:b/>
        </w:rPr>
        <w:t>2423 - Износ транспортных средств</w:t>
      </w:r>
    </w:p>
    <w:p w:rsidR="0072500E" w:rsidRPr="000E1262" w:rsidRDefault="0072500E" w:rsidP="00101A69">
      <w:pPr>
        <w:ind w:firstLine="540"/>
        <w:jc w:val="both"/>
        <w:rPr>
          <w:rFonts w:ascii="Century Gothic" w:hAnsi="Century Gothic"/>
          <w:b/>
        </w:rPr>
      </w:pPr>
      <w:r w:rsidRPr="000E1262">
        <w:rPr>
          <w:rFonts w:ascii="Century Gothic" w:hAnsi="Century Gothic"/>
          <w:b/>
        </w:rPr>
        <w:t>2424 - Износ прочие основных средств</w:t>
      </w:r>
    </w:p>
    <w:p w:rsidR="0072500E" w:rsidRPr="00B269B8" w:rsidRDefault="0072500E" w:rsidP="00101A69">
      <w:pPr>
        <w:ind w:firstLine="540"/>
        <w:jc w:val="both"/>
        <w:rPr>
          <w:rFonts w:ascii="Century Gothic" w:hAnsi="Century Gothic"/>
        </w:rPr>
      </w:pPr>
      <w:r w:rsidRPr="00B269B8">
        <w:rPr>
          <w:rFonts w:ascii="Century Gothic" w:hAnsi="Century Gothic"/>
        </w:rPr>
        <w:t>Затраты на ремонт основных средств (расходы на технический осмотр и уход, на проведе</w:t>
      </w:r>
      <w:r w:rsidRPr="00B269B8">
        <w:rPr>
          <w:rFonts w:ascii="Century Gothic" w:hAnsi="Century Gothic"/>
        </w:rPr>
        <w:softHyphen/>
        <w:t xml:space="preserve">ние текущего, среднего и капитального ремонта) отражаются в том отчетном периоде, в котором они были произведены. </w:t>
      </w:r>
      <w:proofErr w:type="gramStart"/>
      <w:r w:rsidRPr="00B269B8">
        <w:rPr>
          <w:rFonts w:ascii="Century Gothic" w:hAnsi="Century Gothic"/>
        </w:rPr>
        <w:t xml:space="preserve">Сумма фактических расходов на ремонт основных средств (капитальный, средний, текущий) по каждой группе основных средств списывается на расходы периода в бухгалтерском учете в полной сумме, если после ремонта не увеличивается срок службы или эффективность от использования отремонтированного оборудования, если же после ремонта эффективность от использования или срок службы увеличиваются, то затраты на ремонт увеличивают первоначальную стоимость. </w:t>
      </w:r>
      <w:proofErr w:type="gramEnd"/>
    </w:p>
    <w:p w:rsidR="0072500E" w:rsidRPr="00B269B8" w:rsidRDefault="0072500E" w:rsidP="00101A69">
      <w:pPr>
        <w:ind w:firstLine="540"/>
        <w:jc w:val="both"/>
        <w:rPr>
          <w:rFonts w:ascii="Century Gothic" w:hAnsi="Century Gothic"/>
        </w:rPr>
      </w:pPr>
      <w:r w:rsidRPr="00B269B8">
        <w:rPr>
          <w:rFonts w:ascii="Century Gothic" w:hAnsi="Century Gothic"/>
        </w:rPr>
        <w:t xml:space="preserve">В финансовом учете расходы на капитальный ремонт зданий и сооружений Предприятия увеличивают первоначальную стоимость на полную стоимость произведенного ремонта.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В целях приведения первоначальной стоимости основных сре</w:t>
      </w:r>
      <w:proofErr w:type="gramStart"/>
      <w:r w:rsidRPr="00B269B8">
        <w:rPr>
          <w:rFonts w:ascii="Century Gothic" w:hAnsi="Century Gothic"/>
        </w:rPr>
        <w:t>дств в с</w:t>
      </w:r>
      <w:proofErr w:type="gramEnd"/>
      <w:r w:rsidRPr="00B269B8">
        <w:rPr>
          <w:rFonts w:ascii="Century Gothic" w:hAnsi="Century Gothic"/>
        </w:rPr>
        <w:t>оответствие с дейст</w:t>
      </w:r>
      <w:r w:rsidRPr="00B269B8">
        <w:rPr>
          <w:rFonts w:ascii="Century Gothic" w:hAnsi="Century Gothic"/>
        </w:rPr>
        <w:softHyphen/>
        <w:t>вующими ценами на определенную дату руководство Предприятия вправе, согласно действующему законодательству, производить переоценку основных средств, в результате которой основные средства отразятся в учете и отчетности по текущей стоимости. Сумма переоценки отражается по балансовому счету 5420 «Дополнительно неоплаченный капитал от переоценки основных средств».</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Имущество Предприятия является неделимым и не может быть распределено между кем бы то ни было. </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Имущество, получаемое на праве оперативного управления от Уполномоченного органа, находит отражение в учете Предприятия следующим образом:</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по Дебету счетов 2410 и Кредиту счета 5030 «Вклады и Паи», с открытием аналитического счета «Имущество, полученное в оперативное управление» (5030)</w:t>
      </w:r>
    </w:p>
    <w:p w:rsidR="0072500E" w:rsidRPr="00CB0D33" w:rsidRDefault="0072500E" w:rsidP="00101A69">
      <w:pPr>
        <w:pStyle w:val="FR1"/>
        <w:spacing w:before="0" w:after="0"/>
        <w:ind w:firstLine="540"/>
        <w:rPr>
          <w:rFonts w:ascii="Century Gothic" w:hAnsi="Century Gothic"/>
          <w:b/>
          <w:i w:val="0"/>
        </w:rPr>
      </w:pPr>
      <w:r w:rsidRPr="00CB0D33">
        <w:rPr>
          <w:rFonts w:ascii="Century Gothic" w:hAnsi="Century Gothic"/>
          <w:b/>
          <w:i w:val="0"/>
        </w:rPr>
        <w:t>Бухгалтерские проводки</w:t>
      </w:r>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t>При получении основных средств от Уполномоченного органа</w:t>
      </w:r>
    </w:p>
    <w:p w:rsidR="0072500E" w:rsidRPr="00B269B8" w:rsidRDefault="0072500E" w:rsidP="00101A69">
      <w:pPr>
        <w:ind w:firstLine="540"/>
        <w:jc w:val="both"/>
        <w:rPr>
          <w:rFonts w:ascii="Century Gothic" w:hAnsi="Century Gothic"/>
        </w:rPr>
      </w:pPr>
      <w:r w:rsidRPr="00B269B8">
        <w:rPr>
          <w:rFonts w:ascii="Century Gothic" w:hAnsi="Century Gothic"/>
        </w:rPr>
        <w:t>Дебет ОС  (241</w:t>
      </w:r>
      <w:r w:rsidR="00E20FF5">
        <w:rPr>
          <w:rFonts w:ascii="Century Gothic" w:hAnsi="Century Gothic"/>
        </w:rPr>
        <w:t>2-2415</w:t>
      </w:r>
      <w:r w:rsidRPr="00B269B8">
        <w:rPr>
          <w:rFonts w:ascii="Century Gothic" w:hAnsi="Century Gothic"/>
        </w:rPr>
        <w:t>)  - Кредит «Имущество, полученное в оперативное управление» (503</w:t>
      </w:r>
      <w:r w:rsidR="00E20FF5">
        <w:rPr>
          <w:rFonts w:ascii="Century Gothic" w:hAnsi="Century Gothic"/>
        </w:rPr>
        <w:t>1</w:t>
      </w:r>
      <w:r w:rsidRPr="00B269B8">
        <w:rPr>
          <w:rFonts w:ascii="Century Gothic" w:hAnsi="Century Gothic"/>
        </w:rPr>
        <w:t>)</w:t>
      </w:r>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t>При покупке основных средств за счет государственных средств (по государственному заказу):</w:t>
      </w:r>
    </w:p>
    <w:p w:rsidR="0072500E" w:rsidRPr="00B269B8" w:rsidRDefault="0072500E" w:rsidP="00101A69">
      <w:pPr>
        <w:ind w:firstLine="540"/>
        <w:jc w:val="both"/>
        <w:rPr>
          <w:rFonts w:ascii="Century Gothic" w:hAnsi="Century Gothic"/>
        </w:rPr>
      </w:pPr>
      <w:r w:rsidRPr="00B269B8">
        <w:rPr>
          <w:rFonts w:ascii="Century Gothic" w:hAnsi="Century Gothic"/>
        </w:rPr>
        <w:t>Дебет ОС  (241</w:t>
      </w:r>
      <w:r w:rsidR="00E20FF5">
        <w:rPr>
          <w:rFonts w:ascii="Century Gothic" w:hAnsi="Century Gothic"/>
        </w:rPr>
        <w:t>2-2415</w:t>
      </w:r>
      <w:r w:rsidRPr="00B269B8">
        <w:rPr>
          <w:rFonts w:ascii="Century Gothic" w:hAnsi="Century Gothic"/>
        </w:rPr>
        <w:t>)  - Кредит 331</w:t>
      </w:r>
      <w:r w:rsidR="00E20FF5">
        <w:rPr>
          <w:rFonts w:ascii="Century Gothic" w:hAnsi="Century Gothic"/>
        </w:rPr>
        <w:t>1</w:t>
      </w:r>
      <w:r w:rsidRPr="00B269B8">
        <w:rPr>
          <w:rFonts w:ascii="Century Gothic" w:hAnsi="Century Gothic"/>
        </w:rPr>
        <w:t xml:space="preserve"> Краткосрочная кредиторская задолженность поставщикам и подрядчикам</w:t>
      </w:r>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t>При получении от подотчетного лица:</w:t>
      </w:r>
    </w:p>
    <w:p w:rsidR="0072500E" w:rsidRPr="00B269B8" w:rsidRDefault="0072500E" w:rsidP="00101A69">
      <w:pPr>
        <w:ind w:firstLine="540"/>
        <w:jc w:val="both"/>
        <w:rPr>
          <w:rFonts w:ascii="Century Gothic" w:hAnsi="Century Gothic"/>
        </w:rPr>
      </w:pPr>
      <w:r w:rsidRPr="00B269B8">
        <w:rPr>
          <w:rFonts w:ascii="Century Gothic" w:hAnsi="Century Gothic"/>
        </w:rPr>
        <w:t>Дебет ОС  (241</w:t>
      </w:r>
      <w:r w:rsidR="00E20FF5">
        <w:rPr>
          <w:rFonts w:ascii="Century Gothic" w:hAnsi="Century Gothic"/>
        </w:rPr>
        <w:t>2-2415</w:t>
      </w:r>
      <w:r w:rsidRPr="00B269B8">
        <w:rPr>
          <w:rFonts w:ascii="Century Gothic" w:hAnsi="Century Gothic"/>
        </w:rPr>
        <w:t xml:space="preserve">) – Кредит 1251 </w:t>
      </w:r>
      <w:proofErr w:type="gramStart"/>
      <w:r w:rsidRPr="00B269B8">
        <w:rPr>
          <w:rFonts w:ascii="Century Gothic" w:hAnsi="Century Gothic"/>
        </w:rPr>
        <w:t>Краткосрочная</w:t>
      </w:r>
      <w:proofErr w:type="gramEnd"/>
      <w:r w:rsidRPr="00B269B8">
        <w:rPr>
          <w:rFonts w:ascii="Century Gothic" w:hAnsi="Century Gothic"/>
        </w:rPr>
        <w:t xml:space="preserve"> дебиторская </w:t>
      </w:r>
      <w:proofErr w:type="spellStart"/>
      <w:r w:rsidRPr="00B269B8">
        <w:rPr>
          <w:rFonts w:ascii="Century Gothic" w:hAnsi="Century Gothic"/>
        </w:rPr>
        <w:t>задолженость</w:t>
      </w:r>
      <w:proofErr w:type="spellEnd"/>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t>При безвозмездном (благотворительном) получении основных средств:</w:t>
      </w:r>
    </w:p>
    <w:p w:rsidR="0072500E" w:rsidRPr="00B269B8" w:rsidRDefault="0072500E" w:rsidP="00101A69">
      <w:pPr>
        <w:ind w:firstLine="540"/>
        <w:jc w:val="both"/>
        <w:rPr>
          <w:rFonts w:ascii="Century Gothic" w:hAnsi="Century Gothic"/>
          <w:b/>
        </w:rPr>
      </w:pPr>
      <w:r w:rsidRPr="00B269B8">
        <w:rPr>
          <w:rFonts w:ascii="Century Gothic" w:hAnsi="Century Gothic"/>
        </w:rPr>
        <w:t>Дебет ОС  (241</w:t>
      </w:r>
      <w:r w:rsidR="00E20FF5">
        <w:rPr>
          <w:rFonts w:ascii="Century Gothic" w:hAnsi="Century Gothic"/>
        </w:rPr>
        <w:t>2-2415</w:t>
      </w:r>
      <w:r w:rsidRPr="00B269B8">
        <w:rPr>
          <w:rFonts w:ascii="Century Gothic" w:hAnsi="Century Gothic"/>
        </w:rPr>
        <w:t>) – Кредит Доходы от прочих поступлений (628</w:t>
      </w:r>
      <w:r w:rsidR="00E20FF5">
        <w:rPr>
          <w:rFonts w:ascii="Century Gothic" w:hAnsi="Century Gothic"/>
        </w:rPr>
        <w:t>1</w:t>
      </w:r>
      <w:proofErr w:type="gramStart"/>
      <w:r w:rsidRPr="00B269B8">
        <w:rPr>
          <w:rFonts w:ascii="Century Gothic" w:hAnsi="Century Gothic"/>
        </w:rPr>
        <w:t xml:space="preserve"> П</w:t>
      </w:r>
      <w:proofErr w:type="gramEnd"/>
      <w:r w:rsidRPr="00B269B8">
        <w:rPr>
          <w:rFonts w:ascii="Century Gothic" w:hAnsi="Century Gothic"/>
        </w:rPr>
        <w:t xml:space="preserve">рочие доходы) </w:t>
      </w:r>
    </w:p>
    <w:p w:rsidR="0072500E" w:rsidRPr="00B269B8" w:rsidRDefault="0072500E" w:rsidP="00101A69">
      <w:pPr>
        <w:pStyle w:val="3"/>
        <w:spacing w:before="0"/>
        <w:ind w:firstLine="540"/>
        <w:jc w:val="left"/>
        <w:rPr>
          <w:rFonts w:ascii="Century Gothic" w:hAnsi="Century Gothic"/>
          <w:sz w:val="20"/>
        </w:rPr>
      </w:pPr>
      <w:r w:rsidRPr="00B269B8">
        <w:rPr>
          <w:rFonts w:ascii="Century Gothic" w:hAnsi="Century Gothic"/>
          <w:sz w:val="20"/>
        </w:rPr>
        <w:t>Увеличение стоимости основных средств по произведенному ремонту:</w:t>
      </w:r>
    </w:p>
    <w:p w:rsidR="0072500E" w:rsidRPr="00B269B8" w:rsidRDefault="0072500E" w:rsidP="00101A69">
      <w:pPr>
        <w:ind w:firstLine="540"/>
        <w:jc w:val="both"/>
        <w:rPr>
          <w:rFonts w:ascii="Century Gothic" w:hAnsi="Century Gothic"/>
        </w:rPr>
      </w:pPr>
      <w:r w:rsidRPr="00B269B8">
        <w:rPr>
          <w:rFonts w:ascii="Century Gothic" w:hAnsi="Century Gothic"/>
        </w:rPr>
        <w:t>Дебет ОС  241</w:t>
      </w:r>
      <w:r w:rsidR="00E20FF5">
        <w:rPr>
          <w:rFonts w:ascii="Century Gothic" w:hAnsi="Century Gothic"/>
        </w:rPr>
        <w:t>2-2415</w:t>
      </w:r>
      <w:r w:rsidRPr="00B269B8">
        <w:rPr>
          <w:rFonts w:ascii="Century Gothic" w:hAnsi="Century Gothic"/>
        </w:rPr>
        <w:t xml:space="preserve"> - Кредит Счета  Кредит 331</w:t>
      </w:r>
      <w:r w:rsidR="00E20FF5">
        <w:rPr>
          <w:rFonts w:ascii="Century Gothic" w:hAnsi="Century Gothic"/>
        </w:rPr>
        <w:t>1</w:t>
      </w:r>
      <w:r w:rsidRPr="00B269B8">
        <w:rPr>
          <w:rFonts w:ascii="Century Gothic" w:hAnsi="Century Gothic"/>
        </w:rPr>
        <w:t xml:space="preserve"> Краткосрочная кредиторская задолженность поставщикам и подрядчикам</w:t>
      </w:r>
    </w:p>
    <w:p w:rsidR="0072500E" w:rsidRPr="00B269B8" w:rsidRDefault="0072500E" w:rsidP="0017065C">
      <w:pPr>
        <w:ind w:firstLine="540"/>
        <w:jc w:val="both"/>
        <w:rPr>
          <w:rFonts w:ascii="Century Gothic" w:hAnsi="Century Gothic"/>
          <w:b/>
        </w:rPr>
      </w:pPr>
      <w:r w:rsidRPr="00B269B8">
        <w:rPr>
          <w:rFonts w:ascii="Century Gothic" w:hAnsi="Century Gothic"/>
        </w:rPr>
        <w:t xml:space="preserve"> </w:t>
      </w:r>
      <w:r w:rsidRPr="00B269B8">
        <w:rPr>
          <w:rFonts w:ascii="Century Gothic" w:hAnsi="Century Gothic"/>
          <w:b/>
        </w:rPr>
        <w:t>Увеличение стоимости основных сре</w:t>
      </w:r>
      <w:proofErr w:type="gramStart"/>
      <w:r w:rsidRPr="00B269B8">
        <w:rPr>
          <w:rFonts w:ascii="Century Gothic" w:hAnsi="Century Gothic"/>
          <w:b/>
        </w:rPr>
        <w:t>дств в р</w:t>
      </w:r>
      <w:proofErr w:type="gramEnd"/>
      <w:r w:rsidRPr="00B269B8">
        <w:rPr>
          <w:rFonts w:ascii="Century Gothic" w:hAnsi="Century Gothic"/>
          <w:b/>
        </w:rPr>
        <w:t>езультате переоценки</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Дебет ОС 241</w:t>
      </w:r>
      <w:r w:rsidR="00E20FF5">
        <w:rPr>
          <w:rFonts w:ascii="Century Gothic" w:hAnsi="Century Gothic"/>
        </w:rPr>
        <w:t>2-2415</w:t>
      </w:r>
      <w:r w:rsidRPr="00B269B8">
        <w:rPr>
          <w:rFonts w:ascii="Century Gothic" w:hAnsi="Century Gothic"/>
        </w:rPr>
        <w:t xml:space="preserve"> - Кредит Дополнительно неоплаченный капитал от переоценки основных средств 5420</w:t>
      </w:r>
    </w:p>
    <w:p w:rsidR="0072500E" w:rsidRPr="00B269B8" w:rsidRDefault="0072500E" w:rsidP="00101A69">
      <w:pPr>
        <w:spacing w:before="40"/>
        <w:ind w:firstLine="540"/>
        <w:rPr>
          <w:rFonts w:ascii="Century Gothic" w:hAnsi="Century Gothic"/>
          <w:b/>
        </w:rPr>
      </w:pPr>
      <w:r w:rsidRPr="00B269B8">
        <w:rPr>
          <w:rFonts w:ascii="Century Gothic" w:hAnsi="Century Gothic"/>
          <w:b/>
        </w:rPr>
        <w:t>Уменьшение стоимости основных сре</w:t>
      </w:r>
      <w:proofErr w:type="gramStart"/>
      <w:r w:rsidRPr="00B269B8">
        <w:rPr>
          <w:rFonts w:ascii="Century Gothic" w:hAnsi="Century Gothic"/>
          <w:b/>
        </w:rPr>
        <w:t>дств в р</w:t>
      </w:r>
      <w:proofErr w:type="gramEnd"/>
      <w:r w:rsidRPr="00B269B8">
        <w:rPr>
          <w:rFonts w:ascii="Century Gothic" w:hAnsi="Century Gothic"/>
          <w:b/>
        </w:rPr>
        <w:t>езультате переоценки</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Дебет Расходы по выбытию основных средств 7470 - Кредит ОС 241</w:t>
      </w:r>
      <w:r w:rsidR="00CD23D6">
        <w:rPr>
          <w:rFonts w:ascii="Century Gothic" w:hAnsi="Century Gothic"/>
        </w:rPr>
        <w:t>2-2415</w:t>
      </w:r>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t>Начисление износа:</w:t>
      </w:r>
    </w:p>
    <w:p w:rsidR="0072500E" w:rsidRPr="00B269B8" w:rsidRDefault="0072500E" w:rsidP="00101A69">
      <w:pPr>
        <w:pStyle w:val="20"/>
        <w:ind w:firstLine="540"/>
        <w:rPr>
          <w:rFonts w:ascii="Century Gothic" w:hAnsi="Century Gothic"/>
          <w:sz w:val="20"/>
        </w:rPr>
      </w:pPr>
      <w:r w:rsidRPr="00B269B8">
        <w:rPr>
          <w:rFonts w:ascii="Century Gothic" w:hAnsi="Century Gothic"/>
          <w:sz w:val="20"/>
        </w:rPr>
        <w:t xml:space="preserve">Дебет счета </w:t>
      </w:r>
      <w:r w:rsidR="00D962C7">
        <w:rPr>
          <w:rFonts w:ascii="Century Gothic" w:hAnsi="Century Gothic"/>
          <w:sz w:val="20"/>
        </w:rPr>
        <w:t>7111 «Расходы по реализации»</w:t>
      </w:r>
      <w:r w:rsidRPr="00B269B8">
        <w:rPr>
          <w:rFonts w:ascii="Century Gothic" w:hAnsi="Century Gothic"/>
          <w:sz w:val="20"/>
        </w:rPr>
        <w:t>, - Кредит Износ ОС 242</w:t>
      </w:r>
      <w:r w:rsidR="00CD23D6">
        <w:rPr>
          <w:rFonts w:ascii="Century Gothic" w:hAnsi="Century Gothic"/>
          <w:sz w:val="20"/>
        </w:rPr>
        <w:t>2-2415</w:t>
      </w:r>
    </w:p>
    <w:p w:rsidR="0072500E" w:rsidRPr="00B269B8" w:rsidRDefault="0072500E" w:rsidP="00101A69">
      <w:pPr>
        <w:pStyle w:val="20"/>
        <w:ind w:firstLine="540"/>
        <w:jc w:val="center"/>
        <w:rPr>
          <w:rFonts w:ascii="Century Gothic" w:hAnsi="Century Gothic"/>
          <w:b/>
          <w:sz w:val="20"/>
        </w:rPr>
      </w:pPr>
      <w:r w:rsidRPr="00B269B8">
        <w:rPr>
          <w:rFonts w:ascii="Century Gothic" w:hAnsi="Century Gothic"/>
          <w:b/>
          <w:sz w:val="20"/>
        </w:rPr>
        <w:t>Списание основных средств:</w:t>
      </w:r>
    </w:p>
    <w:p w:rsidR="0072500E" w:rsidRPr="00B269B8" w:rsidRDefault="0072500E" w:rsidP="00101A69">
      <w:pPr>
        <w:pStyle w:val="20"/>
        <w:ind w:firstLine="540"/>
        <w:jc w:val="both"/>
        <w:rPr>
          <w:rFonts w:ascii="Century Gothic" w:hAnsi="Century Gothic"/>
          <w:b/>
          <w:sz w:val="20"/>
        </w:rPr>
      </w:pPr>
      <w:r w:rsidRPr="00B269B8">
        <w:rPr>
          <w:rFonts w:ascii="Century Gothic" w:hAnsi="Century Gothic"/>
          <w:b/>
          <w:sz w:val="20"/>
        </w:rPr>
        <w:t>При списании расходов на ремонт основных средств:</w:t>
      </w:r>
    </w:p>
    <w:p w:rsidR="0072500E" w:rsidRPr="00B269B8" w:rsidRDefault="0072500E" w:rsidP="00101A69">
      <w:pPr>
        <w:ind w:firstLine="540"/>
        <w:jc w:val="both"/>
        <w:rPr>
          <w:rFonts w:ascii="Century Gothic" w:hAnsi="Century Gothic"/>
        </w:rPr>
      </w:pPr>
      <w:r w:rsidRPr="00B269B8">
        <w:rPr>
          <w:rFonts w:ascii="Century Gothic" w:hAnsi="Century Gothic"/>
        </w:rPr>
        <w:t>Расходы при реализации продукции 711</w:t>
      </w:r>
      <w:r w:rsidR="00CD23D6">
        <w:rPr>
          <w:rFonts w:ascii="Century Gothic" w:hAnsi="Century Gothic"/>
        </w:rPr>
        <w:t>1</w:t>
      </w:r>
      <w:r w:rsidRPr="00B269B8">
        <w:rPr>
          <w:rFonts w:ascii="Century Gothic" w:hAnsi="Century Gothic"/>
        </w:rPr>
        <w:t xml:space="preserve"> – Кредит 331</w:t>
      </w:r>
      <w:r w:rsidR="00CD23D6">
        <w:rPr>
          <w:rFonts w:ascii="Century Gothic" w:hAnsi="Century Gothic"/>
        </w:rPr>
        <w:t>1</w:t>
      </w:r>
      <w:r w:rsidRPr="00B269B8">
        <w:rPr>
          <w:rFonts w:ascii="Century Gothic" w:hAnsi="Century Gothic"/>
        </w:rPr>
        <w:t xml:space="preserve"> Краткосрочная кредиторская задолженность поставщикам и подрядчикам</w:t>
      </w:r>
    </w:p>
    <w:p w:rsidR="0072500E" w:rsidRPr="00B269B8" w:rsidRDefault="0072500E" w:rsidP="00101A69">
      <w:pPr>
        <w:ind w:firstLine="540"/>
        <w:rPr>
          <w:rFonts w:ascii="Century Gothic" w:hAnsi="Century Gothic"/>
          <w:b/>
        </w:rPr>
      </w:pPr>
      <w:r w:rsidRPr="00B269B8">
        <w:rPr>
          <w:rFonts w:ascii="Century Gothic" w:hAnsi="Century Gothic"/>
          <w:b/>
        </w:rPr>
        <w:t>При списании полностью изношенных ОС:</w:t>
      </w:r>
    </w:p>
    <w:p w:rsidR="0072500E" w:rsidRPr="00B269B8" w:rsidRDefault="0072500E" w:rsidP="00101A69">
      <w:pPr>
        <w:ind w:firstLine="540"/>
        <w:jc w:val="both"/>
        <w:rPr>
          <w:rFonts w:ascii="Century Gothic" w:hAnsi="Century Gothic"/>
        </w:rPr>
      </w:pPr>
      <w:r w:rsidRPr="00B269B8">
        <w:rPr>
          <w:rFonts w:ascii="Century Gothic" w:hAnsi="Century Gothic"/>
        </w:rPr>
        <w:t>Дебет  Износ ОС 242</w:t>
      </w:r>
      <w:r w:rsidR="00CD23D6">
        <w:rPr>
          <w:rFonts w:ascii="Century Gothic" w:hAnsi="Century Gothic"/>
        </w:rPr>
        <w:t>1-2424</w:t>
      </w:r>
      <w:r w:rsidRPr="00B269B8">
        <w:rPr>
          <w:rFonts w:ascii="Century Gothic" w:hAnsi="Century Gothic"/>
        </w:rPr>
        <w:t xml:space="preserve"> – Кредит ОС 241</w:t>
      </w:r>
      <w:r w:rsidR="00CD23D6">
        <w:rPr>
          <w:rFonts w:ascii="Century Gothic" w:hAnsi="Century Gothic"/>
        </w:rPr>
        <w:t>2-2415</w:t>
      </w:r>
    </w:p>
    <w:p w:rsidR="0072500E" w:rsidRPr="00B269B8" w:rsidRDefault="0072500E" w:rsidP="00101A69">
      <w:pPr>
        <w:ind w:firstLine="540"/>
        <w:rPr>
          <w:rFonts w:ascii="Century Gothic" w:hAnsi="Century Gothic"/>
          <w:b/>
        </w:rPr>
      </w:pPr>
      <w:r w:rsidRPr="00B269B8">
        <w:rPr>
          <w:rFonts w:ascii="Century Gothic" w:hAnsi="Century Gothic"/>
          <w:b/>
        </w:rPr>
        <w:t>При списании или выбытии не полностью изношенных  ОС:</w:t>
      </w:r>
    </w:p>
    <w:p w:rsidR="0072500E" w:rsidRPr="00B269B8" w:rsidRDefault="0072500E" w:rsidP="00101A69">
      <w:pPr>
        <w:ind w:firstLine="540"/>
        <w:jc w:val="both"/>
        <w:rPr>
          <w:rFonts w:ascii="Century Gothic" w:hAnsi="Century Gothic"/>
        </w:rPr>
      </w:pPr>
      <w:r w:rsidRPr="00B269B8">
        <w:rPr>
          <w:rFonts w:ascii="Century Gothic" w:hAnsi="Century Gothic"/>
          <w:b/>
        </w:rPr>
        <w:t>На сумму начисленного износа:</w:t>
      </w:r>
      <w:r w:rsidRPr="00B269B8">
        <w:rPr>
          <w:rFonts w:ascii="Century Gothic" w:hAnsi="Century Gothic"/>
        </w:rPr>
        <w:t xml:space="preserve"> </w:t>
      </w:r>
    </w:p>
    <w:p w:rsidR="0072500E" w:rsidRPr="00B269B8" w:rsidRDefault="0072500E" w:rsidP="00101A69">
      <w:pPr>
        <w:ind w:firstLine="540"/>
        <w:jc w:val="both"/>
        <w:rPr>
          <w:rFonts w:ascii="Century Gothic" w:hAnsi="Century Gothic"/>
        </w:rPr>
      </w:pPr>
      <w:r w:rsidRPr="00B269B8">
        <w:rPr>
          <w:rFonts w:ascii="Century Gothic" w:hAnsi="Century Gothic"/>
        </w:rPr>
        <w:t>Дебет  Износ ОС 242</w:t>
      </w:r>
      <w:r w:rsidR="00CD23D6">
        <w:rPr>
          <w:rFonts w:ascii="Century Gothic" w:hAnsi="Century Gothic"/>
        </w:rPr>
        <w:t>1-2424</w:t>
      </w:r>
      <w:r w:rsidRPr="00B269B8">
        <w:rPr>
          <w:rFonts w:ascii="Century Gothic" w:hAnsi="Century Gothic"/>
        </w:rPr>
        <w:t xml:space="preserve"> – Кредит ОС 241</w:t>
      </w:r>
      <w:r w:rsidR="00CD23D6">
        <w:rPr>
          <w:rFonts w:ascii="Century Gothic" w:hAnsi="Century Gothic"/>
        </w:rPr>
        <w:t>2-2415</w:t>
      </w:r>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lastRenderedPageBreak/>
        <w:t xml:space="preserve">На оставшуюся сумму: </w:t>
      </w:r>
    </w:p>
    <w:p w:rsidR="0072500E" w:rsidRDefault="0072500E" w:rsidP="00CD23D6">
      <w:pPr>
        <w:pStyle w:val="20"/>
        <w:ind w:firstLine="540"/>
        <w:rPr>
          <w:rFonts w:ascii="Century Gothic" w:hAnsi="Century Gothic"/>
          <w:sz w:val="20"/>
        </w:rPr>
      </w:pPr>
      <w:r w:rsidRPr="00B269B8">
        <w:rPr>
          <w:rFonts w:ascii="Century Gothic" w:hAnsi="Century Gothic"/>
          <w:sz w:val="20"/>
        </w:rPr>
        <w:t>Дебет Расходы по выбытию основных средств 74</w:t>
      </w:r>
      <w:r w:rsidR="00E20FF5">
        <w:rPr>
          <w:rFonts w:ascii="Century Gothic" w:hAnsi="Century Gothic"/>
          <w:sz w:val="20"/>
        </w:rPr>
        <w:t>7</w:t>
      </w:r>
      <w:r w:rsidRPr="00B269B8">
        <w:rPr>
          <w:rFonts w:ascii="Century Gothic" w:hAnsi="Century Gothic"/>
          <w:sz w:val="20"/>
        </w:rPr>
        <w:t>0 - Кредит  ОС 241</w:t>
      </w:r>
      <w:r w:rsidR="00CD23D6">
        <w:rPr>
          <w:rFonts w:ascii="Century Gothic" w:hAnsi="Century Gothic"/>
          <w:sz w:val="20"/>
        </w:rPr>
        <w:t>2-2415.</w:t>
      </w:r>
    </w:p>
    <w:p w:rsidR="00E20FF5" w:rsidRPr="00E20FF5" w:rsidRDefault="00E20FF5" w:rsidP="00101A69">
      <w:pPr>
        <w:pStyle w:val="20"/>
        <w:ind w:firstLine="540"/>
        <w:rPr>
          <w:rFonts w:ascii="Century Gothic" w:hAnsi="Century Gothic"/>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909"/>
        <w:gridCol w:w="2599"/>
        <w:gridCol w:w="2156"/>
      </w:tblGrid>
      <w:tr w:rsidR="00E20FF5" w:rsidRPr="00E20FF5" w:rsidTr="00E20FF5">
        <w:tc>
          <w:tcPr>
            <w:tcW w:w="656" w:type="dxa"/>
            <w:vMerge w:val="restart"/>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 xml:space="preserve">№№ </w:t>
            </w:r>
            <w:proofErr w:type="gramStart"/>
            <w:r w:rsidRPr="00E20FF5">
              <w:rPr>
                <w:rFonts w:ascii="Century Gothic" w:hAnsi="Century Gothic"/>
              </w:rPr>
              <w:t>п</w:t>
            </w:r>
            <w:proofErr w:type="gramEnd"/>
            <w:r w:rsidRPr="00E20FF5">
              <w:rPr>
                <w:rFonts w:ascii="Century Gothic" w:hAnsi="Century Gothic"/>
              </w:rPr>
              <w:t>/п</w:t>
            </w:r>
          </w:p>
        </w:tc>
        <w:tc>
          <w:tcPr>
            <w:tcW w:w="4588" w:type="dxa"/>
            <w:vMerge w:val="restart"/>
          </w:tcPr>
          <w:p w:rsidR="00E20FF5" w:rsidRPr="00E20FF5" w:rsidRDefault="00E20FF5" w:rsidP="0054715E">
            <w:pPr>
              <w:tabs>
                <w:tab w:val="center" w:pos="4677"/>
                <w:tab w:val="right" w:pos="9355"/>
              </w:tabs>
              <w:jc w:val="center"/>
              <w:rPr>
                <w:rFonts w:ascii="Century Gothic" w:hAnsi="Century Gothic"/>
              </w:rPr>
            </w:pPr>
          </w:p>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Наименование хозяйственных операций</w:t>
            </w:r>
          </w:p>
        </w:tc>
        <w:tc>
          <w:tcPr>
            <w:tcW w:w="4076" w:type="dxa"/>
            <w:gridSpan w:val="2"/>
          </w:tcPr>
          <w:p w:rsidR="00E20FF5" w:rsidRPr="00E20FF5" w:rsidRDefault="00E20FF5" w:rsidP="00E20FF5">
            <w:pPr>
              <w:tabs>
                <w:tab w:val="center" w:pos="4677"/>
                <w:tab w:val="right" w:pos="9355"/>
              </w:tabs>
              <w:jc w:val="center"/>
              <w:rPr>
                <w:rFonts w:ascii="Century Gothic" w:hAnsi="Century Gothic"/>
              </w:rPr>
            </w:pPr>
            <w:r w:rsidRPr="00E20FF5">
              <w:rPr>
                <w:rFonts w:ascii="Century Gothic" w:hAnsi="Century Gothic"/>
              </w:rPr>
              <w:t>Корреспонденция счетов</w:t>
            </w:r>
          </w:p>
        </w:tc>
      </w:tr>
      <w:tr w:rsidR="00E20FF5" w:rsidRPr="00E20FF5" w:rsidTr="00E20FF5">
        <w:tc>
          <w:tcPr>
            <w:tcW w:w="656" w:type="dxa"/>
            <w:vMerge/>
          </w:tcPr>
          <w:p w:rsidR="00E20FF5" w:rsidRPr="00E20FF5" w:rsidRDefault="00E20FF5" w:rsidP="0054715E">
            <w:pPr>
              <w:tabs>
                <w:tab w:val="center" w:pos="4677"/>
                <w:tab w:val="right" w:pos="9355"/>
              </w:tabs>
              <w:jc w:val="both"/>
              <w:rPr>
                <w:rFonts w:ascii="Century Gothic" w:hAnsi="Century Gothic"/>
              </w:rPr>
            </w:pPr>
          </w:p>
        </w:tc>
        <w:tc>
          <w:tcPr>
            <w:tcW w:w="4588" w:type="dxa"/>
            <w:vMerge/>
          </w:tcPr>
          <w:p w:rsidR="00E20FF5" w:rsidRPr="00E20FF5" w:rsidRDefault="00E20FF5" w:rsidP="0054715E">
            <w:pPr>
              <w:tabs>
                <w:tab w:val="center" w:pos="4677"/>
                <w:tab w:val="right" w:pos="9355"/>
              </w:tabs>
              <w:jc w:val="both"/>
              <w:rPr>
                <w:rFonts w:ascii="Century Gothic" w:hAnsi="Century Gothic"/>
              </w:rPr>
            </w:pPr>
          </w:p>
        </w:tc>
        <w:tc>
          <w:tcPr>
            <w:tcW w:w="226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Дебет</w:t>
            </w:r>
          </w:p>
        </w:tc>
        <w:tc>
          <w:tcPr>
            <w:tcW w:w="180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Кредит</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1</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 xml:space="preserve">Приобретение ОС  </w:t>
            </w:r>
          </w:p>
        </w:tc>
        <w:tc>
          <w:tcPr>
            <w:tcW w:w="2268" w:type="dxa"/>
          </w:tcPr>
          <w:p w:rsidR="00E20FF5" w:rsidRPr="00E20FF5" w:rsidRDefault="00E20FF5" w:rsidP="00E20FF5">
            <w:pPr>
              <w:tabs>
                <w:tab w:val="center" w:pos="4677"/>
                <w:tab w:val="right" w:pos="9355"/>
              </w:tabs>
              <w:jc w:val="center"/>
              <w:rPr>
                <w:rFonts w:ascii="Century Gothic" w:hAnsi="Century Gothic"/>
              </w:rPr>
            </w:pPr>
            <w:r w:rsidRPr="00E20FF5">
              <w:rPr>
                <w:rFonts w:ascii="Century Gothic" w:hAnsi="Century Gothic"/>
              </w:rPr>
              <w:t>241</w:t>
            </w:r>
            <w:r>
              <w:rPr>
                <w:rFonts w:ascii="Century Gothic" w:hAnsi="Century Gothic"/>
              </w:rPr>
              <w:t>2,2412,2414,2415</w:t>
            </w:r>
          </w:p>
        </w:tc>
        <w:tc>
          <w:tcPr>
            <w:tcW w:w="1808" w:type="dxa"/>
          </w:tcPr>
          <w:p w:rsidR="00E20FF5" w:rsidRPr="00E20FF5" w:rsidRDefault="00E20FF5" w:rsidP="00E20FF5">
            <w:pPr>
              <w:tabs>
                <w:tab w:val="center" w:pos="4677"/>
                <w:tab w:val="right" w:pos="9355"/>
              </w:tabs>
              <w:jc w:val="center"/>
              <w:rPr>
                <w:rFonts w:ascii="Century Gothic" w:hAnsi="Century Gothic"/>
              </w:rPr>
            </w:pPr>
            <w:r w:rsidRPr="00E20FF5">
              <w:rPr>
                <w:rFonts w:ascii="Century Gothic" w:hAnsi="Century Gothic"/>
              </w:rPr>
              <w:t>331</w:t>
            </w:r>
            <w:r>
              <w:rPr>
                <w:rFonts w:ascii="Century Gothic" w:hAnsi="Century Gothic"/>
              </w:rPr>
              <w:t>1</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2</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Начисление износа основных средств</w:t>
            </w:r>
          </w:p>
        </w:tc>
        <w:tc>
          <w:tcPr>
            <w:tcW w:w="2268" w:type="dxa"/>
          </w:tcPr>
          <w:p w:rsidR="00E20FF5" w:rsidRPr="00E20FF5" w:rsidRDefault="00E20FF5" w:rsidP="00E20FF5">
            <w:pPr>
              <w:tabs>
                <w:tab w:val="center" w:pos="4677"/>
                <w:tab w:val="right" w:pos="9355"/>
              </w:tabs>
              <w:jc w:val="center"/>
              <w:rPr>
                <w:rFonts w:ascii="Century Gothic" w:hAnsi="Century Gothic"/>
              </w:rPr>
            </w:pPr>
            <w:r w:rsidRPr="00E20FF5">
              <w:rPr>
                <w:rFonts w:ascii="Century Gothic" w:hAnsi="Century Gothic"/>
              </w:rPr>
              <w:t>7</w:t>
            </w:r>
            <w:r>
              <w:rPr>
                <w:rFonts w:ascii="Century Gothic" w:hAnsi="Century Gothic"/>
              </w:rPr>
              <w:t>111</w:t>
            </w:r>
          </w:p>
        </w:tc>
        <w:tc>
          <w:tcPr>
            <w:tcW w:w="180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241</w:t>
            </w:r>
            <w:r>
              <w:rPr>
                <w:rFonts w:ascii="Century Gothic" w:hAnsi="Century Gothic"/>
              </w:rPr>
              <w:t>2,2412,2414,2415</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3</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Списание ОС</w:t>
            </w:r>
          </w:p>
        </w:tc>
        <w:tc>
          <w:tcPr>
            <w:tcW w:w="2268" w:type="dxa"/>
          </w:tcPr>
          <w:p w:rsidR="00E20FF5" w:rsidRPr="00E20FF5" w:rsidRDefault="00E20FF5" w:rsidP="00E20FF5">
            <w:pPr>
              <w:tabs>
                <w:tab w:val="center" w:pos="4677"/>
                <w:tab w:val="right" w:pos="9355"/>
              </w:tabs>
              <w:jc w:val="center"/>
              <w:rPr>
                <w:rFonts w:ascii="Century Gothic" w:hAnsi="Century Gothic"/>
              </w:rPr>
            </w:pPr>
            <w:r w:rsidRPr="00E20FF5">
              <w:rPr>
                <w:rFonts w:ascii="Century Gothic" w:hAnsi="Century Gothic"/>
              </w:rPr>
              <w:t>74</w:t>
            </w:r>
            <w:r>
              <w:rPr>
                <w:rFonts w:ascii="Century Gothic" w:hAnsi="Century Gothic"/>
              </w:rPr>
              <w:t>7</w:t>
            </w:r>
            <w:r w:rsidRPr="00E20FF5">
              <w:rPr>
                <w:rFonts w:ascii="Century Gothic" w:hAnsi="Century Gothic"/>
              </w:rPr>
              <w:t>0</w:t>
            </w:r>
          </w:p>
        </w:tc>
        <w:tc>
          <w:tcPr>
            <w:tcW w:w="180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241</w:t>
            </w:r>
            <w:r>
              <w:rPr>
                <w:rFonts w:ascii="Century Gothic" w:hAnsi="Century Gothic"/>
              </w:rPr>
              <w:t>2,2412,2414,2415</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4</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Реализация ОС</w:t>
            </w:r>
          </w:p>
        </w:tc>
        <w:tc>
          <w:tcPr>
            <w:tcW w:w="226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1210</w:t>
            </w:r>
          </w:p>
        </w:tc>
        <w:tc>
          <w:tcPr>
            <w:tcW w:w="180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241</w:t>
            </w:r>
            <w:r>
              <w:rPr>
                <w:rFonts w:ascii="Century Gothic" w:hAnsi="Century Gothic"/>
              </w:rPr>
              <w:t>2,2412,2414,2415</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5</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Поступление денег от реализации ОС</w:t>
            </w:r>
          </w:p>
        </w:tc>
        <w:tc>
          <w:tcPr>
            <w:tcW w:w="226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1010,1030</w:t>
            </w:r>
          </w:p>
        </w:tc>
        <w:tc>
          <w:tcPr>
            <w:tcW w:w="180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1210</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6</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Отражение первоначальной стоимости основных средств, принятых в эксплуатацию по окончании строительства</w:t>
            </w:r>
          </w:p>
        </w:tc>
        <w:tc>
          <w:tcPr>
            <w:tcW w:w="2268" w:type="dxa"/>
          </w:tcPr>
          <w:p w:rsidR="00E20FF5" w:rsidRPr="00E20FF5" w:rsidRDefault="00E20FF5" w:rsidP="0054715E">
            <w:pPr>
              <w:tabs>
                <w:tab w:val="center" w:pos="4677"/>
                <w:tab w:val="right" w:pos="9355"/>
              </w:tabs>
              <w:jc w:val="center"/>
              <w:rPr>
                <w:rFonts w:ascii="Century Gothic" w:hAnsi="Century Gothic"/>
              </w:rPr>
            </w:pPr>
            <w:r>
              <w:rPr>
                <w:rFonts w:ascii="Century Gothic" w:hAnsi="Century Gothic"/>
              </w:rPr>
              <w:t>2412</w:t>
            </w:r>
          </w:p>
        </w:tc>
        <w:tc>
          <w:tcPr>
            <w:tcW w:w="180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2930</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7</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Отражение затрат, связанных с капитальным ремонтом ОС (модернизация, реконструкция), приводящих к увеличению будущих экономических выгод от использования основных средств</w:t>
            </w:r>
          </w:p>
        </w:tc>
        <w:tc>
          <w:tcPr>
            <w:tcW w:w="2268" w:type="dxa"/>
          </w:tcPr>
          <w:p w:rsidR="00E20FF5" w:rsidRPr="00E20FF5" w:rsidRDefault="00E20FF5" w:rsidP="0054715E">
            <w:pPr>
              <w:tabs>
                <w:tab w:val="center" w:pos="4677"/>
                <w:tab w:val="right" w:pos="9355"/>
              </w:tabs>
              <w:jc w:val="center"/>
              <w:rPr>
                <w:rFonts w:ascii="Century Gothic" w:hAnsi="Century Gothic"/>
              </w:rPr>
            </w:pPr>
          </w:p>
          <w:p w:rsidR="00E20FF5" w:rsidRPr="00E20FF5" w:rsidRDefault="00E20FF5" w:rsidP="0054715E">
            <w:pPr>
              <w:tabs>
                <w:tab w:val="center" w:pos="4677"/>
                <w:tab w:val="right" w:pos="9355"/>
              </w:tabs>
              <w:jc w:val="center"/>
              <w:rPr>
                <w:rFonts w:ascii="Century Gothic" w:hAnsi="Century Gothic"/>
              </w:rPr>
            </w:pPr>
          </w:p>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2930</w:t>
            </w:r>
          </w:p>
        </w:tc>
        <w:tc>
          <w:tcPr>
            <w:tcW w:w="180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 xml:space="preserve">1310, 3350, 3150, 3210 и т.д. </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8</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Безвозмездная передача ОС (на сторону)</w:t>
            </w:r>
          </w:p>
        </w:tc>
        <w:tc>
          <w:tcPr>
            <w:tcW w:w="2268" w:type="dxa"/>
          </w:tcPr>
          <w:p w:rsidR="00E20FF5" w:rsidRPr="00E20FF5" w:rsidRDefault="00E20FF5" w:rsidP="00E20FF5">
            <w:pPr>
              <w:tabs>
                <w:tab w:val="center" w:pos="4677"/>
                <w:tab w:val="right" w:pos="9355"/>
              </w:tabs>
              <w:jc w:val="center"/>
              <w:rPr>
                <w:rFonts w:ascii="Century Gothic" w:hAnsi="Century Gothic"/>
              </w:rPr>
            </w:pPr>
            <w:r w:rsidRPr="00E20FF5">
              <w:rPr>
                <w:rFonts w:ascii="Century Gothic" w:hAnsi="Century Gothic"/>
              </w:rPr>
              <w:t>74</w:t>
            </w:r>
            <w:r>
              <w:rPr>
                <w:rFonts w:ascii="Century Gothic" w:hAnsi="Century Gothic"/>
              </w:rPr>
              <w:t>7</w:t>
            </w:r>
            <w:r w:rsidRPr="00E20FF5">
              <w:rPr>
                <w:rFonts w:ascii="Century Gothic" w:hAnsi="Century Gothic"/>
              </w:rPr>
              <w:t>0</w:t>
            </w:r>
          </w:p>
        </w:tc>
        <w:tc>
          <w:tcPr>
            <w:tcW w:w="180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241</w:t>
            </w:r>
            <w:r>
              <w:rPr>
                <w:rFonts w:ascii="Century Gothic" w:hAnsi="Century Gothic"/>
              </w:rPr>
              <w:t>2,2412,2414,2415</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9</w:t>
            </w:r>
          </w:p>
        </w:tc>
        <w:tc>
          <w:tcPr>
            <w:tcW w:w="4588" w:type="dxa"/>
          </w:tcPr>
          <w:p w:rsidR="00E20FF5" w:rsidRPr="00E20FF5" w:rsidRDefault="00E20FF5" w:rsidP="0054715E">
            <w:pPr>
              <w:tabs>
                <w:tab w:val="center" w:pos="4677"/>
                <w:tab w:val="right" w:pos="9355"/>
              </w:tabs>
              <w:jc w:val="both"/>
              <w:rPr>
                <w:rFonts w:ascii="Century Gothic" w:hAnsi="Century Gothic"/>
              </w:rPr>
            </w:pPr>
            <w:r w:rsidRPr="00E20FF5">
              <w:rPr>
                <w:rFonts w:ascii="Century Gothic" w:hAnsi="Century Gothic"/>
              </w:rPr>
              <w:t>Безвозмездное получение основных средств</w:t>
            </w:r>
          </w:p>
        </w:tc>
        <w:tc>
          <w:tcPr>
            <w:tcW w:w="2268"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2410241</w:t>
            </w:r>
            <w:r>
              <w:rPr>
                <w:rFonts w:ascii="Century Gothic" w:hAnsi="Century Gothic"/>
              </w:rPr>
              <w:t>2,2412,2414,2415</w:t>
            </w:r>
          </w:p>
        </w:tc>
        <w:tc>
          <w:tcPr>
            <w:tcW w:w="1808" w:type="dxa"/>
          </w:tcPr>
          <w:p w:rsidR="00E20FF5" w:rsidRPr="00E20FF5" w:rsidRDefault="00E20FF5" w:rsidP="00E20FF5">
            <w:pPr>
              <w:tabs>
                <w:tab w:val="center" w:pos="4677"/>
                <w:tab w:val="right" w:pos="9355"/>
              </w:tabs>
              <w:jc w:val="center"/>
              <w:rPr>
                <w:rFonts w:ascii="Century Gothic" w:hAnsi="Century Gothic"/>
              </w:rPr>
            </w:pPr>
            <w:r w:rsidRPr="00E20FF5">
              <w:rPr>
                <w:rFonts w:ascii="Century Gothic" w:hAnsi="Century Gothic"/>
              </w:rPr>
              <w:t>628</w:t>
            </w:r>
            <w:r>
              <w:rPr>
                <w:rFonts w:ascii="Century Gothic" w:hAnsi="Century Gothic"/>
              </w:rPr>
              <w:t>1</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10</w:t>
            </w:r>
          </w:p>
        </w:tc>
        <w:tc>
          <w:tcPr>
            <w:tcW w:w="4588" w:type="dxa"/>
          </w:tcPr>
          <w:p w:rsidR="00E20FF5" w:rsidRPr="00E20FF5" w:rsidRDefault="00E20FF5" w:rsidP="0054715E">
            <w:pPr>
              <w:jc w:val="both"/>
              <w:rPr>
                <w:rFonts w:ascii="Century Gothic" w:hAnsi="Century Gothic"/>
              </w:rPr>
            </w:pPr>
            <w:r w:rsidRPr="00E20FF5">
              <w:rPr>
                <w:rFonts w:ascii="Century Gothic" w:hAnsi="Century Gothic"/>
              </w:rPr>
              <w:t>Приход неучтенных основных средств, выявленных при инвентаризации</w:t>
            </w:r>
          </w:p>
        </w:tc>
        <w:tc>
          <w:tcPr>
            <w:tcW w:w="2268" w:type="dxa"/>
          </w:tcPr>
          <w:p w:rsidR="00E20FF5" w:rsidRPr="00E20FF5" w:rsidRDefault="00E20FF5" w:rsidP="0054715E">
            <w:pPr>
              <w:jc w:val="center"/>
              <w:rPr>
                <w:rFonts w:ascii="Century Gothic" w:hAnsi="Century Gothic"/>
              </w:rPr>
            </w:pPr>
            <w:r w:rsidRPr="00E20FF5">
              <w:rPr>
                <w:rFonts w:ascii="Century Gothic" w:hAnsi="Century Gothic"/>
              </w:rPr>
              <w:t>241</w:t>
            </w:r>
            <w:r>
              <w:rPr>
                <w:rFonts w:ascii="Century Gothic" w:hAnsi="Century Gothic"/>
              </w:rPr>
              <w:t>2,2412,2414,2415</w:t>
            </w:r>
          </w:p>
        </w:tc>
        <w:tc>
          <w:tcPr>
            <w:tcW w:w="1808" w:type="dxa"/>
          </w:tcPr>
          <w:p w:rsidR="00E20FF5" w:rsidRPr="00E20FF5" w:rsidRDefault="00E20FF5" w:rsidP="00E20FF5">
            <w:pPr>
              <w:jc w:val="center"/>
              <w:rPr>
                <w:rFonts w:ascii="Century Gothic" w:hAnsi="Century Gothic"/>
              </w:rPr>
            </w:pPr>
            <w:r w:rsidRPr="00E20FF5">
              <w:rPr>
                <w:rFonts w:ascii="Century Gothic" w:hAnsi="Century Gothic"/>
              </w:rPr>
              <w:t>628</w:t>
            </w:r>
            <w:r>
              <w:rPr>
                <w:rFonts w:ascii="Century Gothic" w:hAnsi="Century Gothic"/>
              </w:rPr>
              <w:t>1</w:t>
            </w:r>
          </w:p>
        </w:tc>
      </w:tr>
      <w:tr w:rsidR="00E20FF5" w:rsidRPr="00E20FF5" w:rsidTr="00E20FF5">
        <w:tc>
          <w:tcPr>
            <w:tcW w:w="656" w:type="dxa"/>
          </w:tcPr>
          <w:p w:rsidR="00E20FF5" w:rsidRPr="00E20FF5" w:rsidRDefault="00E20FF5" w:rsidP="0054715E">
            <w:pPr>
              <w:tabs>
                <w:tab w:val="center" w:pos="4677"/>
                <w:tab w:val="right" w:pos="9355"/>
              </w:tabs>
              <w:jc w:val="center"/>
              <w:rPr>
                <w:rFonts w:ascii="Century Gothic" w:hAnsi="Century Gothic"/>
              </w:rPr>
            </w:pPr>
            <w:r w:rsidRPr="00E20FF5">
              <w:rPr>
                <w:rFonts w:ascii="Century Gothic" w:hAnsi="Century Gothic"/>
              </w:rPr>
              <w:t>11</w:t>
            </w:r>
          </w:p>
        </w:tc>
        <w:tc>
          <w:tcPr>
            <w:tcW w:w="4588" w:type="dxa"/>
          </w:tcPr>
          <w:p w:rsidR="00E20FF5" w:rsidRPr="00E20FF5" w:rsidRDefault="00E20FF5" w:rsidP="0054715E">
            <w:pPr>
              <w:jc w:val="both"/>
              <w:rPr>
                <w:rFonts w:ascii="Century Gothic" w:hAnsi="Century Gothic"/>
              </w:rPr>
            </w:pPr>
            <w:r w:rsidRPr="00E20FF5">
              <w:rPr>
                <w:rFonts w:ascii="Century Gothic" w:hAnsi="Century Gothic"/>
              </w:rPr>
              <w:t>Увеличение балансовой стоимости основных сре</w:t>
            </w:r>
            <w:proofErr w:type="gramStart"/>
            <w:r w:rsidRPr="00E20FF5">
              <w:rPr>
                <w:rFonts w:ascii="Century Gothic" w:hAnsi="Century Gothic"/>
              </w:rPr>
              <w:t>дств в св</w:t>
            </w:r>
            <w:proofErr w:type="gramEnd"/>
            <w:r w:rsidRPr="00E20FF5">
              <w:rPr>
                <w:rFonts w:ascii="Century Gothic" w:hAnsi="Century Gothic"/>
              </w:rPr>
              <w:t>язи с капитализацией затрат, приводящих к увеличению будущих экономических выгод от использования  основных средств (</w:t>
            </w:r>
            <w:r w:rsidRPr="00E20FF5">
              <w:rPr>
                <w:rFonts w:ascii="Century Gothic" w:hAnsi="Century Gothic"/>
                <w:i/>
              </w:rPr>
              <w:t>капитальный ремонт,</w:t>
            </w:r>
            <w:r w:rsidRPr="00E20FF5">
              <w:rPr>
                <w:rFonts w:ascii="Century Gothic" w:hAnsi="Century Gothic"/>
              </w:rPr>
              <w:t xml:space="preserve"> </w:t>
            </w:r>
            <w:r w:rsidRPr="00E20FF5">
              <w:rPr>
                <w:rFonts w:ascii="Century Gothic" w:hAnsi="Century Gothic"/>
                <w:i/>
              </w:rPr>
              <w:t>реконструкция, модернизация и т.п</w:t>
            </w:r>
            <w:r w:rsidRPr="00E20FF5">
              <w:rPr>
                <w:rFonts w:ascii="Century Gothic" w:hAnsi="Century Gothic"/>
              </w:rPr>
              <w:t>.)</w:t>
            </w:r>
          </w:p>
        </w:tc>
        <w:tc>
          <w:tcPr>
            <w:tcW w:w="2268" w:type="dxa"/>
          </w:tcPr>
          <w:p w:rsidR="00E20FF5" w:rsidRPr="00E20FF5" w:rsidRDefault="00E20FF5" w:rsidP="0054715E">
            <w:pPr>
              <w:jc w:val="center"/>
              <w:rPr>
                <w:rFonts w:ascii="Century Gothic" w:hAnsi="Century Gothic"/>
              </w:rPr>
            </w:pPr>
          </w:p>
          <w:p w:rsidR="00E20FF5" w:rsidRPr="00E20FF5" w:rsidRDefault="00E20FF5" w:rsidP="0054715E">
            <w:pPr>
              <w:jc w:val="center"/>
              <w:rPr>
                <w:rFonts w:ascii="Century Gothic" w:hAnsi="Century Gothic"/>
              </w:rPr>
            </w:pPr>
            <w:r w:rsidRPr="00E20FF5">
              <w:rPr>
                <w:rFonts w:ascii="Century Gothic" w:hAnsi="Century Gothic"/>
              </w:rPr>
              <w:t>241</w:t>
            </w:r>
            <w:r>
              <w:rPr>
                <w:rFonts w:ascii="Century Gothic" w:hAnsi="Century Gothic"/>
              </w:rPr>
              <w:t>2,2412,2414,2415</w:t>
            </w:r>
          </w:p>
        </w:tc>
        <w:tc>
          <w:tcPr>
            <w:tcW w:w="1808" w:type="dxa"/>
          </w:tcPr>
          <w:p w:rsidR="00E20FF5" w:rsidRPr="00E20FF5" w:rsidRDefault="00E20FF5" w:rsidP="0054715E">
            <w:pPr>
              <w:jc w:val="center"/>
              <w:rPr>
                <w:rFonts w:ascii="Century Gothic" w:hAnsi="Century Gothic"/>
              </w:rPr>
            </w:pPr>
          </w:p>
          <w:p w:rsidR="00E20FF5" w:rsidRPr="00E20FF5" w:rsidRDefault="00E20FF5" w:rsidP="0054715E">
            <w:pPr>
              <w:jc w:val="center"/>
              <w:rPr>
                <w:rFonts w:ascii="Century Gothic" w:hAnsi="Century Gothic"/>
              </w:rPr>
            </w:pPr>
            <w:r w:rsidRPr="00E20FF5">
              <w:rPr>
                <w:rFonts w:ascii="Century Gothic" w:hAnsi="Century Gothic"/>
              </w:rPr>
              <w:t>2930</w:t>
            </w:r>
          </w:p>
        </w:tc>
      </w:tr>
    </w:tbl>
    <w:p w:rsidR="00E20FF5" w:rsidRPr="00E20FF5" w:rsidRDefault="00E20FF5" w:rsidP="00E20FF5">
      <w:pPr>
        <w:pStyle w:val="iniiaiie"/>
        <w:spacing w:after="0"/>
        <w:rPr>
          <w:rFonts w:ascii="Century Gothic" w:hAnsi="Century Gothic"/>
          <w:b/>
          <w:sz w:val="20"/>
        </w:rPr>
      </w:pPr>
    </w:p>
    <w:p w:rsidR="00E20FF5" w:rsidRPr="00B269B8" w:rsidRDefault="00E20FF5" w:rsidP="00CD23D6">
      <w:pPr>
        <w:pStyle w:val="iniiaiie"/>
        <w:spacing w:after="0"/>
        <w:rPr>
          <w:rFonts w:ascii="Century Gothic" w:hAnsi="Century Gothic"/>
          <w:sz w:val="20"/>
        </w:rPr>
      </w:pPr>
      <w:r w:rsidRPr="00E20FF5">
        <w:rPr>
          <w:rFonts w:ascii="Century Gothic" w:hAnsi="Century Gothic"/>
          <w:sz w:val="20"/>
        </w:rPr>
        <w:tab/>
      </w:r>
    </w:p>
    <w:p w:rsidR="0072500E" w:rsidRDefault="0072500E" w:rsidP="00425AC1">
      <w:pPr>
        <w:pStyle w:val="a4"/>
        <w:numPr>
          <w:ilvl w:val="0"/>
          <w:numId w:val="24"/>
        </w:numPr>
        <w:spacing w:before="220" w:line="260" w:lineRule="auto"/>
        <w:jc w:val="center"/>
        <w:rPr>
          <w:rFonts w:ascii="Century Gothic" w:hAnsi="Century Gothic"/>
          <w:b/>
          <w:szCs w:val="24"/>
        </w:rPr>
      </w:pPr>
      <w:r w:rsidRPr="0054715E">
        <w:rPr>
          <w:rFonts w:ascii="Century Gothic" w:hAnsi="Century Gothic"/>
          <w:b/>
          <w:szCs w:val="24"/>
        </w:rPr>
        <w:t>УЧЕТ НЕМАТЕРИАЛЬНЫХ АКТИВОВ.</w:t>
      </w:r>
      <w:r w:rsidR="00425AC1">
        <w:rPr>
          <w:rFonts w:ascii="Century Gothic" w:hAnsi="Century Gothic"/>
          <w:b/>
          <w:szCs w:val="24"/>
        </w:rPr>
        <w:t xml:space="preserve"> МСФО (IAS) 38</w:t>
      </w:r>
      <w:r w:rsidR="00425AC1" w:rsidRPr="002C7921">
        <w:rPr>
          <w:rFonts w:ascii="Century Gothic" w:hAnsi="Century Gothic"/>
          <w:b/>
          <w:szCs w:val="24"/>
        </w:rPr>
        <w:t xml:space="preserve"> “</w:t>
      </w:r>
      <w:r w:rsidR="00425AC1">
        <w:rPr>
          <w:rFonts w:ascii="Century Gothic" w:hAnsi="Century Gothic"/>
          <w:b/>
          <w:szCs w:val="24"/>
        </w:rPr>
        <w:t>Нематериальные активы»</w:t>
      </w:r>
    </w:p>
    <w:p w:rsidR="00CD23D6" w:rsidRPr="0054715E" w:rsidRDefault="00CD23D6" w:rsidP="00CD23D6">
      <w:pPr>
        <w:ind w:firstLine="708"/>
        <w:jc w:val="both"/>
        <w:rPr>
          <w:rFonts w:ascii="Century Gothic" w:hAnsi="Century Gothic"/>
        </w:rPr>
      </w:pPr>
      <w:r w:rsidRPr="0054715E">
        <w:rPr>
          <w:rFonts w:ascii="Century Gothic" w:hAnsi="Century Gothic"/>
        </w:rPr>
        <w:t>Предприятие  вправе вкладывать средства в нематериальные активы, под которыми понимаются не денежные активы, не имеющие физической сущности, предназначенные для использования в течение длительного периода времени (более одного года) в производстве или реализации товаров (работ, услуг), в административных целях и сдаче в аренду другим субъектам, которые:</w:t>
      </w:r>
    </w:p>
    <w:p w:rsidR="00CD23D6" w:rsidRPr="0054715E" w:rsidRDefault="00CD23D6" w:rsidP="00CD23D6">
      <w:pPr>
        <w:ind w:firstLine="708"/>
        <w:jc w:val="both"/>
        <w:rPr>
          <w:rFonts w:ascii="Century Gothic" w:hAnsi="Century Gothic"/>
        </w:rPr>
      </w:pPr>
      <w:r w:rsidRPr="0054715E">
        <w:rPr>
          <w:rFonts w:ascii="Century Gothic" w:hAnsi="Century Gothic"/>
        </w:rPr>
        <w:t>- можно определить;</w:t>
      </w:r>
    </w:p>
    <w:p w:rsidR="00CD23D6" w:rsidRPr="0054715E" w:rsidRDefault="00CD23D6" w:rsidP="00CD23D6">
      <w:pPr>
        <w:ind w:firstLine="708"/>
        <w:jc w:val="both"/>
        <w:rPr>
          <w:rFonts w:ascii="Century Gothic" w:hAnsi="Century Gothic"/>
        </w:rPr>
      </w:pPr>
      <w:r w:rsidRPr="0054715E">
        <w:rPr>
          <w:rFonts w:ascii="Century Gothic" w:hAnsi="Century Gothic"/>
        </w:rPr>
        <w:t xml:space="preserve">- могут быть надежно </w:t>
      </w:r>
      <w:proofErr w:type="gramStart"/>
      <w:r w:rsidRPr="0054715E">
        <w:rPr>
          <w:rFonts w:ascii="Century Gothic" w:hAnsi="Century Gothic"/>
        </w:rPr>
        <w:t>оценены</w:t>
      </w:r>
      <w:proofErr w:type="gramEnd"/>
      <w:r w:rsidRPr="0054715E">
        <w:rPr>
          <w:rFonts w:ascii="Century Gothic" w:hAnsi="Century Gothic"/>
        </w:rPr>
        <w:t>;</w:t>
      </w:r>
    </w:p>
    <w:p w:rsidR="00CD23D6" w:rsidRPr="0054715E" w:rsidRDefault="00CD23D6" w:rsidP="00CD23D6">
      <w:pPr>
        <w:ind w:firstLine="708"/>
        <w:jc w:val="both"/>
        <w:rPr>
          <w:rFonts w:ascii="Century Gothic" w:hAnsi="Century Gothic"/>
        </w:rPr>
      </w:pPr>
      <w:r w:rsidRPr="0054715E">
        <w:rPr>
          <w:rFonts w:ascii="Century Gothic" w:hAnsi="Century Gothic"/>
        </w:rPr>
        <w:t>- могут принести экономические выгоды в будущем.</w:t>
      </w:r>
    </w:p>
    <w:p w:rsidR="00CD23D6" w:rsidRPr="0054715E" w:rsidRDefault="00CD23D6" w:rsidP="00CD23D6">
      <w:pPr>
        <w:jc w:val="both"/>
        <w:rPr>
          <w:rFonts w:ascii="Century Gothic" w:hAnsi="Century Gothic"/>
          <w:i/>
        </w:rPr>
      </w:pPr>
    </w:p>
    <w:p w:rsidR="00CD23D6" w:rsidRPr="0054715E" w:rsidRDefault="00CD23D6" w:rsidP="00CD23D6">
      <w:pPr>
        <w:ind w:firstLine="708"/>
        <w:jc w:val="both"/>
        <w:rPr>
          <w:rFonts w:ascii="Century Gothic" w:hAnsi="Century Gothic"/>
        </w:rPr>
      </w:pPr>
      <w:r w:rsidRPr="0054715E">
        <w:rPr>
          <w:rFonts w:ascii="Century Gothic" w:hAnsi="Century Gothic"/>
        </w:rPr>
        <w:t xml:space="preserve">Нематериальные активы учитываются </w:t>
      </w:r>
      <w:r w:rsidRPr="0054715E">
        <w:rPr>
          <w:rFonts w:ascii="Century Gothic" w:hAnsi="Century Gothic"/>
          <w:b/>
        </w:rPr>
        <w:t>по модели учета по фактическим затратам</w:t>
      </w:r>
      <w:r w:rsidRPr="0054715E">
        <w:rPr>
          <w:rFonts w:ascii="Century Gothic" w:hAnsi="Century Gothic"/>
        </w:rPr>
        <w:t>, то есть по фактической себестоимости за вычетом накопленной амортизации и накопленного убытка от обесценения на счете</w:t>
      </w:r>
    </w:p>
    <w:p w:rsidR="00CD23D6" w:rsidRPr="0054715E" w:rsidRDefault="00CD23D6" w:rsidP="00CD23D6">
      <w:pPr>
        <w:jc w:val="both"/>
        <w:rPr>
          <w:rFonts w:ascii="Century Gothic" w:hAnsi="Century Gothic"/>
          <w:b/>
        </w:rPr>
      </w:pPr>
      <w:r w:rsidRPr="0054715E">
        <w:rPr>
          <w:rFonts w:ascii="Century Gothic" w:hAnsi="Century Gothic"/>
        </w:rPr>
        <w:tab/>
      </w:r>
      <w:r w:rsidRPr="0054715E">
        <w:rPr>
          <w:rFonts w:ascii="Century Gothic" w:hAnsi="Century Gothic"/>
        </w:rPr>
        <w:tab/>
      </w:r>
      <w:r w:rsidRPr="0054715E">
        <w:rPr>
          <w:rFonts w:ascii="Century Gothic" w:hAnsi="Century Gothic"/>
          <w:b/>
        </w:rPr>
        <w:t>27</w:t>
      </w:r>
      <w:r w:rsidR="000C5963" w:rsidRPr="0054715E">
        <w:rPr>
          <w:rFonts w:ascii="Century Gothic" w:hAnsi="Century Gothic"/>
          <w:b/>
        </w:rPr>
        <w:t>1</w:t>
      </w:r>
      <w:r w:rsidRPr="0054715E">
        <w:rPr>
          <w:rFonts w:ascii="Century Gothic" w:hAnsi="Century Gothic"/>
          <w:b/>
        </w:rPr>
        <w:t>0 «Прочие нематериальные активы»</w:t>
      </w:r>
    </w:p>
    <w:p w:rsidR="00CD23D6" w:rsidRPr="0054715E" w:rsidRDefault="00CD23D6" w:rsidP="00CD23D6">
      <w:pPr>
        <w:rPr>
          <w:rFonts w:ascii="Century Gothic" w:hAnsi="Century Gothic"/>
        </w:rPr>
      </w:pPr>
      <w:r w:rsidRPr="0054715E">
        <w:rPr>
          <w:rFonts w:ascii="Century Gothic" w:hAnsi="Century Gothic"/>
        </w:rPr>
        <w:t>Амортизация нематериальных активов учитывается на счете</w:t>
      </w:r>
    </w:p>
    <w:p w:rsidR="00CD23D6" w:rsidRPr="0054715E" w:rsidRDefault="00CD23D6" w:rsidP="00CD23D6">
      <w:pPr>
        <w:rPr>
          <w:rFonts w:ascii="Century Gothic" w:hAnsi="Century Gothic"/>
          <w:b/>
        </w:rPr>
      </w:pPr>
      <w:r w:rsidRPr="0054715E">
        <w:rPr>
          <w:rFonts w:ascii="Century Gothic" w:hAnsi="Century Gothic"/>
        </w:rPr>
        <w:tab/>
      </w:r>
      <w:r w:rsidRPr="0054715E">
        <w:rPr>
          <w:rFonts w:ascii="Century Gothic" w:hAnsi="Century Gothic"/>
        </w:rPr>
        <w:tab/>
      </w:r>
      <w:r w:rsidRPr="0054715E">
        <w:rPr>
          <w:rFonts w:ascii="Century Gothic" w:hAnsi="Century Gothic"/>
          <w:b/>
        </w:rPr>
        <w:t>27</w:t>
      </w:r>
      <w:r w:rsidR="000C5963" w:rsidRPr="0054715E">
        <w:rPr>
          <w:rFonts w:ascii="Century Gothic" w:hAnsi="Century Gothic"/>
          <w:b/>
        </w:rPr>
        <w:t>2</w:t>
      </w:r>
      <w:r w:rsidRPr="0054715E">
        <w:rPr>
          <w:rFonts w:ascii="Century Gothic" w:hAnsi="Century Gothic"/>
          <w:b/>
        </w:rPr>
        <w:t>0 «Амортизация прочих нематериальных активов»</w:t>
      </w:r>
    </w:p>
    <w:p w:rsidR="00CD23D6" w:rsidRPr="0054715E" w:rsidRDefault="00CD23D6" w:rsidP="00CD23D6">
      <w:pPr>
        <w:rPr>
          <w:rFonts w:ascii="Century Gothic" w:hAnsi="Century Gothic"/>
          <w:b/>
        </w:rPr>
      </w:pPr>
    </w:p>
    <w:p w:rsidR="00CD23D6" w:rsidRPr="0054715E" w:rsidRDefault="00CD23D6" w:rsidP="000C5963">
      <w:pPr>
        <w:pStyle w:val="a4"/>
        <w:ind w:firstLine="708"/>
        <w:jc w:val="center"/>
        <w:rPr>
          <w:rFonts w:ascii="Century Gothic" w:hAnsi="Century Gothic"/>
          <w:b/>
          <w:sz w:val="20"/>
        </w:rPr>
      </w:pPr>
      <w:r w:rsidRPr="0054715E">
        <w:rPr>
          <w:rFonts w:ascii="Century Gothic" w:hAnsi="Century Gothic"/>
          <w:b/>
          <w:sz w:val="20"/>
          <w:u w:val="single"/>
        </w:rPr>
        <w:lastRenderedPageBreak/>
        <w:t>Поступление нематериальных активов</w:t>
      </w:r>
      <w:r w:rsidRPr="0054715E">
        <w:rPr>
          <w:rFonts w:ascii="Century Gothic" w:hAnsi="Century Gothic"/>
          <w:b/>
          <w:sz w:val="20"/>
        </w:rPr>
        <w:t>.</w:t>
      </w:r>
    </w:p>
    <w:p w:rsidR="00CD23D6" w:rsidRPr="0054715E" w:rsidRDefault="000C5963" w:rsidP="00CD23D6">
      <w:pPr>
        <w:pStyle w:val="a4"/>
        <w:ind w:firstLine="708"/>
        <w:rPr>
          <w:rFonts w:ascii="Century Gothic" w:hAnsi="Century Gothic"/>
          <w:sz w:val="20"/>
        </w:rPr>
      </w:pPr>
      <w:r w:rsidRPr="0054715E">
        <w:rPr>
          <w:rFonts w:ascii="Century Gothic" w:hAnsi="Century Gothic"/>
          <w:b/>
          <w:sz w:val="20"/>
        </w:rPr>
        <w:t xml:space="preserve"> </w:t>
      </w:r>
      <w:r w:rsidR="00CD23D6" w:rsidRPr="0054715E">
        <w:rPr>
          <w:rFonts w:ascii="Century Gothic" w:hAnsi="Century Gothic"/>
          <w:sz w:val="20"/>
        </w:rPr>
        <w:t xml:space="preserve"> </w:t>
      </w:r>
      <w:proofErr w:type="gramStart"/>
      <w:r w:rsidR="00CD23D6" w:rsidRPr="0054715E">
        <w:rPr>
          <w:rFonts w:ascii="Century Gothic" w:hAnsi="Century Gothic"/>
          <w:sz w:val="20"/>
        </w:rPr>
        <w:t>Первоначальное признание нематериальных активов осуществляется по его себестоимости, оформляется Актом приемки-передачи нематериальных активов произвольной формы, в котором отражается их срок полезной службы и ликвидационную стоимость.</w:t>
      </w:r>
      <w:proofErr w:type="gramEnd"/>
    </w:p>
    <w:p w:rsidR="00CD23D6" w:rsidRPr="0054715E" w:rsidRDefault="00CD23D6" w:rsidP="00CD23D6">
      <w:pPr>
        <w:pStyle w:val="a4"/>
        <w:ind w:firstLine="708"/>
        <w:rPr>
          <w:rFonts w:ascii="Century Gothic" w:hAnsi="Century Gothic"/>
          <w:sz w:val="20"/>
        </w:rPr>
      </w:pPr>
      <w:r w:rsidRPr="0054715E">
        <w:rPr>
          <w:rFonts w:ascii="Century Gothic" w:hAnsi="Century Gothic"/>
          <w:sz w:val="20"/>
        </w:rPr>
        <w:t>В себестоимость нематериального актива включается:</w:t>
      </w:r>
    </w:p>
    <w:p w:rsidR="00CD23D6" w:rsidRPr="0054715E" w:rsidRDefault="00CD23D6" w:rsidP="00CD23D6">
      <w:pPr>
        <w:pStyle w:val="a4"/>
        <w:ind w:firstLine="708"/>
        <w:rPr>
          <w:rFonts w:ascii="Century Gothic" w:hAnsi="Century Gothic"/>
          <w:sz w:val="20"/>
        </w:rPr>
      </w:pPr>
      <w:r w:rsidRPr="0054715E">
        <w:rPr>
          <w:rFonts w:ascii="Century Gothic" w:hAnsi="Century Gothic"/>
          <w:sz w:val="20"/>
        </w:rPr>
        <w:t>- цена его приобретения после вычета торговых скидок и дисконтов, включая импортные пошлины и невозмещаемые налоги на покупку;</w:t>
      </w:r>
    </w:p>
    <w:p w:rsidR="00CD23D6" w:rsidRPr="0054715E" w:rsidRDefault="00CD23D6" w:rsidP="00CD23D6">
      <w:pPr>
        <w:pStyle w:val="a4"/>
        <w:ind w:firstLine="708"/>
        <w:rPr>
          <w:rFonts w:ascii="Century Gothic" w:hAnsi="Century Gothic"/>
          <w:sz w:val="20"/>
        </w:rPr>
      </w:pPr>
      <w:r w:rsidRPr="0054715E">
        <w:rPr>
          <w:rFonts w:ascii="Century Gothic" w:hAnsi="Century Gothic"/>
          <w:sz w:val="20"/>
        </w:rPr>
        <w:t>- любые прямо относимые затраты на подготовку актива к использованию по назначению.</w:t>
      </w:r>
    </w:p>
    <w:p w:rsidR="00CD23D6" w:rsidRPr="0054715E" w:rsidRDefault="000C5963" w:rsidP="00CD23D6">
      <w:pPr>
        <w:pStyle w:val="ac"/>
        <w:ind w:firstLine="708"/>
        <w:jc w:val="both"/>
        <w:rPr>
          <w:rFonts w:ascii="Century Gothic" w:eastAsia="MS Mincho" w:hAnsi="Century Gothic" w:cs="Times New Roman"/>
        </w:rPr>
      </w:pPr>
      <w:r w:rsidRPr="0054715E">
        <w:rPr>
          <w:rFonts w:ascii="Century Gothic" w:eastAsia="MS Mincho" w:hAnsi="Century Gothic" w:cs="Times New Roman"/>
          <w:b/>
        </w:rPr>
        <w:t xml:space="preserve"> </w:t>
      </w:r>
      <w:r w:rsidR="00CD23D6" w:rsidRPr="0054715E">
        <w:rPr>
          <w:rFonts w:ascii="Century Gothic" w:eastAsia="MS Mincho" w:hAnsi="Century Gothic" w:cs="Times New Roman"/>
        </w:rPr>
        <w:t xml:space="preserve">Срок полезного использования нематериального актива устанавливается  </w:t>
      </w:r>
      <w:r w:rsidRPr="0054715E">
        <w:rPr>
          <w:rFonts w:ascii="Century Gothic" w:eastAsia="MS Mincho" w:hAnsi="Century Gothic" w:cs="Times New Roman"/>
        </w:rPr>
        <w:t xml:space="preserve">Предприятием </w:t>
      </w:r>
      <w:r w:rsidR="00CD23D6" w:rsidRPr="0054715E">
        <w:rPr>
          <w:rFonts w:ascii="Century Gothic" w:eastAsia="MS Mincho" w:hAnsi="Century Gothic" w:cs="Times New Roman"/>
        </w:rPr>
        <w:t xml:space="preserve">самостоятельно на основе наиболее приближенной оценки руководства, но не более срока деятельности компании с момента готовности нематериального актива к использованию, и является неопределенным (патент, авторское право) или ограниченным (договорные права, например, - лицензионное соглашение). </w:t>
      </w:r>
    </w:p>
    <w:p w:rsidR="00CD23D6" w:rsidRPr="0054715E" w:rsidRDefault="00CD23D6" w:rsidP="00CD23D6">
      <w:pPr>
        <w:pStyle w:val="ac"/>
        <w:ind w:firstLine="708"/>
        <w:jc w:val="both"/>
        <w:rPr>
          <w:rFonts w:ascii="Century Gothic" w:eastAsia="MS Mincho" w:hAnsi="Century Gothic" w:cs="Times New Roman"/>
        </w:rPr>
      </w:pPr>
      <w:r w:rsidRPr="0054715E">
        <w:rPr>
          <w:rFonts w:ascii="Century Gothic" w:eastAsia="MS Mincho" w:hAnsi="Century Gothic" w:cs="Times New Roman"/>
        </w:rPr>
        <w:t>При неопределенном сроке полезного использования нематериального актива, амортизация не начисляется, а ежегодно производится тест на обесценение. Сумма обесценения аккумулируется на счете</w:t>
      </w:r>
    </w:p>
    <w:p w:rsidR="00CD23D6" w:rsidRPr="0054715E" w:rsidRDefault="00CD23D6" w:rsidP="00CD23D6">
      <w:pPr>
        <w:pStyle w:val="ac"/>
        <w:ind w:firstLine="708"/>
        <w:jc w:val="both"/>
        <w:rPr>
          <w:rFonts w:ascii="Century Gothic" w:eastAsia="MS Mincho" w:hAnsi="Century Gothic" w:cs="Times New Roman"/>
          <w:b/>
        </w:rPr>
      </w:pPr>
      <w:r w:rsidRPr="0054715E">
        <w:rPr>
          <w:rFonts w:ascii="Century Gothic" w:eastAsia="MS Mincho" w:hAnsi="Century Gothic" w:cs="Times New Roman"/>
          <w:b/>
        </w:rPr>
        <w:t>2750 «Убытки от обесценения прочих нематериальных активов»</w:t>
      </w:r>
    </w:p>
    <w:p w:rsidR="00CD23D6" w:rsidRPr="0054715E" w:rsidRDefault="00CD23D6" w:rsidP="00CD23D6">
      <w:pPr>
        <w:pStyle w:val="ac"/>
        <w:ind w:firstLine="708"/>
        <w:jc w:val="both"/>
        <w:rPr>
          <w:rFonts w:ascii="Century Gothic" w:eastAsia="MS Mincho" w:hAnsi="Century Gothic" w:cs="Times New Roman"/>
        </w:rPr>
      </w:pPr>
      <w:r w:rsidRPr="0054715E">
        <w:rPr>
          <w:rFonts w:ascii="Century Gothic" w:eastAsia="MS Mincho" w:hAnsi="Century Gothic" w:cs="Times New Roman"/>
        </w:rPr>
        <w:t>При ограниченном сроке использования нематериального актива, амортизируемый период не может быть свыше срока действия договорного права.</w:t>
      </w:r>
    </w:p>
    <w:p w:rsidR="00CD23D6" w:rsidRPr="0054715E" w:rsidRDefault="000C5963" w:rsidP="00CD23D6">
      <w:pPr>
        <w:pStyle w:val="ac"/>
        <w:ind w:firstLine="360"/>
        <w:jc w:val="both"/>
        <w:rPr>
          <w:rFonts w:ascii="Century Gothic" w:eastAsia="MS Mincho" w:hAnsi="Century Gothic" w:cs="Times New Roman"/>
        </w:rPr>
      </w:pPr>
      <w:r w:rsidRPr="0054715E">
        <w:rPr>
          <w:rFonts w:ascii="Century Gothic" w:eastAsia="MS Mincho" w:hAnsi="Century Gothic" w:cs="Times New Roman"/>
          <w:b/>
        </w:rPr>
        <w:t xml:space="preserve"> </w:t>
      </w:r>
      <w:r w:rsidR="00CD23D6" w:rsidRPr="0054715E">
        <w:rPr>
          <w:rFonts w:ascii="Century Gothic" w:eastAsia="MS Mincho" w:hAnsi="Century Gothic" w:cs="Times New Roman"/>
        </w:rPr>
        <w:t xml:space="preserve"> Ликвидационная стоимость нематериального актива с определенным сроком использования всегда считается равной нулю, если:</w:t>
      </w:r>
    </w:p>
    <w:p w:rsidR="00CD23D6" w:rsidRPr="0054715E" w:rsidRDefault="00CD23D6" w:rsidP="00CD23D6">
      <w:pPr>
        <w:pStyle w:val="ac"/>
        <w:numPr>
          <w:ilvl w:val="0"/>
          <w:numId w:val="23"/>
        </w:numPr>
        <w:tabs>
          <w:tab w:val="left" w:pos="1077"/>
        </w:tabs>
        <w:jc w:val="both"/>
        <w:rPr>
          <w:rFonts w:ascii="Century Gothic" w:eastAsia="MS Mincho" w:hAnsi="Century Gothic" w:cs="Times New Roman"/>
        </w:rPr>
      </w:pPr>
      <w:r w:rsidRPr="0054715E">
        <w:rPr>
          <w:rFonts w:ascii="Century Gothic" w:eastAsia="MS Mincho" w:hAnsi="Century Gothic" w:cs="Times New Roman"/>
        </w:rPr>
        <w:t>нет соглашения с третьей стороной о его покупке в конце срока полезной службы; или</w:t>
      </w:r>
    </w:p>
    <w:p w:rsidR="00CD23D6" w:rsidRPr="0054715E" w:rsidRDefault="00CD23D6" w:rsidP="00CD23D6">
      <w:pPr>
        <w:pStyle w:val="ac"/>
        <w:numPr>
          <w:ilvl w:val="0"/>
          <w:numId w:val="23"/>
        </w:numPr>
        <w:tabs>
          <w:tab w:val="left" w:pos="1077"/>
        </w:tabs>
        <w:jc w:val="both"/>
        <w:rPr>
          <w:rFonts w:ascii="Century Gothic" w:eastAsia="MS Mincho" w:hAnsi="Century Gothic" w:cs="Times New Roman"/>
        </w:rPr>
      </w:pPr>
      <w:r w:rsidRPr="0054715E">
        <w:rPr>
          <w:rFonts w:ascii="Century Gothic" w:eastAsia="MS Mincho" w:hAnsi="Century Gothic" w:cs="Times New Roman"/>
        </w:rPr>
        <w:t>не существует активного рынка для данного нематериального актива, в связи с чем:</w:t>
      </w:r>
    </w:p>
    <w:p w:rsidR="00CD23D6" w:rsidRPr="0054715E" w:rsidRDefault="00CD23D6" w:rsidP="00CD23D6">
      <w:pPr>
        <w:pStyle w:val="ac"/>
        <w:ind w:left="1416" w:firstLine="708"/>
        <w:jc w:val="both"/>
        <w:rPr>
          <w:rFonts w:ascii="Century Gothic" w:eastAsia="MS Mincho" w:hAnsi="Century Gothic" w:cs="Times New Roman"/>
        </w:rPr>
      </w:pPr>
      <w:r w:rsidRPr="0054715E">
        <w:rPr>
          <w:rFonts w:ascii="Century Gothic" w:eastAsia="MS Mincho" w:hAnsi="Century Gothic" w:cs="Times New Roman"/>
        </w:rPr>
        <w:t>-ликвидационная стоимость актива не может быть достоверно определена со ссылкой на данный рынок; и</w:t>
      </w:r>
    </w:p>
    <w:p w:rsidR="00CD23D6" w:rsidRPr="0054715E" w:rsidRDefault="00CD23D6" w:rsidP="00CD23D6">
      <w:pPr>
        <w:pStyle w:val="ac"/>
        <w:ind w:left="1416" w:firstLine="708"/>
        <w:jc w:val="both"/>
        <w:rPr>
          <w:rFonts w:ascii="Century Gothic" w:eastAsia="MS Mincho" w:hAnsi="Century Gothic" w:cs="Times New Roman"/>
        </w:rPr>
      </w:pPr>
      <w:r w:rsidRPr="0054715E">
        <w:rPr>
          <w:rFonts w:ascii="Century Gothic" w:eastAsia="MS Mincho" w:hAnsi="Century Gothic" w:cs="Times New Roman"/>
        </w:rPr>
        <w:t>-нет вероятности того, что подобный рынок будет существовать в конце срока полезной службы актива.</w:t>
      </w:r>
    </w:p>
    <w:p w:rsidR="00CD23D6" w:rsidRPr="0054715E" w:rsidRDefault="00CD23D6" w:rsidP="00CD23D6">
      <w:pPr>
        <w:pStyle w:val="ac"/>
        <w:ind w:firstLine="708"/>
        <w:jc w:val="both"/>
        <w:rPr>
          <w:rFonts w:ascii="Century Gothic" w:eastAsia="MS Mincho" w:hAnsi="Century Gothic" w:cs="Times New Roman"/>
        </w:rPr>
      </w:pPr>
    </w:p>
    <w:p w:rsidR="00CD23D6" w:rsidRPr="0054715E" w:rsidRDefault="00CD23D6" w:rsidP="000C5963">
      <w:pPr>
        <w:ind w:firstLine="708"/>
        <w:jc w:val="center"/>
        <w:rPr>
          <w:rFonts w:ascii="Century Gothic" w:hAnsi="Century Gothic"/>
          <w:b/>
        </w:rPr>
      </w:pPr>
      <w:r w:rsidRPr="0054715E">
        <w:rPr>
          <w:rFonts w:ascii="Century Gothic" w:hAnsi="Century Gothic"/>
          <w:b/>
          <w:u w:val="single"/>
        </w:rPr>
        <w:t>Выбытие нематериальных активов.</w:t>
      </w:r>
    </w:p>
    <w:p w:rsidR="00CD23D6" w:rsidRPr="0054715E" w:rsidRDefault="000C5963" w:rsidP="00CD23D6">
      <w:pPr>
        <w:ind w:firstLine="708"/>
        <w:jc w:val="both"/>
        <w:rPr>
          <w:rFonts w:ascii="Century Gothic" w:hAnsi="Century Gothic"/>
        </w:rPr>
      </w:pPr>
      <w:r w:rsidRPr="0054715E">
        <w:rPr>
          <w:rFonts w:ascii="Century Gothic" w:hAnsi="Century Gothic"/>
          <w:b/>
        </w:rPr>
        <w:t xml:space="preserve"> </w:t>
      </w:r>
      <w:r w:rsidR="00CD23D6" w:rsidRPr="0054715E">
        <w:rPr>
          <w:rFonts w:ascii="Century Gothic" w:hAnsi="Century Gothic"/>
          <w:b/>
        </w:rPr>
        <w:t xml:space="preserve"> </w:t>
      </w:r>
      <w:r w:rsidR="00CD23D6" w:rsidRPr="0054715E">
        <w:rPr>
          <w:rFonts w:ascii="Century Gothic" w:hAnsi="Century Gothic"/>
        </w:rPr>
        <w:t xml:space="preserve"> Нематериальный актив списывается с бухгалтерского баланса </w:t>
      </w:r>
      <w:r w:rsidRPr="0054715E">
        <w:rPr>
          <w:rFonts w:ascii="Century Gothic" w:hAnsi="Century Gothic"/>
        </w:rPr>
        <w:t>Предприятия</w:t>
      </w:r>
      <w:r w:rsidR="00CD23D6" w:rsidRPr="0054715E">
        <w:rPr>
          <w:rFonts w:ascii="Century Gothic" w:hAnsi="Century Gothic"/>
        </w:rPr>
        <w:t xml:space="preserve"> при его выбытии или если не ожидается получение никаких экономических выгод от его использования или последующего выбытия. Выбытие нематериального актива оформляется Актом на списание произвольной формы.</w:t>
      </w:r>
    </w:p>
    <w:p w:rsidR="00CD23D6" w:rsidRPr="0054715E" w:rsidRDefault="00CD23D6" w:rsidP="00CD23D6">
      <w:pPr>
        <w:ind w:firstLine="708"/>
        <w:jc w:val="both"/>
        <w:rPr>
          <w:rFonts w:ascii="Century Gothic" w:hAnsi="Century Gothic"/>
        </w:rPr>
      </w:pPr>
      <w:r w:rsidRPr="0054715E">
        <w:rPr>
          <w:rFonts w:ascii="Century Gothic" w:hAnsi="Century Gothic"/>
        </w:rPr>
        <w:t>При списании нематериального актива его первоначальная (переоцененная) стоимость списывается с соответствующего счета. Одновременно списывается накопленная по данному объекту амортизация. Прибыль и убыток, возникающие в связи с прекращением использования или выбытием нематериального актива, должны определяться как разница между чистыми поступлениями от выбытия и балансовой стоимостью актива, и должны признаваться как доход или расход в отчете о прибылях и убытках.</w:t>
      </w:r>
    </w:p>
    <w:p w:rsidR="00CD23D6" w:rsidRPr="0054715E" w:rsidRDefault="00CD23D6" w:rsidP="00CD23D6">
      <w:pPr>
        <w:ind w:firstLine="708"/>
        <w:jc w:val="both"/>
        <w:rPr>
          <w:rFonts w:ascii="Century Gothic" w:hAnsi="Century Gothic"/>
        </w:rPr>
      </w:pPr>
    </w:p>
    <w:p w:rsidR="00CD23D6" w:rsidRPr="0054715E" w:rsidRDefault="00CD23D6" w:rsidP="000C5963">
      <w:pPr>
        <w:pStyle w:val="ac"/>
        <w:ind w:firstLine="708"/>
        <w:jc w:val="center"/>
        <w:rPr>
          <w:rFonts w:ascii="Century Gothic" w:hAnsi="Century Gothic" w:cs="Times New Roman"/>
          <w:b/>
        </w:rPr>
      </w:pPr>
      <w:r w:rsidRPr="0054715E">
        <w:rPr>
          <w:rFonts w:ascii="Century Gothic" w:hAnsi="Century Gothic" w:cs="Times New Roman"/>
          <w:b/>
          <w:u w:val="single"/>
        </w:rPr>
        <w:t>Начисление амортизации</w:t>
      </w:r>
      <w:r w:rsidRPr="0054715E">
        <w:rPr>
          <w:rFonts w:ascii="Century Gothic" w:hAnsi="Century Gothic" w:cs="Times New Roman"/>
          <w:b/>
        </w:rPr>
        <w:t>.</w:t>
      </w:r>
    </w:p>
    <w:p w:rsidR="00CD23D6" w:rsidRPr="0054715E" w:rsidRDefault="000C5963" w:rsidP="00CD23D6">
      <w:pPr>
        <w:pStyle w:val="ac"/>
        <w:ind w:firstLine="708"/>
        <w:jc w:val="both"/>
        <w:rPr>
          <w:rFonts w:ascii="Century Gothic" w:eastAsia="MS Mincho" w:hAnsi="Century Gothic" w:cs="Times New Roman"/>
        </w:rPr>
      </w:pPr>
      <w:r w:rsidRPr="0054715E">
        <w:rPr>
          <w:rFonts w:ascii="Century Gothic" w:hAnsi="Century Gothic" w:cs="Times New Roman"/>
          <w:b/>
        </w:rPr>
        <w:t xml:space="preserve"> </w:t>
      </w:r>
      <w:r w:rsidR="00CD23D6" w:rsidRPr="0054715E">
        <w:rPr>
          <w:rFonts w:ascii="Century Gothic" w:hAnsi="Century Gothic" w:cs="Times New Roman"/>
        </w:rPr>
        <w:t xml:space="preserve"> В </w:t>
      </w:r>
      <w:r w:rsidRPr="0054715E">
        <w:rPr>
          <w:rFonts w:ascii="Century Gothic" w:hAnsi="Century Gothic" w:cs="Times New Roman"/>
        </w:rPr>
        <w:t>Предприятии</w:t>
      </w:r>
      <w:r w:rsidR="00CD23D6" w:rsidRPr="0054715E">
        <w:rPr>
          <w:rFonts w:ascii="Century Gothic" w:hAnsi="Century Gothic" w:cs="Times New Roman"/>
        </w:rPr>
        <w:t xml:space="preserve"> </w:t>
      </w:r>
      <w:r w:rsidR="00CD23D6" w:rsidRPr="0054715E">
        <w:rPr>
          <w:rFonts w:ascii="Century Gothic" w:eastAsia="MS Mincho" w:hAnsi="Century Gothic" w:cs="Times New Roman"/>
        </w:rPr>
        <w:t xml:space="preserve"> начисление амортизации производится с момента готовности нематериального актива к использованию по назначению в коммерческой деятельности. Для начисления амортизации нематериальных активов используется прямолинейный (равномерный) метод, который применяется последовательно от одного отчетного периода к другому, если только не произошли изменения в ожидаемой модели потребления экономических выгод от актива. Сумма амортизации обычно признается как расход, если она не включена в себестоимость другого актива.</w:t>
      </w:r>
    </w:p>
    <w:p w:rsidR="00CD23D6" w:rsidRPr="0054715E" w:rsidRDefault="00CD23D6" w:rsidP="00CD23D6">
      <w:pPr>
        <w:pStyle w:val="ac"/>
        <w:jc w:val="both"/>
        <w:rPr>
          <w:rFonts w:ascii="Century Gothic" w:eastAsia="MS Mincho" w:hAnsi="Century Gothic" w:cs="Times New Roman"/>
        </w:rPr>
      </w:pPr>
      <w:r w:rsidRPr="0054715E">
        <w:rPr>
          <w:rFonts w:ascii="Century Gothic" w:hAnsi="Century Gothic" w:cs="Times New Roman"/>
        </w:rPr>
        <w:t xml:space="preserve"> </w:t>
      </w:r>
      <w:r w:rsidRPr="0054715E">
        <w:rPr>
          <w:rFonts w:ascii="Century Gothic" w:hAnsi="Century Gothic" w:cs="Times New Roman"/>
        </w:rPr>
        <w:tab/>
      </w:r>
      <w:r w:rsidR="000C5963" w:rsidRPr="0054715E">
        <w:rPr>
          <w:rFonts w:ascii="Century Gothic" w:hAnsi="Century Gothic" w:cs="Times New Roman"/>
          <w:b/>
        </w:rPr>
        <w:t xml:space="preserve"> </w:t>
      </w:r>
      <w:r w:rsidRPr="0054715E">
        <w:rPr>
          <w:rFonts w:ascii="Century Gothic" w:hAnsi="Century Gothic" w:cs="Times New Roman"/>
        </w:rPr>
        <w:t xml:space="preserve"> </w:t>
      </w:r>
      <w:r w:rsidRPr="0054715E">
        <w:rPr>
          <w:rFonts w:ascii="Century Gothic" w:eastAsia="MS Mincho" w:hAnsi="Century Gothic" w:cs="Times New Roman"/>
        </w:rPr>
        <w:t xml:space="preserve">Срок полезной службы и используемый метод начисления амортизации актива в </w:t>
      </w:r>
      <w:r w:rsidR="000C5963" w:rsidRPr="0054715E">
        <w:rPr>
          <w:rFonts w:ascii="Century Gothic" w:eastAsia="MS Mincho" w:hAnsi="Century Gothic" w:cs="Times New Roman"/>
        </w:rPr>
        <w:t xml:space="preserve">Предприятии </w:t>
      </w:r>
      <w:r w:rsidRPr="0054715E">
        <w:rPr>
          <w:rFonts w:ascii="Century Gothic" w:eastAsia="MS Mincho" w:hAnsi="Century Gothic" w:cs="Times New Roman"/>
        </w:rPr>
        <w:t xml:space="preserve"> пересматриваются на каждую дату составления финансовой отчетности. Если ожидаемый срок полезной службы актива значительно отличается от предыдущих оценок, срок начисления амортизации должен быть соответственно изменен. Если происходит значительное изменение в ожидаемой модели потребления экономических выгод от использования актива необходимо изменить метод начисления амортизации для отражения произошедшего изменения.</w:t>
      </w:r>
    </w:p>
    <w:p w:rsidR="00CD23D6" w:rsidRPr="0054715E" w:rsidRDefault="00CD23D6" w:rsidP="00CD23D6">
      <w:pPr>
        <w:pStyle w:val="ac"/>
        <w:jc w:val="both"/>
        <w:rPr>
          <w:rFonts w:ascii="Century Gothic" w:eastAsia="MS Mincho" w:hAnsi="Century Gothic" w:cs="Times New Roman"/>
        </w:rPr>
      </w:pPr>
    </w:p>
    <w:p w:rsidR="00CD23D6" w:rsidRPr="0054715E" w:rsidRDefault="00CD23D6" w:rsidP="00CD23D6">
      <w:pPr>
        <w:ind w:firstLine="708"/>
        <w:jc w:val="both"/>
        <w:rPr>
          <w:rFonts w:ascii="Century Gothic" w:hAnsi="Century Gothic"/>
        </w:rPr>
      </w:pPr>
      <w:r w:rsidRPr="0054715E">
        <w:rPr>
          <w:rFonts w:ascii="Century Gothic" w:hAnsi="Century Gothic"/>
        </w:rPr>
        <w:lastRenderedPageBreak/>
        <w:t xml:space="preserve">  </w:t>
      </w:r>
      <w:r w:rsidRPr="0054715E">
        <w:rPr>
          <w:rFonts w:ascii="Century Gothic" w:hAnsi="Century Gothic"/>
          <w:b/>
          <w:u w:val="single"/>
        </w:rPr>
        <w:t>Последующие затраты</w:t>
      </w:r>
      <w:r w:rsidRPr="0054715E">
        <w:rPr>
          <w:rFonts w:ascii="Century Gothic" w:hAnsi="Century Gothic"/>
          <w:b/>
        </w:rPr>
        <w:t>.</w:t>
      </w:r>
      <w:r w:rsidRPr="0054715E">
        <w:rPr>
          <w:rFonts w:ascii="Century Gothic" w:hAnsi="Century Gothic"/>
        </w:rPr>
        <w:t xml:space="preserve"> Последующие затраты, связанные с нематериальным активом, признаются в </w:t>
      </w:r>
      <w:r w:rsidR="000C5963" w:rsidRPr="0054715E">
        <w:rPr>
          <w:rFonts w:ascii="Century Gothic" w:hAnsi="Century Gothic"/>
        </w:rPr>
        <w:t>Предприятии</w:t>
      </w:r>
      <w:r w:rsidRPr="0054715E">
        <w:rPr>
          <w:rFonts w:ascii="Century Gothic" w:hAnsi="Century Gothic"/>
        </w:rPr>
        <w:t>, как расходы того отчетного периода, в котором они понесены.</w:t>
      </w:r>
    </w:p>
    <w:p w:rsidR="00CD23D6" w:rsidRPr="0054715E" w:rsidRDefault="00CD23D6" w:rsidP="00CD23D6">
      <w:pPr>
        <w:ind w:firstLine="708"/>
        <w:jc w:val="both"/>
        <w:rPr>
          <w:rStyle w:val="s0"/>
          <w:rFonts w:ascii="Century Gothic" w:hAnsi="Century Gothic"/>
          <w:sz w:val="20"/>
          <w:szCs w:val="20"/>
        </w:rPr>
      </w:pPr>
      <w:r w:rsidRPr="0054715E">
        <w:rPr>
          <w:rStyle w:val="s0"/>
          <w:rFonts w:ascii="Century Gothic" w:hAnsi="Century Gothic"/>
          <w:sz w:val="20"/>
          <w:szCs w:val="20"/>
        </w:rPr>
        <w:t>При отражении хозяйственных операций по учету нематериальных активов используются следующие проводки:</w:t>
      </w:r>
    </w:p>
    <w:p w:rsidR="0072500E" w:rsidRPr="00B269B8" w:rsidRDefault="0072500E" w:rsidP="00101A69">
      <w:pPr>
        <w:pStyle w:val="a4"/>
        <w:spacing w:line="259" w:lineRule="auto"/>
        <w:ind w:firstLine="540"/>
        <w:rPr>
          <w:rFonts w:ascii="Century Gothic" w:hAnsi="Century Gothic"/>
          <w:sz w:val="20"/>
        </w:rPr>
      </w:pPr>
      <w:r w:rsidRPr="00B269B8">
        <w:rPr>
          <w:rFonts w:ascii="Century Gothic" w:hAnsi="Century Gothic"/>
          <w:sz w:val="20"/>
        </w:rPr>
        <w:t>Учет нематериальных активов на Предприятии ведется в соответствии с международным стандартом финансовой отчетности 38 «Нематериальные активы».</w:t>
      </w:r>
    </w:p>
    <w:p w:rsidR="0072500E" w:rsidRDefault="0072500E" w:rsidP="00101A69">
      <w:pPr>
        <w:pStyle w:val="FR1"/>
        <w:spacing w:before="0" w:after="0"/>
        <w:ind w:firstLine="540"/>
        <w:rPr>
          <w:rFonts w:ascii="Century Gothic" w:hAnsi="Century Gothic"/>
          <w:b/>
        </w:rPr>
      </w:pPr>
    </w:p>
    <w:p w:rsidR="0072500E" w:rsidRPr="00B269B8" w:rsidRDefault="0072500E" w:rsidP="00101A69">
      <w:pPr>
        <w:pStyle w:val="FR1"/>
        <w:spacing w:before="0" w:after="0"/>
        <w:ind w:firstLine="540"/>
        <w:rPr>
          <w:rFonts w:ascii="Century Gothic" w:hAnsi="Century Gothic"/>
          <w:b/>
        </w:rPr>
      </w:pPr>
      <w:r w:rsidRPr="00B269B8">
        <w:rPr>
          <w:rFonts w:ascii="Century Gothic" w:hAnsi="Century Gothic"/>
          <w:b/>
        </w:rPr>
        <w:t>Бухгалтерские проводки</w:t>
      </w:r>
    </w:p>
    <w:tbl>
      <w:tblPr>
        <w:tblW w:w="0" w:type="auto"/>
        <w:tblInd w:w="40" w:type="dxa"/>
        <w:tblLayout w:type="fixed"/>
        <w:tblCellMar>
          <w:left w:w="40" w:type="dxa"/>
          <w:right w:w="40" w:type="dxa"/>
        </w:tblCellMar>
        <w:tblLook w:val="0000" w:firstRow="0" w:lastRow="0" w:firstColumn="0" w:lastColumn="0" w:noHBand="0" w:noVBand="0"/>
      </w:tblPr>
      <w:tblGrid>
        <w:gridCol w:w="6804"/>
        <w:gridCol w:w="1431"/>
        <w:gridCol w:w="1418"/>
      </w:tblGrid>
      <w:tr w:rsidR="0072500E" w:rsidRPr="00B269B8">
        <w:trPr>
          <w:trHeight w:hRule="exact" w:val="300"/>
        </w:trPr>
        <w:tc>
          <w:tcPr>
            <w:tcW w:w="6804" w:type="dxa"/>
            <w:tcBorders>
              <w:top w:val="single" w:sz="4" w:space="0" w:color="auto"/>
              <w:left w:val="single" w:sz="4" w:space="0" w:color="auto"/>
              <w:bottom w:val="single" w:sz="6" w:space="0" w:color="auto"/>
              <w:right w:val="single" w:sz="6" w:space="0" w:color="auto"/>
            </w:tcBorders>
          </w:tcPr>
          <w:p w:rsidR="0072500E" w:rsidRPr="00B269B8" w:rsidRDefault="0072500E" w:rsidP="00101A69">
            <w:pPr>
              <w:spacing w:before="20"/>
              <w:ind w:firstLine="540"/>
              <w:jc w:val="center"/>
              <w:rPr>
                <w:rFonts w:ascii="Century Gothic" w:hAnsi="Century Gothic"/>
                <w:b/>
              </w:rPr>
            </w:pPr>
            <w:r w:rsidRPr="00B269B8">
              <w:rPr>
                <w:rFonts w:ascii="Century Gothic" w:hAnsi="Century Gothic"/>
                <w:b/>
              </w:rPr>
              <w:t>Наименование операций</w:t>
            </w:r>
          </w:p>
          <w:p w:rsidR="0072500E" w:rsidRPr="00B269B8" w:rsidRDefault="0072500E" w:rsidP="00101A69">
            <w:pPr>
              <w:spacing w:before="20"/>
              <w:ind w:firstLine="540"/>
              <w:jc w:val="center"/>
              <w:rPr>
                <w:rFonts w:ascii="Century Gothic" w:hAnsi="Century Gothic"/>
                <w:b/>
              </w:rPr>
            </w:pPr>
          </w:p>
        </w:tc>
        <w:tc>
          <w:tcPr>
            <w:tcW w:w="1431" w:type="dxa"/>
            <w:tcBorders>
              <w:top w:val="single" w:sz="4" w:space="0" w:color="auto"/>
              <w:left w:val="single" w:sz="6" w:space="0" w:color="auto"/>
              <w:bottom w:val="single" w:sz="6" w:space="0" w:color="auto"/>
              <w:right w:val="single" w:sz="6" w:space="0" w:color="auto"/>
            </w:tcBorders>
          </w:tcPr>
          <w:p w:rsidR="0072500E" w:rsidRPr="00B269B8" w:rsidRDefault="0072500E" w:rsidP="00101A69">
            <w:pPr>
              <w:spacing w:before="20"/>
              <w:ind w:firstLine="540"/>
              <w:jc w:val="center"/>
              <w:rPr>
                <w:rFonts w:ascii="Century Gothic" w:hAnsi="Century Gothic"/>
                <w:b/>
              </w:rPr>
            </w:pPr>
            <w:r w:rsidRPr="00B269B8">
              <w:rPr>
                <w:rFonts w:ascii="Century Gothic" w:hAnsi="Century Gothic"/>
                <w:b/>
              </w:rPr>
              <w:t>Дебет</w:t>
            </w:r>
          </w:p>
          <w:p w:rsidR="0072500E" w:rsidRPr="00B269B8" w:rsidRDefault="0072500E" w:rsidP="00101A69">
            <w:pPr>
              <w:spacing w:before="20"/>
              <w:ind w:firstLine="540"/>
              <w:jc w:val="center"/>
              <w:rPr>
                <w:rFonts w:ascii="Century Gothic" w:hAnsi="Century Gothic"/>
                <w:b/>
              </w:rPr>
            </w:pPr>
          </w:p>
        </w:tc>
        <w:tc>
          <w:tcPr>
            <w:tcW w:w="1418" w:type="dxa"/>
            <w:tcBorders>
              <w:top w:val="single" w:sz="4" w:space="0" w:color="auto"/>
              <w:left w:val="single" w:sz="6" w:space="0" w:color="auto"/>
              <w:bottom w:val="single" w:sz="6" w:space="0" w:color="auto"/>
              <w:right w:val="single" w:sz="4" w:space="0" w:color="auto"/>
            </w:tcBorders>
          </w:tcPr>
          <w:p w:rsidR="0072500E" w:rsidRPr="00B269B8" w:rsidRDefault="0072500E" w:rsidP="00101A69">
            <w:pPr>
              <w:spacing w:before="20"/>
              <w:ind w:firstLine="540"/>
              <w:jc w:val="center"/>
              <w:rPr>
                <w:rFonts w:ascii="Century Gothic" w:hAnsi="Century Gothic"/>
                <w:b/>
              </w:rPr>
            </w:pPr>
            <w:r w:rsidRPr="00B269B8">
              <w:rPr>
                <w:rFonts w:ascii="Century Gothic" w:hAnsi="Century Gothic"/>
                <w:b/>
              </w:rPr>
              <w:t>Кредит</w:t>
            </w:r>
          </w:p>
          <w:p w:rsidR="0072500E" w:rsidRPr="00B269B8" w:rsidRDefault="0072500E" w:rsidP="00101A69">
            <w:pPr>
              <w:spacing w:before="20"/>
              <w:ind w:firstLine="540"/>
              <w:jc w:val="center"/>
              <w:rPr>
                <w:rFonts w:ascii="Century Gothic" w:hAnsi="Century Gothic"/>
                <w:b/>
              </w:rPr>
            </w:pPr>
          </w:p>
        </w:tc>
      </w:tr>
      <w:tr w:rsidR="0072500E" w:rsidRPr="00B269B8">
        <w:trPr>
          <w:trHeight w:hRule="exact" w:val="702"/>
        </w:trPr>
        <w:tc>
          <w:tcPr>
            <w:tcW w:w="6804" w:type="dxa"/>
            <w:tcBorders>
              <w:top w:val="single" w:sz="6" w:space="0" w:color="auto"/>
              <w:left w:val="single" w:sz="4" w:space="0" w:color="auto"/>
              <w:bottom w:val="single" w:sz="6" w:space="0" w:color="auto"/>
              <w:right w:val="single" w:sz="6" w:space="0" w:color="auto"/>
            </w:tcBorders>
          </w:tcPr>
          <w:p w:rsidR="0072500E" w:rsidRPr="00B269B8" w:rsidRDefault="0072500E" w:rsidP="00AE3625">
            <w:pPr>
              <w:spacing w:before="40"/>
              <w:ind w:hanging="40"/>
              <w:rPr>
                <w:rFonts w:ascii="Century Gothic" w:hAnsi="Century Gothic"/>
              </w:rPr>
            </w:pPr>
            <w:r w:rsidRPr="00B269B8">
              <w:rPr>
                <w:rFonts w:ascii="Century Gothic" w:hAnsi="Century Gothic"/>
              </w:rPr>
              <w:t>Приобретение нематериальных ак</w:t>
            </w:r>
            <w:r w:rsidRPr="00B269B8">
              <w:rPr>
                <w:rFonts w:ascii="Century Gothic" w:hAnsi="Century Gothic"/>
              </w:rPr>
              <w:softHyphen/>
              <w:t>тивов у юридических и физических лиц</w:t>
            </w:r>
          </w:p>
          <w:p w:rsidR="0072500E" w:rsidRPr="00B269B8" w:rsidRDefault="0072500E" w:rsidP="00AE3625">
            <w:pPr>
              <w:spacing w:before="40"/>
              <w:ind w:hanging="40"/>
              <w:rPr>
                <w:rFonts w:ascii="Century Gothic" w:hAnsi="Century Gothic"/>
              </w:rPr>
            </w:pPr>
          </w:p>
        </w:tc>
        <w:tc>
          <w:tcPr>
            <w:tcW w:w="1431" w:type="dxa"/>
            <w:tcBorders>
              <w:top w:val="single" w:sz="6" w:space="0" w:color="auto"/>
              <w:left w:val="single" w:sz="6" w:space="0" w:color="auto"/>
              <w:bottom w:val="single" w:sz="6" w:space="0" w:color="auto"/>
              <w:right w:val="single" w:sz="6" w:space="0" w:color="auto"/>
            </w:tcBorders>
          </w:tcPr>
          <w:p w:rsidR="0072500E" w:rsidRPr="00B269B8" w:rsidRDefault="0072500E" w:rsidP="00101A69">
            <w:pPr>
              <w:spacing w:before="40"/>
              <w:ind w:firstLine="540"/>
              <w:jc w:val="center"/>
              <w:rPr>
                <w:rFonts w:ascii="Century Gothic" w:hAnsi="Century Gothic"/>
                <w:b/>
              </w:rPr>
            </w:pPr>
            <w:r w:rsidRPr="00B269B8">
              <w:rPr>
                <w:rFonts w:ascii="Century Gothic" w:hAnsi="Century Gothic"/>
                <w:b/>
              </w:rPr>
              <w:t>27</w:t>
            </w:r>
            <w:r w:rsidR="000C5963">
              <w:rPr>
                <w:rFonts w:ascii="Century Gothic" w:hAnsi="Century Gothic"/>
                <w:b/>
              </w:rPr>
              <w:t>10</w:t>
            </w:r>
          </w:p>
          <w:p w:rsidR="0072500E" w:rsidRPr="00B269B8" w:rsidRDefault="0072500E" w:rsidP="00101A69">
            <w:pPr>
              <w:spacing w:before="40"/>
              <w:ind w:firstLine="540"/>
              <w:jc w:val="center"/>
              <w:rPr>
                <w:rFonts w:ascii="Century Gothic" w:hAnsi="Century Gothic"/>
                <w:b/>
              </w:rPr>
            </w:pPr>
          </w:p>
        </w:tc>
        <w:tc>
          <w:tcPr>
            <w:tcW w:w="1418" w:type="dxa"/>
            <w:tcBorders>
              <w:top w:val="single" w:sz="6" w:space="0" w:color="auto"/>
              <w:left w:val="single" w:sz="6" w:space="0" w:color="auto"/>
              <w:bottom w:val="single" w:sz="6" w:space="0" w:color="auto"/>
              <w:right w:val="single" w:sz="4" w:space="0" w:color="auto"/>
            </w:tcBorders>
          </w:tcPr>
          <w:p w:rsidR="0072500E" w:rsidRPr="00B269B8" w:rsidRDefault="0072500E" w:rsidP="00101A69">
            <w:pPr>
              <w:spacing w:before="40"/>
              <w:ind w:firstLine="540"/>
              <w:jc w:val="center"/>
              <w:rPr>
                <w:rFonts w:ascii="Century Gothic" w:hAnsi="Century Gothic"/>
                <w:b/>
              </w:rPr>
            </w:pPr>
            <w:r w:rsidRPr="00B269B8">
              <w:rPr>
                <w:rFonts w:ascii="Century Gothic" w:hAnsi="Century Gothic"/>
                <w:b/>
              </w:rPr>
              <w:t>331</w:t>
            </w:r>
            <w:r>
              <w:rPr>
                <w:rFonts w:ascii="Century Gothic" w:hAnsi="Century Gothic"/>
                <w:b/>
              </w:rPr>
              <w:t>1</w:t>
            </w:r>
          </w:p>
        </w:tc>
      </w:tr>
      <w:tr w:rsidR="0072500E" w:rsidRPr="00B269B8">
        <w:trPr>
          <w:trHeight w:hRule="exact" w:val="702"/>
        </w:trPr>
        <w:tc>
          <w:tcPr>
            <w:tcW w:w="6804" w:type="dxa"/>
            <w:tcBorders>
              <w:top w:val="single" w:sz="6" w:space="0" w:color="auto"/>
              <w:left w:val="single" w:sz="4" w:space="0" w:color="auto"/>
              <w:bottom w:val="single" w:sz="6" w:space="0" w:color="auto"/>
              <w:right w:val="single" w:sz="6" w:space="0" w:color="auto"/>
            </w:tcBorders>
          </w:tcPr>
          <w:p w:rsidR="0072500E" w:rsidRPr="00B269B8" w:rsidRDefault="0072500E" w:rsidP="00AE3625">
            <w:pPr>
              <w:spacing w:before="40"/>
              <w:ind w:hanging="40"/>
              <w:rPr>
                <w:rFonts w:ascii="Century Gothic" w:hAnsi="Century Gothic"/>
              </w:rPr>
            </w:pPr>
            <w:r w:rsidRPr="00B269B8">
              <w:rPr>
                <w:rFonts w:ascii="Century Gothic" w:hAnsi="Century Gothic"/>
              </w:rPr>
              <w:t>Приобретение нематериальных ак</w:t>
            </w:r>
            <w:r w:rsidRPr="00B269B8">
              <w:rPr>
                <w:rFonts w:ascii="Century Gothic" w:hAnsi="Century Gothic"/>
              </w:rPr>
              <w:softHyphen/>
              <w:t>тивов у юридических и физических лиц за счет государственных средств</w:t>
            </w:r>
          </w:p>
          <w:p w:rsidR="0072500E" w:rsidRPr="00B269B8" w:rsidRDefault="0072500E" w:rsidP="00AE3625">
            <w:pPr>
              <w:spacing w:before="40"/>
              <w:ind w:hanging="40"/>
              <w:rPr>
                <w:rFonts w:ascii="Century Gothic" w:hAnsi="Century Gothic"/>
              </w:rPr>
            </w:pPr>
          </w:p>
        </w:tc>
        <w:tc>
          <w:tcPr>
            <w:tcW w:w="1431" w:type="dxa"/>
            <w:tcBorders>
              <w:top w:val="single" w:sz="6" w:space="0" w:color="auto"/>
              <w:left w:val="single" w:sz="6" w:space="0" w:color="auto"/>
              <w:bottom w:val="single" w:sz="6" w:space="0" w:color="auto"/>
              <w:right w:val="single" w:sz="6" w:space="0" w:color="auto"/>
            </w:tcBorders>
          </w:tcPr>
          <w:p w:rsidR="0072500E" w:rsidRPr="00B269B8" w:rsidRDefault="0072500E" w:rsidP="000C5963">
            <w:pPr>
              <w:spacing w:before="40"/>
              <w:ind w:firstLine="540"/>
              <w:jc w:val="center"/>
              <w:rPr>
                <w:rFonts w:ascii="Century Gothic" w:hAnsi="Century Gothic"/>
                <w:b/>
              </w:rPr>
            </w:pPr>
            <w:r w:rsidRPr="00B269B8">
              <w:rPr>
                <w:rFonts w:ascii="Century Gothic" w:hAnsi="Century Gothic"/>
                <w:b/>
              </w:rPr>
              <w:t>27</w:t>
            </w:r>
            <w:r w:rsidR="000C5963">
              <w:rPr>
                <w:rFonts w:ascii="Century Gothic" w:hAnsi="Century Gothic"/>
                <w:b/>
              </w:rPr>
              <w:t>10</w:t>
            </w:r>
          </w:p>
        </w:tc>
        <w:tc>
          <w:tcPr>
            <w:tcW w:w="1418" w:type="dxa"/>
            <w:tcBorders>
              <w:top w:val="single" w:sz="6" w:space="0" w:color="auto"/>
              <w:left w:val="single" w:sz="6" w:space="0" w:color="auto"/>
              <w:bottom w:val="single" w:sz="6" w:space="0" w:color="auto"/>
              <w:right w:val="single" w:sz="4" w:space="0" w:color="auto"/>
            </w:tcBorders>
          </w:tcPr>
          <w:p w:rsidR="0072500E" w:rsidRPr="00B269B8" w:rsidRDefault="0072500E" w:rsidP="00101A69">
            <w:pPr>
              <w:spacing w:before="40"/>
              <w:ind w:firstLine="540"/>
              <w:jc w:val="center"/>
              <w:rPr>
                <w:rFonts w:ascii="Century Gothic" w:hAnsi="Century Gothic"/>
                <w:b/>
              </w:rPr>
            </w:pPr>
            <w:r w:rsidRPr="00B269B8">
              <w:rPr>
                <w:rFonts w:ascii="Century Gothic" w:hAnsi="Century Gothic"/>
                <w:b/>
              </w:rPr>
              <w:t>331</w:t>
            </w:r>
            <w:r>
              <w:rPr>
                <w:rFonts w:ascii="Century Gothic" w:hAnsi="Century Gothic"/>
                <w:b/>
              </w:rPr>
              <w:t>1</w:t>
            </w:r>
          </w:p>
        </w:tc>
      </w:tr>
      <w:tr w:rsidR="0072500E" w:rsidRPr="00B269B8">
        <w:trPr>
          <w:trHeight w:hRule="exact" w:val="711"/>
        </w:trPr>
        <w:tc>
          <w:tcPr>
            <w:tcW w:w="6804" w:type="dxa"/>
            <w:tcBorders>
              <w:top w:val="single" w:sz="6" w:space="0" w:color="auto"/>
              <w:left w:val="single" w:sz="4" w:space="0" w:color="auto"/>
              <w:bottom w:val="single" w:sz="6" w:space="0" w:color="auto"/>
              <w:right w:val="single" w:sz="6" w:space="0" w:color="auto"/>
            </w:tcBorders>
          </w:tcPr>
          <w:p w:rsidR="0072500E" w:rsidRPr="00B269B8" w:rsidRDefault="0072500E" w:rsidP="00AE3625">
            <w:pPr>
              <w:spacing w:before="40"/>
              <w:ind w:hanging="40"/>
              <w:rPr>
                <w:rFonts w:ascii="Century Gothic" w:hAnsi="Century Gothic"/>
              </w:rPr>
            </w:pPr>
            <w:r w:rsidRPr="00B269B8">
              <w:rPr>
                <w:rFonts w:ascii="Century Gothic" w:hAnsi="Century Gothic"/>
              </w:rPr>
              <w:t>Приобретение нематериальных ак</w:t>
            </w:r>
            <w:r w:rsidRPr="00B269B8">
              <w:rPr>
                <w:rFonts w:ascii="Century Gothic" w:hAnsi="Century Gothic"/>
              </w:rPr>
              <w:softHyphen/>
              <w:t>тивов в счет выданных в подотчет сумм</w:t>
            </w:r>
          </w:p>
          <w:p w:rsidR="0072500E" w:rsidRPr="00B269B8" w:rsidRDefault="0072500E" w:rsidP="00AE3625">
            <w:pPr>
              <w:spacing w:before="40"/>
              <w:ind w:hanging="40"/>
              <w:rPr>
                <w:rFonts w:ascii="Century Gothic" w:hAnsi="Century Gothic"/>
              </w:rPr>
            </w:pPr>
          </w:p>
        </w:tc>
        <w:tc>
          <w:tcPr>
            <w:tcW w:w="1431" w:type="dxa"/>
            <w:tcBorders>
              <w:top w:val="single" w:sz="6" w:space="0" w:color="auto"/>
              <w:left w:val="single" w:sz="6" w:space="0" w:color="auto"/>
              <w:bottom w:val="single" w:sz="6" w:space="0" w:color="auto"/>
              <w:right w:val="single" w:sz="6" w:space="0" w:color="auto"/>
            </w:tcBorders>
          </w:tcPr>
          <w:p w:rsidR="0072500E" w:rsidRPr="00B269B8" w:rsidRDefault="0072500E" w:rsidP="00101A69">
            <w:pPr>
              <w:spacing w:before="40"/>
              <w:ind w:firstLine="540"/>
              <w:jc w:val="center"/>
              <w:rPr>
                <w:rFonts w:ascii="Century Gothic" w:hAnsi="Century Gothic"/>
                <w:b/>
              </w:rPr>
            </w:pPr>
            <w:r w:rsidRPr="00B269B8">
              <w:rPr>
                <w:rFonts w:ascii="Century Gothic" w:hAnsi="Century Gothic"/>
                <w:b/>
              </w:rPr>
              <w:t>27</w:t>
            </w:r>
            <w:r w:rsidR="000C5963">
              <w:rPr>
                <w:rFonts w:ascii="Century Gothic" w:hAnsi="Century Gothic"/>
                <w:b/>
              </w:rPr>
              <w:t>10</w:t>
            </w:r>
          </w:p>
          <w:p w:rsidR="0072500E" w:rsidRPr="00B269B8" w:rsidRDefault="0072500E" w:rsidP="00101A69">
            <w:pPr>
              <w:spacing w:before="40"/>
              <w:ind w:firstLine="540"/>
              <w:jc w:val="center"/>
              <w:rPr>
                <w:rFonts w:ascii="Century Gothic" w:hAnsi="Century Gothic"/>
                <w:b/>
              </w:rPr>
            </w:pPr>
          </w:p>
        </w:tc>
        <w:tc>
          <w:tcPr>
            <w:tcW w:w="1418" w:type="dxa"/>
            <w:tcBorders>
              <w:top w:val="single" w:sz="6" w:space="0" w:color="auto"/>
              <w:left w:val="single" w:sz="6" w:space="0" w:color="auto"/>
              <w:bottom w:val="single" w:sz="6" w:space="0" w:color="auto"/>
              <w:right w:val="single" w:sz="4" w:space="0" w:color="auto"/>
            </w:tcBorders>
          </w:tcPr>
          <w:p w:rsidR="0072500E" w:rsidRPr="00B269B8" w:rsidRDefault="0072500E" w:rsidP="00101A69">
            <w:pPr>
              <w:spacing w:before="40"/>
              <w:ind w:firstLine="540"/>
              <w:jc w:val="center"/>
              <w:rPr>
                <w:rFonts w:ascii="Century Gothic" w:hAnsi="Century Gothic"/>
                <w:b/>
              </w:rPr>
            </w:pPr>
            <w:r w:rsidRPr="00B269B8">
              <w:rPr>
                <w:rFonts w:ascii="Century Gothic" w:hAnsi="Century Gothic"/>
                <w:b/>
              </w:rPr>
              <w:t>1251</w:t>
            </w:r>
          </w:p>
          <w:p w:rsidR="0072500E" w:rsidRPr="00B269B8" w:rsidRDefault="0072500E" w:rsidP="00101A69">
            <w:pPr>
              <w:spacing w:before="40"/>
              <w:ind w:firstLine="540"/>
              <w:jc w:val="center"/>
              <w:rPr>
                <w:rFonts w:ascii="Century Gothic" w:hAnsi="Century Gothic"/>
                <w:b/>
              </w:rPr>
            </w:pPr>
          </w:p>
        </w:tc>
      </w:tr>
      <w:tr w:rsidR="0072500E" w:rsidRPr="00B269B8">
        <w:trPr>
          <w:trHeight w:hRule="exact" w:val="518"/>
        </w:trPr>
        <w:tc>
          <w:tcPr>
            <w:tcW w:w="6804" w:type="dxa"/>
            <w:tcBorders>
              <w:top w:val="single" w:sz="6" w:space="0" w:color="auto"/>
              <w:left w:val="single" w:sz="4" w:space="0" w:color="auto"/>
              <w:bottom w:val="single" w:sz="6" w:space="0" w:color="auto"/>
              <w:right w:val="single" w:sz="6" w:space="0" w:color="auto"/>
            </w:tcBorders>
          </w:tcPr>
          <w:p w:rsidR="0072500E" w:rsidRPr="00B269B8" w:rsidRDefault="0072500E" w:rsidP="00AE3625">
            <w:pPr>
              <w:spacing w:before="40"/>
              <w:ind w:hanging="40"/>
              <w:rPr>
                <w:rFonts w:ascii="Century Gothic" w:hAnsi="Century Gothic"/>
              </w:rPr>
            </w:pPr>
            <w:r w:rsidRPr="00B269B8">
              <w:rPr>
                <w:rFonts w:ascii="Century Gothic" w:hAnsi="Century Gothic"/>
              </w:rPr>
              <w:t>Безвозмездное получение немате</w:t>
            </w:r>
            <w:r w:rsidRPr="00B269B8">
              <w:rPr>
                <w:rFonts w:ascii="Century Gothic" w:hAnsi="Century Gothic"/>
              </w:rPr>
              <w:softHyphen/>
              <w:t>риальных активов</w:t>
            </w:r>
          </w:p>
          <w:p w:rsidR="0072500E" w:rsidRPr="00B269B8" w:rsidRDefault="0072500E" w:rsidP="00AE3625">
            <w:pPr>
              <w:spacing w:before="40"/>
              <w:ind w:hanging="40"/>
              <w:rPr>
                <w:rFonts w:ascii="Century Gothic" w:hAnsi="Century Gothic"/>
              </w:rPr>
            </w:pPr>
          </w:p>
        </w:tc>
        <w:tc>
          <w:tcPr>
            <w:tcW w:w="1431" w:type="dxa"/>
            <w:tcBorders>
              <w:top w:val="single" w:sz="6" w:space="0" w:color="auto"/>
              <w:left w:val="single" w:sz="6" w:space="0" w:color="auto"/>
              <w:bottom w:val="single" w:sz="6" w:space="0" w:color="auto"/>
              <w:right w:val="single" w:sz="6" w:space="0" w:color="auto"/>
            </w:tcBorders>
          </w:tcPr>
          <w:p w:rsidR="0072500E" w:rsidRPr="00B269B8" w:rsidRDefault="0072500E" w:rsidP="000C5963">
            <w:pPr>
              <w:spacing w:before="40"/>
              <w:ind w:firstLine="540"/>
              <w:jc w:val="center"/>
              <w:rPr>
                <w:rFonts w:ascii="Century Gothic" w:hAnsi="Century Gothic"/>
                <w:b/>
              </w:rPr>
            </w:pPr>
            <w:r w:rsidRPr="00B269B8">
              <w:rPr>
                <w:rFonts w:ascii="Century Gothic" w:hAnsi="Century Gothic"/>
                <w:b/>
              </w:rPr>
              <w:t>27</w:t>
            </w:r>
            <w:r w:rsidR="000C5963">
              <w:rPr>
                <w:rFonts w:ascii="Century Gothic" w:hAnsi="Century Gothic"/>
                <w:b/>
              </w:rPr>
              <w:t>10</w:t>
            </w:r>
          </w:p>
        </w:tc>
        <w:tc>
          <w:tcPr>
            <w:tcW w:w="1418" w:type="dxa"/>
            <w:tcBorders>
              <w:top w:val="single" w:sz="6" w:space="0" w:color="auto"/>
              <w:left w:val="single" w:sz="6" w:space="0" w:color="auto"/>
              <w:bottom w:val="single" w:sz="6" w:space="0" w:color="auto"/>
              <w:right w:val="single" w:sz="4" w:space="0" w:color="auto"/>
            </w:tcBorders>
          </w:tcPr>
          <w:p w:rsidR="0072500E" w:rsidRPr="00B269B8" w:rsidRDefault="0072500E" w:rsidP="00101A69">
            <w:pPr>
              <w:spacing w:before="40"/>
              <w:ind w:firstLine="540"/>
              <w:jc w:val="center"/>
              <w:rPr>
                <w:rFonts w:ascii="Century Gothic" w:hAnsi="Century Gothic"/>
                <w:b/>
              </w:rPr>
            </w:pPr>
            <w:r w:rsidRPr="00B269B8">
              <w:rPr>
                <w:rFonts w:ascii="Century Gothic" w:hAnsi="Century Gothic"/>
                <w:b/>
              </w:rPr>
              <w:t>628</w:t>
            </w:r>
            <w:r>
              <w:rPr>
                <w:rFonts w:ascii="Century Gothic" w:hAnsi="Century Gothic"/>
                <w:b/>
              </w:rPr>
              <w:t>1</w:t>
            </w:r>
          </w:p>
          <w:p w:rsidR="0072500E" w:rsidRPr="00B269B8" w:rsidRDefault="0072500E" w:rsidP="00101A69">
            <w:pPr>
              <w:spacing w:before="40"/>
              <w:ind w:firstLine="540"/>
              <w:jc w:val="center"/>
              <w:rPr>
                <w:rFonts w:ascii="Century Gothic" w:hAnsi="Century Gothic"/>
                <w:b/>
              </w:rPr>
            </w:pPr>
          </w:p>
        </w:tc>
      </w:tr>
      <w:tr w:rsidR="0072500E" w:rsidRPr="00B269B8">
        <w:trPr>
          <w:trHeight w:hRule="exact" w:val="412"/>
        </w:trPr>
        <w:tc>
          <w:tcPr>
            <w:tcW w:w="6804" w:type="dxa"/>
            <w:tcBorders>
              <w:top w:val="single" w:sz="6" w:space="0" w:color="auto"/>
              <w:left w:val="single" w:sz="4" w:space="0" w:color="auto"/>
              <w:bottom w:val="single" w:sz="6" w:space="0" w:color="auto"/>
              <w:right w:val="single" w:sz="6" w:space="0" w:color="auto"/>
            </w:tcBorders>
          </w:tcPr>
          <w:p w:rsidR="0072500E" w:rsidRPr="00B269B8" w:rsidRDefault="0072500E" w:rsidP="00AE3625">
            <w:pPr>
              <w:spacing w:before="40"/>
              <w:ind w:hanging="40"/>
              <w:rPr>
                <w:rFonts w:ascii="Century Gothic" w:hAnsi="Century Gothic"/>
              </w:rPr>
            </w:pPr>
            <w:r w:rsidRPr="00B269B8">
              <w:rPr>
                <w:rFonts w:ascii="Century Gothic" w:hAnsi="Century Gothic"/>
              </w:rPr>
              <w:t>Начисление износа нематериаль</w:t>
            </w:r>
            <w:r w:rsidRPr="00B269B8">
              <w:rPr>
                <w:rFonts w:ascii="Century Gothic" w:hAnsi="Century Gothic"/>
              </w:rPr>
              <w:softHyphen/>
              <w:t>ных активов</w:t>
            </w:r>
          </w:p>
          <w:p w:rsidR="0072500E" w:rsidRPr="00B269B8" w:rsidRDefault="0072500E" w:rsidP="00AE3625">
            <w:pPr>
              <w:spacing w:before="40"/>
              <w:ind w:hanging="40"/>
              <w:rPr>
                <w:rFonts w:ascii="Century Gothic" w:hAnsi="Century Gothic"/>
              </w:rPr>
            </w:pPr>
          </w:p>
        </w:tc>
        <w:tc>
          <w:tcPr>
            <w:tcW w:w="1431" w:type="dxa"/>
            <w:tcBorders>
              <w:top w:val="single" w:sz="6" w:space="0" w:color="auto"/>
              <w:left w:val="single" w:sz="6" w:space="0" w:color="auto"/>
              <w:bottom w:val="single" w:sz="6" w:space="0" w:color="auto"/>
              <w:right w:val="single" w:sz="6" w:space="0" w:color="auto"/>
            </w:tcBorders>
          </w:tcPr>
          <w:p w:rsidR="0072500E" w:rsidRPr="00B269B8" w:rsidRDefault="000C5963" w:rsidP="00101A69">
            <w:pPr>
              <w:spacing w:before="40"/>
              <w:ind w:firstLine="540"/>
              <w:jc w:val="center"/>
              <w:rPr>
                <w:rFonts w:ascii="Century Gothic" w:hAnsi="Century Gothic"/>
                <w:b/>
              </w:rPr>
            </w:pPr>
            <w:r>
              <w:rPr>
                <w:rFonts w:ascii="Century Gothic" w:hAnsi="Century Gothic"/>
                <w:b/>
              </w:rPr>
              <w:t>7111</w:t>
            </w:r>
          </w:p>
          <w:p w:rsidR="0072500E" w:rsidRPr="00B269B8" w:rsidRDefault="0072500E" w:rsidP="00101A69">
            <w:pPr>
              <w:spacing w:before="40"/>
              <w:ind w:firstLine="540"/>
              <w:jc w:val="center"/>
              <w:rPr>
                <w:rFonts w:ascii="Century Gothic" w:hAnsi="Century Gothic"/>
                <w:b/>
              </w:rPr>
            </w:pPr>
          </w:p>
        </w:tc>
        <w:tc>
          <w:tcPr>
            <w:tcW w:w="1418" w:type="dxa"/>
            <w:tcBorders>
              <w:top w:val="single" w:sz="6" w:space="0" w:color="auto"/>
              <w:left w:val="single" w:sz="6" w:space="0" w:color="auto"/>
              <w:bottom w:val="single" w:sz="6" w:space="0" w:color="auto"/>
              <w:right w:val="single" w:sz="4" w:space="0" w:color="auto"/>
            </w:tcBorders>
          </w:tcPr>
          <w:p w:rsidR="0072500E" w:rsidRPr="00B269B8" w:rsidRDefault="00EF2B71" w:rsidP="00101A69">
            <w:pPr>
              <w:spacing w:before="40"/>
              <w:ind w:firstLine="540"/>
              <w:jc w:val="center"/>
              <w:rPr>
                <w:rFonts w:ascii="Century Gothic" w:hAnsi="Century Gothic"/>
                <w:b/>
              </w:rPr>
            </w:pPr>
            <w:r>
              <w:rPr>
                <w:rFonts w:ascii="Century Gothic" w:hAnsi="Century Gothic"/>
                <w:b/>
              </w:rPr>
              <w:t>2720</w:t>
            </w:r>
          </w:p>
          <w:p w:rsidR="0072500E" w:rsidRPr="00B269B8" w:rsidRDefault="0072500E" w:rsidP="00101A69">
            <w:pPr>
              <w:spacing w:before="40"/>
              <w:ind w:firstLine="540"/>
              <w:jc w:val="center"/>
              <w:rPr>
                <w:rFonts w:ascii="Century Gothic" w:hAnsi="Century Gothic"/>
                <w:b/>
              </w:rPr>
            </w:pPr>
          </w:p>
        </w:tc>
      </w:tr>
      <w:tr w:rsidR="0072500E" w:rsidRPr="00B269B8">
        <w:trPr>
          <w:trHeight w:hRule="exact" w:val="432"/>
        </w:trPr>
        <w:tc>
          <w:tcPr>
            <w:tcW w:w="6804" w:type="dxa"/>
            <w:tcBorders>
              <w:top w:val="single" w:sz="6" w:space="0" w:color="auto"/>
              <w:left w:val="single" w:sz="4" w:space="0" w:color="auto"/>
              <w:bottom w:val="single" w:sz="6" w:space="0" w:color="auto"/>
              <w:right w:val="single" w:sz="6" w:space="0" w:color="auto"/>
            </w:tcBorders>
          </w:tcPr>
          <w:p w:rsidR="0072500E" w:rsidRPr="00B269B8" w:rsidRDefault="0072500E" w:rsidP="00AE3625">
            <w:pPr>
              <w:spacing w:before="40"/>
              <w:ind w:hanging="40"/>
              <w:rPr>
                <w:rFonts w:ascii="Century Gothic" w:hAnsi="Century Gothic"/>
              </w:rPr>
            </w:pPr>
            <w:r w:rsidRPr="00B269B8">
              <w:rPr>
                <w:rFonts w:ascii="Century Gothic" w:hAnsi="Century Gothic"/>
              </w:rPr>
              <w:t>Списание износа при выбытии не</w:t>
            </w:r>
            <w:r w:rsidRPr="00B269B8">
              <w:rPr>
                <w:rFonts w:ascii="Century Gothic" w:hAnsi="Century Gothic"/>
              </w:rPr>
              <w:softHyphen/>
              <w:t>материальных активов</w:t>
            </w:r>
          </w:p>
          <w:p w:rsidR="0072500E" w:rsidRPr="00B269B8" w:rsidRDefault="0072500E" w:rsidP="00AE3625">
            <w:pPr>
              <w:spacing w:before="40"/>
              <w:ind w:hanging="40"/>
              <w:rPr>
                <w:rFonts w:ascii="Century Gothic" w:hAnsi="Century Gothic"/>
              </w:rPr>
            </w:pPr>
          </w:p>
        </w:tc>
        <w:tc>
          <w:tcPr>
            <w:tcW w:w="1431" w:type="dxa"/>
            <w:tcBorders>
              <w:top w:val="single" w:sz="6" w:space="0" w:color="auto"/>
              <w:left w:val="single" w:sz="6" w:space="0" w:color="auto"/>
              <w:bottom w:val="single" w:sz="6" w:space="0" w:color="auto"/>
              <w:right w:val="single" w:sz="6" w:space="0" w:color="auto"/>
            </w:tcBorders>
          </w:tcPr>
          <w:p w:rsidR="0072500E" w:rsidRPr="00B269B8" w:rsidRDefault="0072500E" w:rsidP="00EF2B71">
            <w:pPr>
              <w:spacing w:before="40"/>
              <w:ind w:firstLine="540"/>
              <w:jc w:val="center"/>
              <w:rPr>
                <w:rFonts w:ascii="Century Gothic" w:hAnsi="Century Gothic"/>
                <w:b/>
              </w:rPr>
            </w:pPr>
            <w:r w:rsidRPr="00B269B8">
              <w:rPr>
                <w:rFonts w:ascii="Century Gothic" w:hAnsi="Century Gothic"/>
                <w:b/>
              </w:rPr>
              <w:t>27</w:t>
            </w:r>
            <w:r w:rsidR="00EF2B71">
              <w:rPr>
                <w:rFonts w:ascii="Century Gothic" w:hAnsi="Century Gothic"/>
                <w:b/>
              </w:rPr>
              <w:t>20</w:t>
            </w:r>
          </w:p>
        </w:tc>
        <w:tc>
          <w:tcPr>
            <w:tcW w:w="1418" w:type="dxa"/>
            <w:tcBorders>
              <w:top w:val="single" w:sz="6" w:space="0" w:color="auto"/>
              <w:left w:val="single" w:sz="6" w:space="0" w:color="auto"/>
              <w:bottom w:val="single" w:sz="6" w:space="0" w:color="auto"/>
              <w:right w:val="single" w:sz="4" w:space="0" w:color="auto"/>
            </w:tcBorders>
          </w:tcPr>
          <w:p w:rsidR="0072500E" w:rsidRPr="00B269B8" w:rsidRDefault="0072500E" w:rsidP="00EF2B71">
            <w:pPr>
              <w:spacing w:before="40"/>
              <w:ind w:firstLine="540"/>
              <w:jc w:val="center"/>
              <w:rPr>
                <w:rFonts w:ascii="Century Gothic" w:hAnsi="Century Gothic"/>
                <w:b/>
              </w:rPr>
            </w:pPr>
            <w:r w:rsidRPr="00B269B8">
              <w:rPr>
                <w:rFonts w:ascii="Century Gothic" w:hAnsi="Century Gothic"/>
                <w:b/>
              </w:rPr>
              <w:t>27</w:t>
            </w:r>
            <w:r w:rsidR="00EF2B71">
              <w:rPr>
                <w:rFonts w:ascii="Century Gothic" w:hAnsi="Century Gothic"/>
                <w:b/>
              </w:rPr>
              <w:t>10</w:t>
            </w:r>
          </w:p>
        </w:tc>
      </w:tr>
    </w:tbl>
    <w:p w:rsidR="0072500E" w:rsidRPr="00B269B8" w:rsidRDefault="0072500E" w:rsidP="00101A69">
      <w:pPr>
        <w:ind w:left="360" w:firstLine="540"/>
        <w:jc w:val="center"/>
        <w:rPr>
          <w:rFonts w:ascii="Century Gothic" w:hAnsi="Century Gothic"/>
          <w:b/>
        </w:rPr>
      </w:pPr>
    </w:p>
    <w:p w:rsidR="0072500E" w:rsidRDefault="0072500E" w:rsidP="00101A69">
      <w:pPr>
        <w:ind w:left="360" w:firstLine="540"/>
        <w:jc w:val="center"/>
        <w:rPr>
          <w:rFonts w:ascii="Century Gothic" w:hAnsi="Century Gothic"/>
          <w:b/>
        </w:rPr>
      </w:pPr>
    </w:p>
    <w:p w:rsidR="0072500E" w:rsidRPr="00425AC1" w:rsidRDefault="00B00DEA" w:rsidP="0054715E">
      <w:pPr>
        <w:pStyle w:val="ae"/>
        <w:numPr>
          <w:ilvl w:val="0"/>
          <w:numId w:val="25"/>
        </w:numPr>
        <w:jc w:val="center"/>
        <w:rPr>
          <w:rFonts w:ascii="Century Gothic" w:hAnsi="Century Gothic"/>
          <w:b/>
          <w:sz w:val="24"/>
          <w:szCs w:val="24"/>
        </w:rPr>
      </w:pPr>
      <w:r w:rsidRPr="0054715E">
        <w:rPr>
          <w:rFonts w:ascii="Century Gothic" w:hAnsi="Century Gothic"/>
          <w:b/>
          <w:sz w:val="24"/>
          <w:szCs w:val="24"/>
        </w:rPr>
        <w:t xml:space="preserve">Запасы. Учет и отражение в финансовой отчетности. </w:t>
      </w:r>
      <w:r w:rsidR="00425AC1" w:rsidRPr="00425AC1">
        <w:rPr>
          <w:rFonts w:ascii="Century Gothic" w:hAnsi="Century Gothic"/>
          <w:b/>
          <w:sz w:val="24"/>
          <w:szCs w:val="24"/>
        </w:rPr>
        <w:t xml:space="preserve">МСФО (IAS) </w:t>
      </w:r>
      <w:r w:rsidR="00425AC1">
        <w:rPr>
          <w:rFonts w:ascii="Century Gothic" w:hAnsi="Century Gothic"/>
          <w:b/>
          <w:sz w:val="24"/>
          <w:szCs w:val="24"/>
        </w:rPr>
        <w:t>02 «Запасы»</w:t>
      </w:r>
    </w:p>
    <w:p w:rsidR="0054715E" w:rsidRPr="0054715E" w:rsidRDefault="0054715E" w:rsidP="0054715E">
      <w:pPr>
        <w:ind w:left="540"/>
        <w:rPr>
          <w:rFonts w:ascii="Century Gothic" w:hAnsi="Century Gothic"/>
          <w:b/>
          <w:sz w:val="24"/>
          <w:szCs w:val="24"/>
        </w:rPr>
      </w:pPr>
    </w:p>
    <w:p w:rsidR="0054715E" w:rsidRDefault="00B00DEA" w:rsidP="0054715E">
      <w:pPr>
        <w:ind w:left="360" w:firstLine="540"/>
        <w:rPr>
          <w:rFonts w:ascii="Century Gothic" w:hAnsi="Century Gothic"/>
          <w:bCs/>
          <w:color w:val="000000"/>
        </w:rPr>
      </w:pPr>
      <w:r w:rsidRPr="00B00DEA">
        <w:rPr>
          <w:rFonts w:ascii="Century Gothic" w:hAnsi="Century Gothic"/>
        </w:rPr>
        <w:t xml:space="preserve">Учет </w:t>
      </w:r>
      <w:proofErr w:type="spellStart"/>
      <w:r w:rsidRPr="00B00DEA">
        <w:rPr>
          <w:rFonts w:ascii="Century Gothic" w:hAnsi="Century Gothic"/>
        </w:rPr>
        <w:t>товаро</w:t>
      </w:r>
      <w:proofErr w:type="spellEnd"/>
      <w:r w:rsidRPr="00B00DEA">
        <w:rPr>
          <w:rFonts w:ascii="Century Gothic" w:hAnsi="Century Gothic"/>
        </w:rPr>
        <w:t xml:space="preserve">-материальных запасов ведется на основании </w:t>
      </w:r>
      <w:proofErr w:type="gramStart"/>
      <w:r w:rsidRPr="00B00DEA">
        <w:rPr>
          <w:rFonts w:ascii="Century Gothic" w:hAnsi="Century Gothic"/>
          <w:bCs/>
          <w:color w:val="000000"/>
        </w:rPr>
        <w:t>Международного</w:t>
      </w:r>
      <w:proofErr w:type="gramEnd"/>
      <w:r w:rsidRPr="00B00DEA">
        <w:rPr>
          <w:rFonts w:ascii="Century Gothic" w:hAnsi="Century Gothic"/>
          <w:bCs/>
          <w:color w:val="000000"/>
        </w:rPr>
        <w:t xml:space="preserve"> </w:t>
      </w:r>
      <w:r w:rsidR="0054715E">
        <w:rPr>
          <w:rFonts w:ascii="Century Gothic" w:hAnsi="Century Gothic"/>
          <w:bCs/>
          <w:color w:val="000000"/>
        </w:rPr>
        <w:t xml:space="preserve">  </w:t>
      </w:r>
    </w:p>
    <w:p w:rsidR="00B00DEA" w:rsidRDefault="00B00DEA" w:rsidP="0054715E">
      <w:pPr>
        <w:ind w:left="360" w:firstLine="540"/>
        <w:rPr>
          <w:rFonts w:ascii="Century Gothic" w:hAnsi="Century Gothic"/>
          <w:bCs/>
          <w:color w:val="000000"/>
        </w:rPr>
      </w:pPr>
      <w:r w:rsidRPr="00B00DEA">
        <w:rPr>
          <w:rFonts w:ascii="Century Gothic" w:hAnsi="Century Gothic"/>
          <w:bCs/>
          <w:color w:val="000000"/>
        </w:rPr>
        <w:t>стандарта финансовой отчетности (IAS) 2</w:t>
      </w:r>
      <w:r w:rsidR="0054715E">
        <w:rPr>
          <w:rFonts w:ascii="Century Gothic" w:hAnsi="Century Gothic"/>
          <w:bCs/>
          <w:color w:val="000000"/>
        </w:rPr>
        <w:t xml:space="preserve"> </w:t>
      </w:r>
      <w:r w:rsidRPr="00B00DEA">
        <w:rPr>
          <w:rFonts w:ascii="Century Gothic" w:hAnsi="Century Gothic"/>
          <w:bCs/>
          <w:color w:val="000000"/>
        </w:rPr>
        <w:t>«Запасы»</w:t>
      </w:r>
      <w:r>
        <w:rPr>
          <w:rFonts w:ascii="Century Gothic" w:hAnsi="Century Gothic"/>
          <w:bCs/>
          <w:color w:val="000000"/>
        </w:rPr>
        <w:t>.</w:t>
      </w:r>
    </w:p>
    <w:p w:rsidR="0023316E" w:rsidRPr="00B00DEA" w:rsidRDefault="0023316E" w:rsidP="00B00DEA">
      <w:pPr>
        <w:ind w:left="360" w:firstLine="540"/>
        <w:jc w:val="both"/>
        <w:rPr>
          <w:rFonts w:ascii="Century Gothic" w:hAnsi="Century Gothic"/>
          <w:bCs/>
          <w:color w:val="000000"/>
        </w:rPr>
      </w:pPr>
      <w:r w:rsidRPr="00B00DEA">
        <w:rPr>
          <w:rStyle w:val="j22"/>
          <w:rFonts w:ascii="Century Gothic" w:hAnsi="Century Gothic"/>
          <w:bCs/>
          <w:iCs/>
          <w:color w:val="000000"/>
        </w:rPr>
        <w:t>Запасы </w:t>
      </w:r>
      <w:r w:rsidRPr="00B00DEA">
        <w:rPr>
          <w:rStyle w:val="j22"/>
          <w:rFonts w:ascii="Century Gothic" w:hAnsi="Century Gothic"/>
          <w:bCs/>
          <w:color w:val="000000"/>
        </w:rPr>
        <w:t>- активы:</w:t>
      </w:r>
    </w:p>
    <w:p w:rsidR="0023316E" w:rsidRPr="00B00DEA" w:rsidRDefault="0023316E" w:rsidP="0023316E">
      <w:pPr>
        <w:pStyle w:val="iasbprinciple"/>
        <w:shd w:val="clear" w:color="auto" w:fill="FFFFFF"/>
        <w:spacing w:beforeAutospacing="0" w:afterAutospacing="0"/>
        <w:ind w:left="1560" w:hanging="780"/>
        <w:jc w:val="both"/>
        <w:textAlignment w:val="baseline"/>
        <w:rPr>
          <w:rFonts w:ascii="Century Gothic" w:hAnsi="Century Gothic"/>
          <w:bCs/>
          <w:color w:val="000000"/>
          <w:sz w:val="20"/>
          <w:szCs w:val="20"/>
        </w:rPr>
      </w:pPr>
      <w:r w:rsidRPr="00B00DEA">
        <w:rPr>
          <w:rStyle w:val="j22"/>
          <w:rFonts w:ascii="Century Gothic" w:hAnsi="Century Gothic"/>
          <w:bCs/>
          <w:color w:val="000000"/>
          <w:sz w:val="20"/>
          <w:szCs w:val="20"/>
        </w:rPr>
        <w:t>(a)         предназначенные для продажи в ходе обычной деятельности;</w:t>
      </w:r>
    </w:p>
    <w:p w:rsidR="0023316E" w:rsidRPr="00B00DEA" w:rsidRDefault="0023316E" w:rsidP="0023316E">
      <w:pPr>
        <w:pStyle w:val="iasbprinciple"/>
        <w:shd w:val="clear" w:color="auto" w:fill="FFFFFF"/>
        <w:spacing w:beforeAutospacing="0" w:afterAutospacing="0"/>
        <w:ind w:left="1560" w:hanging="780"/>
        <w:jc w:val="both"/>
        <w:textAlignment w:val="baseline"/>
        <w:rPr>
          <w:rFonts w:ascii="Century Gothic" w:hAnsi="Century Gothic"/>
          <w:bCs/>
          <w:color w:val="000000"/>
          <w:sz w:val="20"/>
          <w:szCs w:val="20"/>
        </w:rPr>
      </w:pPr>
      <w:r w:rsidRPr="00B00DEA">
        <w:rPr>
          <w:rStyle w:val="j22"/>
          <w:rFonts w:ascii="Century Gothic" w:hAnsi="Century Gothic"/>
          <w:bCs/>
          <w:color w:val="000000"/>
          <w:sz w:val="20"/>
          <w:szCs w:val="20"/>
        </w:rPr>
        <w:t>(b)        находящиеся в процессе производства для такой продажи; или</w:t>
      </w:r>
    </w:p>
    <w:p w:rsidR="0023316E" w:rsidRPr="00B00DEA" w:rsidRDefault="0023316E" w:rsidP="0023316E">
      <w:pPr>
        <w:pStyle w:val="iasbprinciple"/>
        <w:shd w:val="clear" w:color="auto" w:fill="FFFFFF"/>
        <w:spacing w:beforeAutospacing="0" w:afterAutospacing="0"/>
        <w:ind w:left="1560" w:hanging="780"/>
        <w:jc w:val="both"/>
        <w:textAlignment w:val="baseline"/>
        <w:rPr>
          <w:rFonts w:ascii="Century Gothic" w:hAnsi="Century Gothic"/>
          <w:bCs/>
          <w:color w:val="000000"/>
          <w:sz w:val="20"/>
          <w:szCs w:val="20"/>
        </w:rPr>
      </w:pPr>
      <w:r w:rsidRPr="00B00DEA">
        <w:rPr>
          <w:rStyle w:val="j22"/>
          <w:rFonts w:ascii="Century Gothic" w:hAnsi="Century Gothic"/>
          <w:bCs/>
          <w:color w:val="000000"/>
          <w:sz w:val="20"/>
          <w:szCs w:val="20"/>
        </w:rPr>
        <w:t>(c)         находящиеся в виде сырья или материалов, которые будут потребляться в процессе производства или оказания услуг.</w:t>
      </w:r>
    </w:p>
    <w:p w:rsidR="0023316E" w:rsidRPr="00B00DEA" w:rsidRDefault="0023316E" w:rsidP="0023316E">
      <w:pPr>
        <w:pStyle w:val="iasbprinciple"/>
        <w:shd w:val="clear" w:color="auto" w:fill="FFFFFF"/>
        <w:spacing w:beforeAutospacing="0" w:afterAutospacing="0"/>
        <w:ind w:left="780"/>
        <w:jc w:val="both"/>
        <w:textAlignment w:val="baseline"/>
        <w:rPr>
          <w:rFonts w:ascii="Century Gothic" w:hAnsi="Century Gothic"/>
          <w:bCs/>
          <w:color w:val="000000"/>
          <w:sz w:val="20"/>
          <w:szCs w:val="20"/>
        </w:rPr>
      </w:pPr>
      <w:r w:rsidRPr="00B00DEA">
        <w:rPr>
          <w:rStyle w:val="j22"/>
          <w:rFonts w:ascii="Century Gothic" w:hAnsi="Century Gothic"/>
          <w:bCs/>
          <w:iCs/>
          <w:color w:val="000000"/>
          <w:sz w:val="20"/>
          <w:szCs w:val="20"/>
        </w:rPr>
        <w:t>Справедливая стоимость </w:t>
      </w:r>
      <w:r w:rsidRPr="00B00DEA">
        <w:rPr>
          <w:rStyle w:val="j22"/>
          <w:rFonts w:ascii="Century Gothic" w:hAnsi="Century Gothic"/>
          <w:bCs/>
          <w:color w:val="000000"/>
          <w:sz w:val="20"/>
          <w:szCs w:val="20"/>
        </w:rPr>
        <w:t>- цена, которая была бы получена при продаже актива или уплачена при передаче обязательства в ходе обычной сделки между участниками рынка на дату оценки (см. </w:t>
      </w:r>
      <w:bookmarkStart w:id="9" w:name="SUB1003495493"/>
      <w:r w:rsidR="00820FCE" w:rsidRPr="00B00DEA">
        <w:rPr>
          <w:rStyle w:val="j22"/>
          <w:rFonts w:ascii="Century Gothic" w:hAnsi="Century Gothic"/>
          <w:bCs/>
          <w:color w:val="333399"/>
          <w:sz w:val="20"/>
          <w:szCs w:val="20"/>
          <w:u w:val="single"/>
        </w:rPr>
        <w:fldChar w:fldCharType="begin"/>
      </w:r>
      <w:r w:rsidRPr="00B00DEA">
        <w:rPr>
          <w:rStyle w:val="j22"/>
          <w:rFonts w:ascii="Century Gothic" w:hAnsi="Century Gothic"/>
          <w:bCs/>
          <w:color w:val="333399"/>
          <w:sz w:val="20"/>
          <w:szCs w:val="20"/>
          <w:u w:val="single"/>
        </w:rPr>
        <w:instrText xml:space="preserve"> HYPERLINK "http://online.zakon.kz/Document/?link_id=1003495493" \o "Международный стандарт финансовой отчетности (IFRS) 13 \«Оценка справедливой стоимости\» (2015 год)" \t "_parent" </w:instrText>
      </w:r>
      <w:r w:rsidR="00820FCE" w:rsidRPr="00B00DEA">
        <w:rPr>
          <w:rStyle w:val="j22"/>
          <w:rFonts w:ascii="Century Gothic" w:hAnsi="Century Gothic"/>
          <w:bCs/>
          <w:color w:val="333399"/>
          <w:sz w:val="20"/>
          <w:szCs w:val="20"/>
          <w:u w:val="single"/>
        </w:rPr>
        <w:fldChar w:fldCharType="separate"/>
      </w:r>
      <w:r w:rsidRPr="00B00DEA">
        <w:rPr>
          <w:rStyle w:val="ab"/>
          <w:rFonts w:ascii="Century Gothic" w:hAnsi="Century Gothic"/>
          <w:bCs/>
          <w:color w:val="000080"/>
          <w:sz w:val="20"/>
          <w:szCs w:val="20"/>
        </w:rPr>
        <w:t>МСФО (IFRS) 13</w:t>
      </w:r>
      <w:r w:rsidR="00820FCE" w:rsidRPr="00B00DEA">
        <w:rPr>
          <w:rStyle w:val="j22"/>
          <w:rFonts w:ascii="Century Gothic" w:hAnsi="Century Gothic"/>
          <w:bCs/>
          <w:color w:val="333399"/>
          <w:sz w:val="20"/>
          <w:szCs w:val="20"/>
          <w:u w:val="single"/>
        </w:rPr>
        <w:fldChar w:fldCharType="end"/>
      </w:r>
      <w:bookmarkEnd w:id="9"/>
      <w:r w:rsidRPr="00B00DEA">
        <w:rPr>
          <w:rStyle w:val="j22"/>
          <w:rFonts w:ascii="Century Gothic" w:hAnsi="Century Gothic"/>
          <w:bCs/>
          <w:color w:val="000000"/>
          <w:sz w:val="20"/>
          <w:szCs w:val="20"/>
        </w:rPr>
        <w:t> </w:t>
      </w:r>
      <w:r w:rsidRPr="00B00DEA">
        <w:rPr>
          <w:rStyle w:val="j22"/>
          <w:rFonts w:ascii="Century Gothic" w:hAnsi="Century Gothic"/>
          <w:bCs/>
          <w:iCs/>
          <w:color w:val="000000"/>
          <w:sz w:val="20"/>
          <w:szCs w:val="20"/>
        </w:rPr>
        <w:t>«Оценка справедливой стоимости»</w:t>
      </w:r>
      <w:r w:rsidRPr="00B00DEA">
        <w:rPr>
          <w:rStyle w:val="j22"/>
          <w:rFonts w:ascii="Century Gothic" w:hAnsi="Century Gothic"/>
          <w:bCs/>
          <w:color w:val="000000"/>
          <w:sz w:val="20"/>
          <w:szCs w:val="20"/>
        </w:rPr>
        <w:t>).</w:t>
      </w:r>
    </w:p>
    <w:p w:rsidR="00B00DEA" w:rsidRPr="00B00DEA" w:rsidRDefault="00B00DEA" w:rsidP="00B00DEA">
      <w:pPr>
        <w:pStyle w:val="iasbnormal"/>
        <w:shd w:val="clear" w:color="auto" w:fill="FFFFFF"/>
        <w:spacing w:beforeAutospacing="0" w:afterAutospacing="0"/>
        <w:ind w:left="780" w:hanging="780"/>
        <w:jc w:val="both"/>
        <w:textAlignment w:val="baseline"/>
        <w:rPr>
          <w:rStyle w:val="j22"/>
          <w:rFonts w:ascii="Century Gothic" w:hAnsi="Century Gothic"/>
          <w:color w:val="000000"/>
          <w:sz w:val="20"/>
          <w:szCs w:val="20"/>
        </w:rPr>
      </w:pPr>
      <w:bookmarkStart w:id="10" w:name="SUB700"/>
      <w:bookmarkStart w:id="11" w:name="SUB800"/>
      <w:bookmarkEnd w:id="10"/>
      <w:bookmarkEnd w:id="11"/>
      <w:r w:rsidRPr="00B00DEA">
        <w:rPr>
          <w:rStyle w:val="j22"/>
          <w:rFonts w:ascii="Century Gothic" w:hAnsi="Century Gothic"/>
          <w:color w:val="000000"/>
          <w:sz w:val="20"/>
          <w:szCs w:val="20"/>
        </w:rPr>
        <w:t xml:space="preserve"> </w:t>
      </w:r>
      <w:r w:rsidR="0023316E" w:rsidRPr="00B00DEA">
        <w:rPr>
          <w:rStyle w:val="j22"/>
          <w:rFonts w:ascii="Century Gothic" w:hAnsi="Century Gothic"/>
          <w:color w:val="000000"/>
          <w:sz w:val="20"/>
          <w:szCs w:val="20"/>
        </w:rPr>
        <w:t>        </w:t>
      </w:r>
      <w:r>
        <w:rPr>
          <w:rStyle w:val="j22"/>
          <w:rFonts w:ascii="Century Gothic" w:hAnsi="Century Gothic"/>
          <w:color w:val="000000"/>
          <w:sz w:val="20"/>
          <w:szCs w:val="20"/>
        </w:rPr>
        <w:t xml:space="preserve">   </w:t>
      </w:r>
      <w:r w:rsidR="0023316E" w:rsidRPr="00B00DEA">
        <w:rPr>
          <w:rStyle w:val="j22"/>
          <w:rFonts w:ascii="Century Gothic" w:hAnsi="Century Gothic"/>
          <w:color w:val="000000"/>
          <w:sz w:val="20"/>
          <w:szCs w:val="20"/>
        </w:rPr>
        <w:t xml:space="preserve">К запасам относятся готовая продукция или незавершенное производство организации, включая сырье и материалы, предназначенные для использования в процессе производства. </w:t>
      </w:r>
      <w:bookmarkStart w:id="12" w:name="SUB900"/>
      <w:bookmarkEnd w:id="12"/>
    </w:p>
    <w:p w:rsidR="0023316E" w:rsidRPr="00B00DEA" w:rsidRDefault="00B00DEA" w:rsidP="00B00DEA">
      <w:pPr>
        <w:pStyle w:val="iasbnormal"/>
        <w:shd w:val="clear" w:color="auto" w:fill="FFFFFF"/>
        <w:spacing w:beforeAutospacing="0" w:afterAutospacing="0"/>
        <w:ind w:left="780" w:hanging="780"/>
        <w:jc w:val="both"/>
        <w:textAlignment w:val="baseline"/>
        <w:rPr>
          <w:rFonts w:ascii="Century Gothic" w:hAnsi="Century Gothic"/>
          <w:bCs/>
          <w:color w:val="000000"/>
          <w:sz w:val="20"/>
          <w:szCs w:val="20"/>
        </w:rPr>
      </w:pPr>
      <w:r>
        <w:rPr>
          <w:rStyle w:val="j22"/>
          <w:color w:val="000000"/>
        </w:rPr>
        <w:t xml:space="preserve">            </w:t>
      </w:r>
      <w:r w:rsidR="0023316E" w:rsidRPr="00B00DEA">
        <w:rPr>
          <w:rStyle w:val="j21"/>
          <w:rFonts w:ascii="Century Gothic" w:hAnsi="Century Gothic"/>
          <w:bCs/>
          <w:color w:val="000000"/>
          <w:sz w:val="20"/>
          <w:szCs w:val="20"/>
        </w:rPr>
        <w:t>Оценка запасов</w:t>
      </w:r>
    </w:p>
    <w:p w:rsidR="0054715E" w:rsidRDefault="00B00DEA" w:rsidP="0054715E">
      <w:pPr>
        <w:pStyle w:val="iasbprinciple"/>
        <w:shd w:val="clear" w:color="auto" w:fill="FFFFFF"/>
        <w:spacing w:beforeAutospacing="0" w:afterAutospacing="0"/>
        <w:ind w:left="780" w:hanging="780"/>
        <w:jc w:val="both"/>
        <w:textAlignment w:val="baseline"/>
        <w:rPr>
          <w:rStyle w:val="j22"/>
          <w:rFonts w:ascii="Century Gothic" w:hAnsi="Century Gothic"/>
          <w:bCs/>
          <w:color w:val="000000"/>
          <w:sz w:val="20"/>
          <w:szCs w:val="20"/>
        </w:rPr>
      </w:pPr>
      <w:r w:rsidRPr="00B00DEA">
        <w:rPr>
          <w:rStyle w:val="j22"/>
          <w:rFonts w:ascii="Century Gothic" w:hAnsi="Century Gothic"/>
          <w:bCs/>
          <w:color w:val="000000"/>
          <w:sz w:val="20"/>
          <w:szCs w:val="20"/>
        </w:rPr>
        <w:t xml:space="preserve">  </w:t>
      </w:r>
      <w:r w:rsidR="0023316E" w:rsidRPr="00B00DEA">
        <w:rPr>
          <w:rStyle w:val="j22"/>
          <w:rFonts w:ascii="Century Gothic" w:hAnsi="Century Gothic"/>
          <w:bCs/>
          <w:color w:val="000000"/>
          <w:sz w:val="20"/>
          <w:szCs w:val="20"/>
        </w:rPr>
        <w:t>          </w:t>
      </w:r>
      <w:r>
        <w:rPr>
          <w:rStyle w:val="j22"/>
          <w:rFonts w:ascii="Century Gothic" w:hAnsi="Century Gothic"/>
          <w:bCs/>
          <w:color w:val="000000"/>
          <w:sz w:val="20"/>
          <w:szCs w:val="20"/>
        </w:rPr>
        <w:t xml:space="preserve"> </w:t>
      </w:r>
      <w:r w:rsidR="0023316E" w:rsidRPr="00B00DEA">
        <w:rPr>
          <w:rStyle w:val="j22"/>
          <w:rFonts w:ascii="Century Gothic" w:hAnsi="Century Gothic"/>
          <w:bCs/>
          <w:color w:val="000000"/>
          <w:sz w:val="20"/>
          <w:szCs w:val="20"/>
        </w:rPr>
        <w:t xml:space="preserve"> Запасы должны оцениваться по наименьшей из двух величин: по себестоимости или по чистой возможной цене продажи.</w:t>
      </w:r>
      <w:bookmarkStart w:id="13" w:name="SUB1000"/>
      <w:bookmarkEnd w:id="13"/>
    </w:p>
    <w:p w:rsidR="0023316E" w:rsidRPr="00B00DEA" w:rsidRDefault="0054715E" w:rsidP="0054715E">
      <w:pPr>
        <w:pStyle w:val="iasbprinciple"/>
        <w:shd w:val="clear" w:color="auto" w:fill="FFFFFF"/>
        <w:spacing w:beforeAutospacing="0" w:afterAutospacing="0"/>
        <w:ind w:left="780" w:hanging="780"/>
        <w:jc w:val="both"/>
        <w:textAlignment w:val="baseline"/>
        <w:rPr>
          <w:rFonts w:ascii="Century Gothic" w:hAnsi="Century Gothic"/>
          <w:bCs/>
          <w:color w:val="000000"/>
          <w:sz w:val="20"/>
          <w:szCs w:val="20"/>
        </w:rPr>
      </w:pPr>
      <w:r>
        <w:rPr>
          <w:rStyle w:val="j22"/>
          <w:rFonts w:ascii="Century Gothic" w:hAnsi="Century Gothic"/>
          <w:bCs/>
          <w:color w:val="000000"/>
          <w:sz w:val="20"/>
          <w:szCs w:val="20"/>
        </w:rPr>
        <w:t xml:space="preserve">              </w:t>
      </w:r>
      <w:r w:rsidR="0023316E" w:rsidRPr="00B00DEA">
        <w:rPr>
          <w:rStyle w:val="j21"/>
          <w:rFonts w:ascii="Century Gothic" w:hAnsi="Century Gothic"/>
          <w:bCs/>
          <w:color w:val="000000"/>
          <w:sz w:val="20"/>
          <w:szCs w:val="20"/>
        </w:rPr>
        <w:t>Себестоимость запасов</w:t>
      </w:r>
    </w:p>
    <w:p w:rsidR="0023316E" w:rsidRDefault="00B00DEA" w:rsidP="0023316E">
      <w:pPr>
        <w:pStyle w:val="iasbprinciple"/>
        <w:shd w:val="clear" w:color="auto" w:fill="FFFFFF"/>
        <w:spacing w:beforeAutospacing="0" w:afterAutospacing="0"/>
        <w:ind w:left="780" w:hanging="780"/>
        <w:jc w:val="both"/>
        <w:textAlignment w:val="baseline"/>
        <w:rPr>
          <w:rStyle w:val="j22"/>
          <w:rFonts w:ascii="Century Gothic" w:hAnsi="Century Gothic"/>
          <w:bCs/>
          <w:color w:val="000000"/>
          <w:sz w:val="20"/>
          <w:szCs w:val="20"/>
        </w:rPr>
      </w:pPr>
      <w:r w:rsidRPr="00B00DEA">
        <w:rPr>
          <w:rStyle w:val="j22"/>
          <w:rFonts w:ascii="Century Gothic" w:hAnsi="Century Gothic"/>
          <w:bCs/>
          <w:color w:val="000000"/>
          <w:sz w:val="20"/>
          <w:szCs w:val="20"/>
        </w:rPr>
        <w:t xml:space="preserve">    </w:t>
      </w:r>
      <w:r w:rsidR="0023316E" w:rsidRPr="00B00DEA">
        <w:rPr>
          <w:rStyle w:val="j22"/>
          <w:rFonts w:ascii="Century Gothic" w:hAnsi="Century Gothic"/>
          <w:bCs/>
          <w:color w:val="000000"/>
          <w:sz w:val="20"/>
          <w:szCs w:val="20"/>
        </w:rPr>
        <w:t>         Себестоимость запасов должна включать все затраты на приобретение, затраты на переработку и прочие затраты, понесенные для того, чтобы обеспечить текущее местонахождение и состояние запасов.</w:t>
      </w:r>
    </w:p>
    <w:p w:rsidR="002C1574" w:rsidRPr="002C1574" w:rsidRDefault="002C1574" w:rsidP="002C1574">
      <w:pPr>
        <w:pStyle w:val="Default"/>
        <w:rPr>
          <w:rFonts w:ascii="Century Gothic" w:hAnsi="Century Gothic"/>
          <w:sz w:val="20"/>
          <w:szCs w:val="20"/>
        </w:rPr>
      </w:pPr>
      <w:r w:rsidRPr="002C1574">
        <w:rPr>
          <w:rStyle w:val="j22"/>
          <w:rFonts w:ascii="Century Gothic" w:hAnsi="Century Gothic"/>
          <w:bCs/>
          <w:sz w:val="20"/>
          <w:szCs w:val="20"/>
        </w:rPr>
        <w:t>Предприятие</w:t>
      </w:r>
      <w:r w:rsidRPr="002C1574">
        <w:rPr>
          <w:rFonts w:ascii="Century Gothic" w:hAnsi="Century Gothic"/>
          <w:b/>
          <w:bCs/>
          <w:sz w:val="20"/>
          <w:szCs w:val="20"/>
        </w:rPr>
        <w:t xml:space="preserve"> </w:t>
      </w:r>
      <w:r w:rsidRPr="002C1574">
        <w:rPr>
          <w:rFonts w:ascii="Century Gothic" w:hAnsi="Century Gothic"/>
          <w:sz w:val="20"/>
          <w:szCs w:val="20"/>
        </w:rPr>
        <w:t xml:space="preserve">будучи поставщиком услуг измеряет услуги по затратам на их производство. Эти затраты состоят главным образом из затрат на оплату труда и прочих затрат на персонал, непосредственно занятый в предоставлении услуг, включая персонал, выполняющий надзорные функции, и распределяемых накладных расходов. Затраты на оплату труда и прочие затраты, относящиеся к персоналу, занимающемуся сбытом и выполняющему административные функции общего характера, не включаются в себестоимость услуг, а признаются в качестве расходов в период возникновения.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lastRenderedPageBreak/>
        <w:t xml:space="preserve">Списание материальных ценностей производится на основании документов типовой формы (требования, акты и др.). Если себестоимость запасов оказывается невозмещаемой вследствие повреждения, устаревания или снижения продажных цен, </w:t>
      </w:r>
      <w:r w:rsidRPr="002C1574">
        <w:rPr>
          <w:rFonts w:ascii="Century Gothic" w:hAnsi="Century Gothic"/>
          <w:bCs/>
          <w:sz w:val="20"/>
          <w:szCs w:val="20"/>
        </w:rPr>
        <w:t>Предприятие</w:t>
      </w:r>
      <w:r w:rsidRPr="002C1574">
        <w:rPr>
          <w:rFonts w:ascii="Century Gothic" w:hAnsi="Century Gothic"/>
          <w:b/>
          <w:bCs/>
          <w:sz w:val="20"/>
          <w:szCs w:val="20"/>
        </w:rPr>
        <w:t xml:space="preserve"> </w:t>
      </w:r>
      <w:r w:rsidRPr="002C1574">
        <w:rPr>
          <w:rFonts w:ascii="Century Gothic" w:hAnsi="Century Gothic"/>
          <w:sz w:val="20"/>
          <w:szCs w:val="20"/>
        </w:rPr>
        <w:t xml:space="preserve">оценивает их по чистой стоимости возможной реализации. </w:t>
      </w:r>
      <w:r w:rsidRPr="002C1574">
        <w:rPr>
          <w:rFonts w:ascii="Century Gothic" w:hAnsi="Century Gothic"/>
          <w:bCs/>
          <w:sz w:val="20"/>
          <w:szCs w:val="20"/>
        </w:rPr>
        <w:t>Чистая стоимость возможной реализации</w:t>
      </w:r>
      <w:r w:rsidRPr="002C1574">
        <w:rPr>
          <w:rFonts w:ascii="Century Gothic" w:hAnsi="Century Gothic"/>
          <w:b/>
          <w:bCs/>
          <w:sz w:val="20"/>
          <w:szCs w:val="20"/>
        </w:rPr>
        <w:t xml:space="preserve"> </w:t>
      </w:r>
      <w:r w:rsidRPr="002C1574">
        <w:rPr>
          <w:rFonts w:ascii="Century Gothic" w:hAnsi="Century Gothic"/>
          <w:sz w:val="20"/>
          <w:szCs w:val="20"/>
        </w:rPr>
        <w:t xml:space="preserve">— это ожидаемая цена продаж за вычетом возможных затрат на подготовку к реализации и саму реализацию.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Разница между себестоимостью запасов и чистой стоимостью реализации списывается на расходы текущего периода.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При этом в себестоимость продукции включаются следующие прямые затраты: </w:t>
      </w:r>
    </w:p>
    <w:p w:rsidR="002C1574" w:rsidRDefault="002C1574" w:rsidP="002C1574">
      <w:pPr>
        <w:pStyle w:val="Default"/>
        <w:rPr>
          <w:rFonts w:ascii="Century Gothic" w:hAnsi="Century Gothic"/>
          <w:b/>
          <w:bCs/>
          <w:sz w:val="20"/>
          <w:szCs w:val="20"/>
        </w:rPr>
      </w:pPr>
    </w:p>
    <w:p w:rsidR="002C1574" w:rsidRPr="002C1574" w:rsidRDefault="002C1574" w:rsidP="002C1574">
      <w:pPr>
        <w:pStyle w:val="Default"/>
        <w:rPr>
          <w:rFonts w:ascii="Century Gothic" w:hAnsi="Century Gothic"/>
          <w:sz w:val="20"/>
          <w:szCs w:val="20"/>
        </w:rPr>
      </w:pPr>
      <w:r w:rsidRPr="002C1574">
        <w:rPr>
          <w:rFonts w:ascii="Century Gothic" w:hAnsi="Century Gothic"/>
          <w:bCs/>
          <w:sz w:val="20"/>
          <w:szCs w:val="20"/>
        </w:rPr>
        <w:t xml:space="preserve">Накладные расходы и способы их распределения: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База распределения накладных расходов определяется </w:t>
      </w:r>
      <w:r>
        <w:rPr>
          <w:rFonts w:ascii="Century Gothic" w:hAnsi="Century Gothic"/>
          <w:sz w:val="20"/>
          <w:szCs w:val="20"/>
        </w:rPr>
        <w:t>Предприятием</w:t>
      </w:r>
      <w:r w:rsidRPr="002C1574">
        <w:rPr>
          <w:rFonts w:ascii="Century Gothic" w:hAnsi="Century Gothic"/>
          <w:sz w:val="20"/>
          <w:szCs w:val="20"/>
        </w:rPr>
        <w:t xml:space="preserve"> самостоятельно</w:t>
      </w:r>
      <w:r>
        <w:rPr>
          <w:rFonts w:ascii="Century Gothic" w:hAnsi="Century Gothic"/>
          <w:sz w:val="20"/>
          <w:szCs w:val="20"/>
        </w:rPr>
        <w:t>.</w:t>
      </w:r>
      <w:r w:rsidRPr="002C1574">
        <w:rPr>
          <w:rFonts w:ascii="Century Gothic" w:hAnsi="Century Gothic"/>
          <w:sz w:val="20"/>
          <w:szCs w:val="20"/>
        </w:rPr>
        <w:t xml:space="preserve">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Не включаются в себестоимость запасов и признаются в качестве расходов в период возникновения: сверхнормативные потери сырья, затраченного труда или прочих производственных затрат;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затраты на хранение, если только они не требуются в процессе производства для перехода к следующей стадии производства;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административные накладные расходы, которые не способствуют обеспечению текущего местонахождения и состояния запасов; </w:t>
      </w:r>
    </w:p>
    <w:p w:rsidR="0023316E" w:rsidRPr="00B00DEA" w:rsidRDefault="0023316E" w:rsidP="0023316E">
      <w:pPr>
        <w:pStyle w:val="iasbsubsubsectiontitle"/>
        <w:shd w:val="clear" w:color="auto" w:fill="FFFFFF"/>
        <w:spacing w:before="300" w:beforeAutospacing="0" w:after="200" w:afterAutospacing="0"/>
        <w:ind w:left="780"/>
        <w:textAlignment w:val="baseline"/>
        <w:rPr>
          <w:rFonts w:ascii="Century Gothic" w:hAnsi="Century Gothic"/>
          <w:b/>
          <w:bCs/>
          <w:color w:val="000000"/>
          <w:sz w:val="20"/>
          <w:szCs w:val="20"/>
        </w:rPr>
      </w:pPr>
      <w:bookmarkStart w:id="14" w:name="SUB1100"/>
      <w:bookmarkEnd w:id="14"/>
      <w:r w:rsidRPr="00B00DEA">
        <w:rPr>
          <w:rStyle w:val="j21"/>
          <w:rFonts w:ascii="Century Gothic" w:hAnsi="Century Gothic"/>
          <w:b/>
          <w:bCs/>
          <w:color w:val="000000"/>
          <w:sz w:val="20"/>
          <w:szCs w:val="20"/>
        </w:rPr>
        <w:t>Затраты на приобретение</w:t>
      </w:r>
    </w:p>
    <w:p w:rsidR="0023316E" w:rsidRPr="00B00DEA" w:rsidRDefault="00B00DEA" w:rsidP="0023316E">
      <w:pPr>
        <w:pStyle w:val="iasbnormal"/>
        <w:shd w:val="clear" w:color="auto" w:fill="FFFFFF"/>
        <w:spacing w:beforeAutospacing="0" w:afterAutospacing="0"/>
        <w:ind w:left="780" w:hanging="780"/>
        <w:jc w:val="both"/>
        <w:textAlignment w:val="baseline"/>
        <w:rPr>
          <w:rFonts w:ascii="Century Gothic" w:hAnsi="Century Gothic"/>
          <w:color w:val="000000"/>
          <w:sz w:val="20"/>
          <w:szCs w:val="20"/>
        </w:rPr>
      </w:pPr>
      <w:r w:rsidRPr="00B00DEA">
        <w:rPr>
          <w:rStyle w:val="j22"/>
          <w:rFonts w:ascii="Century Gothic" w:hAnsi="Century Gothic"/>
          <w:color w:val="000000"/>
          <w:sz w:val="20"/>
          <w:szCs w:val="20"/>
        </w:rPr>
        <w:t xml:space="preserve">      </w:t>
      </w:r>
      <w:r w:rsidR="0023316E" w:rsidRPr="00B00DEA">
        <w:rPr>
          <w:rStyle w:val="j22"/>
          <w:rFonts w:ascii="Century Gothic" w:hAnsi="Century Gothic"/>
          <w:color w:val="000000"/>
          <w:sz w:val="20"/>
          <w:szCs w:val="20"/>
        </w:rPr>
        <w:t>    </w:t>
      </w:r>
      <w:r>
        <w:rPr>
          <w:rStyle w:val="j22"/>
          <w:rFonts w:ascii="Century Gothic" w:hAnsi="Century Gothic"/>
          <w:color w:val="000000"/>
          <w:sz w:val="20"/>
          <w:szCs w:val="20"/>
        </w:rPr>
        <w:t xml:space="preserve">   </w:t>
      </w:r>
      <w:r w:rsidR="0023316E" w:rsidRPr="00B00DEA">
        <w:rPr>
          <w:rStyle w:val="j22"/>
          <w:rFonts w:ascii="Century Gothic" w:hAnsi="Century Gothic"/>
          <w:color w:val="000000"/>
          <w:sz w:val="20"/>
          <w:szCs w:val="20"/>
        </w:rPr>
        <w:t>Затраты на приобретение запасов включают в себя цену покупки, импортные пошлины и прочие налоги (за исключением тех, которые впоследствии возмещаются организации налоговыми органами), а также затраты на транспортировку, погрузку-разгрузку и прочие затраты, непосредственно относящиеся к приобретению готовой продукции, материалов и услуг. Торговые скидки, уступки и прочие аналогичные статьи подлежат вычету при определении затрат на приобретение.</w:t>
      </w:r>
    </w:p>
    <w:p w:rsidR="0072500E" w:rsidRPr="00B269B8" w:rsidRDefault="0072500E" w:rsidP="00101A69">
      <w:pPr>
        <w:ind w:firstLine="540"/>
        <w:jc w:val="both"/>
        <w:rPr>
          <w:rFonts w:ascii="Century Gothic" w:hAnsi="Century Gothic"/>
        </w:rPr>
      </w:pPr>
      <w:r w:rsidRPr="00B269B8">
        <w:rPr>
          <w:rFonts w:ascii="Century Gothic" w:hAnsi="Century Gothic"/>
        </w:rPr>
        <w:t>Медикаменты, основные и вспомогательные материалы, продукты питания, хозяйственные материалы, топливо, покупные полуфабрикаты и комплектующие изделия, запасные части, тара и другие материальные ресурсы отражают</w:t>
      </w:r>
      <w:r w:rsidRPr="00B269B8">
        <w:rPr>
          <w:rFonts w:ascii="Century Gothic" w:hAnsi="Century Gothic"/>
        </w:rPr>
        <w:softHyphen/>
        <w:t>ся в учете и отчетности по их фактической себестоимости. Оприходование ТМЗ осуществляется  в соответствии со следующими представленными документами:</w:t>
      </w:r>
    </w:p>
    <w:p w:rsidR="0072500E" w:rsidRPr="00B269B8" w:rsidRDefault="0072500E" w:rsidP="00AE3625">
      <w:pPr>
        <w:numPr>
          <w:ilvl w:val="0"/>
          <w:numId w:val="16"/>
        </w:numPr>
        <w:ind w:firstLine="180"/>
        <w:jc w:val="both"/>
        <w:rPr>
          <w:rFonts w:ascii="Century Gothic" w:hAnsi="Century Gothic"/>
        </w:rPr>
      </w:pPr>
      <w:r w:rsidRPr="00B269B8">
        <w:rPr>
          <w:rFonts w:ascii="Century Gothic" w:hAnsi="Century Gothic"/>
        </w:rPr>
        <w:t>Товарная накладная</w:t>
      </w:r>
    </w:p>
    <w:p w:rsidR="0072500E" w:rsidRPr="00B269B8" w:rsidRDefault="0072500E" w:rsidP="00AE3625">
      <w:pPr>
        <w:numPr>
          <w:ilvl w:val="0"/>
          <w:numId w:val="16"/>
        </w:numPr>
        <w:ind w:firstLine="180"/>
        <w:jc w:val="both"/>
        <w:rPr>
          <w:rFonts w:ascii="Century Gothic" w:hAnsi="Century Gothic"/>
        </w:rPr>
      </w:pPr>
      <w:r w:rsidRPr="00B269B8">
        <w:rPr>
          <w:rFonts w:ascii="Century Gothic" w:hAnsi="Century Gothic"/>
        </w:rPr>
        <w:t>Счет-фактура</w:t>
      </w:r>
    </w:p>
    <w:p w:rsidR="0072500E" w:rsidRPr="00B269B8" w:rsidRDefault="0072500E" w:rsidP="00AE3625">
      <w:pPr>
        <w:numPr>
          <w:ilvl w:val="0"/>
          <w:numId w:val="16"/>
        </w:numPr>
        <w:ind w:firstLine="180"/>
        <w:jc w:val="both"/>
        <w:rPr>
          <w:rFonts w:ascii="Century Gothic" w:hAnsi="Century Gothic"/>
        </w:rPr>
      </w:pPr>
      <w:r w:rsidRPr="00B269B8">
        <w:rPr>
          <w:rFonts w:ascii="Century Gothic" w:hAnsi="Century Gothic"/>
        </w:rPr>
        <w:t xml:space="preserve">Фискальный чек </w:t>
      </w:r>
    </w:p>
    <w:p w:rsidR="0072500E" w:rsidRPr="00B269B8" w:rsidRDefault="0072500E" w:rsidP="00101A69">
      <w:pPr>
        <w:ind w:firstLine="540"/>
        <w:jc w:val="both"/>
        <w:rPr>
          <w:rFonts w:ascii="Century Gothic" w:hAnsi="Century Gothic"/>
        </w:rPr>
      </w:pPr>
      <w:r w:rsidRPr="00B269B8">
        <w:rPr>
          <w:rFonts w:ascii="Century Gothic" w:hAnsi="Century Gothic"/>
        </w:rPr>
        <w:t>В случае приобретения  товаров на рынке:</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составляется закупочный акт, с указанием РНН продавца, который утверждается администрацией рынка, к которому прилагаются:</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товарный чек,</w:t>
      </w:r>
      <w:r>
        <w:rPr>
          <w:rFonts w:ascii="Century Gothic" w:hAnsi="Century Gothic"/>
        </w:rPr>
        <w:t xml:space="preserve"> </w:t>
      </w:r>
      <w:r w:rsidRPr="00B269B8">
        <w:rPr>
          <w:rFonts w:ascii="Century Gothic" w:hAnsi="Century Gothic"/>
        </w:rPr>
        <w:t>с указанием наименования, количества, цены и суммы товаров.</w:t>
      </w:r>
    </w:p>
    <w:p w:rsidR="0072500E" w:rsidRPr="00B269B8" w:rsidRDefault="0072500E" w:rsidP="00AE3625">
      <w:pPr>
        <w:tabs>
          <w:tab w:val="num" w:pos="0"/>
        </w:tabs>
        <w:ind w:firstLine="540"/>
        <w:jc w:val="both"/>
        <w:rPr>
          <w:rFonts w:ascii="Century Gothic" w:hAnsi="Century Gothic"/>
        </w:rPr>
      </w:pPr>
    </w:p>
    <w:p w:rsidR="006A36B9" w:rsidRDefault="0072500E" w:rsidP="00101A69">
      <w:pPr>
        <w:ind w:firstLine="540"/>
        <w:jc w:val="both"/>
        <w:rPr>
          <w:rFonts w:ascii="Century Gothic" w:hAnsi="Century Gothic"/>
        </w:rPr>
      </w:pPr>
      <w:r w:rsidRPr="00B269B8">
        <w:rPr>
          <w:rFonts w:ascii="Century Gothic" w:hAnsi="Century Gothic"/>
        </w:rPr>
        <w:t>На предприятии применяется способ периодического учета ТМЗ, который предполагает оформление документов и отражение корреспонденции в учете выбывших по различным причинам ТМЗ не по каждой операции, а на конкретную дату. Периодами учета ТМЗ являются месяц и квартал. На расходы относится стоимость списанных товаров, материалов и готовой продукции не в момент их фактического выбытия, а единовременно за весь определенный период. Остатки по счетам товарно-материальных запасов вы</w:t>
      </w:r>
      <w:r w:rsidR="006A36B9">
        <w:rPr>
          <w:rFonts w:ascii="Century Gothic" w:hAnsi="Century Gothic"/>
        </w:rPr>
        <w:t>водится только на конец периода.</w:t>
      </w:r>
      <w:r w:rsidRPr="00B269B8">
        <w:rPr>
          <w:rFonts w:ascii="Century Gothic" w:hAnsi="Century Gothic"/>
        </w:rPr>
        <w:t xml:space="preserve"> </w:t>
      </w:r>
    </w:p>
    <w:p w:rsidR="0072500E" w:rsidRPr="00B269B8" w:rsidRDefault="0072500E" w:rsidP="00101A69">
      <w:pPr>
        <w:ind w:firstLine="540"/>
        <w:jc w:val="both"/>
        <w:rPr>
          <w:rFonts w:ascii="Century Gothic" w:hAnsi="Century Gothic"/>
        </w:rPr>
      </w:pPr>
      <w:r w:rsidRPr="00B269B8">
        <w:rPr>
          <w:rFonts w:ascii="Century Gothic" w:hAnsi="Century Gothic"/>
        </w:rPr>
        <w:t>Для учета ТМЗ в бухгалтерии применяется оперативно-бухгалтерский метод (сальдовый метод), предусматривающий следующую организацию работ по учету:</w:t>
      </w:r>
    </w:p>
    <w:p w:rsidR="0072500E" w:rsidRPr="00B269B8" w:rsidRDefault="0072500E" w:rsidP="00101A69">
      <w:pPr>
        <w:ind w:firstLine="540"/>
        <w:jc w:val="both"/>
        <w:rPr>
          <w:rFonts w:ascii="Century Gothic" w:hAnsi="Century Gothic"/>
        </w:rPr>
      </w:pPr>
      <w:r w:rsidRPr="00B269B8">
        <w:rPr>
          <w:rFonts w:ascii="Century Gothic" w:hAnsi="Century Gothic"/>
        </w:rPr>
        <w:t>Материально-ответственными лицами ведется количественный учет, то есть в карточках (ведомости, перечне) складского учета выводятся остатки ТМЗ в натуральном выражении.</w:t>
      </w:r>
    </w:p>
    <w:p w:rsidR="0072500E" w:rsidRPr="00B269B8" w:rsidRDefault="0072500E" w:rsidP="00101A69">
      <w:pPr>
        <w:ind w:firstLine="540"/>
        <w:jc w:val="both"/>
        <w:rPr>
          <w:rFonts w:ascii="Century Gothic" w:hAnsi="Century Gothic"/>
        </w:rPr>
      </w:pPr>
      <w:r w:rsidRPr="00B269B8">
        <w:rPr>
          <w:rFonts w:ascii="Century Gothic" w:hAnsi="Century Gothic"/>
        </w:rPr>
        <w:t>В установленный период (месяц, квартал), выведенные материально-ответственными лицами остатки ТМЗ сопоставляются с расходными документами и данными синтетического учета.</w:t>
      </w:r>
    </w:p>
    <w:p w:rsidR="0072500E" w:rsidRPr="00B269B8" w:rsidRDefault="0072500E" w:rsidP="00101A69">
      <w:pPr>
        <w:ind w:firstLine="540"/>
        <w:jc w:val="both"/>
        <w:rPr>
          <w:rFonts w:ascii="Century Gothic" w:hAnsi="Century Gothic"/>
        </w:rPr>
      </w:pPr>
      <w:r w:rsidRPr="00B269B8">
        <w:rPr>
          <w:rFonts w:ascii="Century Gothic" w:hAnsi="Century Gothic"/>
        </w:rPr>
        <w:t>ТМЗ в бухгалтерском учете учитывают по фактической себестоимости их приобретения и заготовления.</w:t>
      </w:r>
    </w:p>
    <w:p w:rsidR="0072500E" w:rsidRPr="00B269B8" w:rsidRDefault="0072500E" w:rsidP="00101A69">
      <w:pPr>
        <w:spacing w:line="260" w:lineRule="auto"/>
        <w:ind w:left="40" w:firstLine="540"/>
        <w:jc w:val="both"/>
        <w:rPr>
          <w:rFonts w:ascii="Century Gothic" w:hAnsi="Century Gothic"/>
        </w:rPr>
      </w:pPr>
      <w:r w:rsidRPr="00B269B8">
        <w:rPr>
          <w:rFonts w:ascii="Century Gothic" w:hAnsi="Century Gothic"/>
        </w:rPr>
        <w:t>Товарно-материальные запасы подлежат обязательной инвентаризации в соответствии с данной Учетной политикой. Результаты инвентариза</w:t>
      </w:r>
      <w:r w:rsidRPr="00B269B8">
        <w:rPr>
          <w:rFonts w:ascii="Century Gothic" w:hAnsi="Century Gothic"/>
        </w:rPr>
        <w:softHyphen/>
        <w:t xml:space="preserve">ции выводятся не позднее трех дней после проведения инвентаризации. </w:t>
      </w:r>
    </w:p>
    <w:p w:rsidR="006A36B9" w:rsidRPr="006A10CB" w:rsidRDefault="0072500E" w:rsidP="006A10CB">
      <w:pPr>
        <w:shd w:val="clear" w:color="auto" w:fill="FFFFFF"/>
        <w:textAlignment w:val="baseline"/>
        <w:rPr>
          <w:rFonts w:ascii="Century Gothic" w:hAnsi="Century Gothic"/>
          <w:color w:val="000000"/>
        </w:rPr>
      </w:pPr>
      <w:r w:rsidRPr="00B269B8">
        <w:rPr>
          <w:rFonts w:ascii="Century Gothic" w:hAnsi="Century Gothic"/>
        </w:rPr>
        <w:lastRenderedPageBreak/>
        <w:t>Фактическая себестоимость материальных запасов определяется исходя из затрат на</w:t>
      </w:r>
      <w:r w:rsidRPr="00B269B8">
        <w:rPr>
          <w:rFonts w:ascii="Century Gothic" w:hAnsi="Century Gothic"/>
          <w:b/>
        </w:rPr>
        <w:t xml:space="preserve"> </w:t>
      </w:r>
      <w:r w:rsidRPr="00B269B8">
        <w:rPr>
          <w:rFonts w:ascii="Century Gothic" w:hAnsi="Century Gothic"/>
        </w:rPr>
        <w:t>их</w:t>
      </w:r>
      <w:r w:rsidRPr="00B269B8">
        <w:rPr>
          <w:rFonts w:ascii="Century Gothic" w:hAnsi="Century Gothic"/>
          <w:b/>
        </w:rPr>
        <w:t xml:space="preserve"> </w:t>
      </w:r>
      <w:r w:rsidRPr="00B269B8">
        <w:rPr>
          <w:rFonts w:ascii="Century Gothic" w:hAnsi="Century Gothic"/>
        </w:rPr>
        <w:t>приобретение, включая комиссионные вознаграждения, уплаченные снабженческим организациям, стоимость услуг товарных бирж, таможенные пошлины, расходы на транспор</w:t>
      </w:r>
      <w:r w:rsidRPr="00B269B8">
        <w:rPr>
          <w:rFonts w:ascii="Century Gothic" w:hAnsi="Century Gothic"/>
        </w:rPr>
        <w:softHyphen/>
        <w:t>тировку, хранение и доставку, осуществляемые силами сторонних организаций. Для получения материалов со складов поставщиков, станций железной дороги экспедитор (материально-ответственное лицо) получает в бухгалтерии</w:t>
      </w:r>
      <w:r w:rsidRPr="00B269B8">
        <w:rPr>
          <w:rFonts w:ascii="Century Gothic" w:hAnsi="Century Gothic"/>
          <w:b/>
        </w:rPr>
        <w:t xml:space="preserve"> доверенность.</w:t>
      </w:r>
      <w:r w:rsidRPr="00B269B8">
        <w:rPr>
          <w:rFonts w:ascii="Century Gothic" w:hAnsi="Century Gothic"/>
        </w:rPr>
        <w:t xml:space="preserve"> Выдача доверенности регламентируется </w:t>
      </w:r>
      <w:r w:rsidR="006A36B9" w:rsidRPr="006A10CB">
        <w:rPr>
          <w:rFonts w:ascii="Century Gothic" w:hAnsi="Century Gothic"/>
          <w:bCs/>
          <w:color w:val="000000"/>
        </w:rPr>
        <w:t>Постановление Правительства Республики Казахстана от 14 октября 2011 года № 1172 </w:t>
      </w:r>
      <w:r w:rsidR="006A10CB">
        <w:rPr>
          <w:rFonts w:ascii="Century Gothic" w:hAnsi="Century Gothic"/>
          <w:bCs/>
          <w:color w:val="000000"/>
        </w:rPr>
        <w:t>«</w:t>
      </w:r>
      <w:r w:rsidR="006A36B9" w:rsidRPr="006A10CB">
        <w:rPr>
          <w:rFonts w:ascii="Century Gothic" w:hAnsi="Century Gothic"/>
          <w:bCs/>
          <w:color w:val="000000"/>
        </w:rPr>
        <w:t>Об утверждении Правил ведения бухгалтерского учета</w:t>
      </w:r>
      <w:r w:rsidR="006A10CB">
        <w:rPr>
          <w:rFonts w:ascii="Century Gothic" w:hAnsi="Century Gothic"/>
          <w:bCs/>
          <w:color w:val="000000"/>
        </w:rPr>
        <w:t xml:space="preserve">». </w:t>
      </w:r>
    </w:p>
    <w:p w:rsidR="0072500E" w:rsidRPr="00B269B8" w:rsidRDefault="0072500E" w:rsidP="00101A69">
      <w:pPr>
        <w:spacing w:line="260" w:lineRule="auto"/>
        <w:ind w:left="40" w:firstLine="540"/>
        <w:jc w:val="both"/>
        <w:rPr>
          <w:rFonts w:ascii="Century Gothic" w:hAnsi="Century Gothic"/>
        </w:rPr>
      </w:pPr>
      <w:r w:rsidRPr="00B269B8">
        <w:rPr>
          <w:rFonts w:ascii="Century Gothic" w:hAnsi="Century Gothic"/>
        </w:rPr>
        <w:t>Доверенности ре</w:t>
      </w:r>
      <w:r w:rsidRPr="00B269B8">
        <w:rPr>
          <w:rFonts w:ascii="Century Gothic" w:hAnsi="Century Gothic"/>
        </w:rPr>
        <w:softHyphen/>
        <w:t>гистрируются в книге учета доверенностей.</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Поступившие на склад материалы подвергаются проверке по количеству, качеству, ассор</w:t>
      </w:r>
      <w:r w:rsidRPr="00B269B8">
        <w:rPr>
          <w:rFonts w:ascii="Century Gothic" w:hAnsi="Century Gothic"/>
        </w:rPr>
        <w:softHyphen/>
        <w:t xml:space="preserve">тименту, </w:t>
      </w:r>
      <w:proofErr w:type="gramStart"/>
      <w:r w:rsidRPr="00B269B8">
        <w:rPr>
          <w:rFonts w:ascii="Century Gothic" w:hAnsi="Century Gothic"/>
        </w:rPr>
        <w:t>указанным</w:t>
      </w:r>
      <w:proofErr w:type="gramEnd"/>
      <w:r w:rsidRPr="00B269B8">
        <w:rPr>
          <w:rFonts w:ascii="Century Gothic" w:hAnsi="Century Gothic"/>
        </w:rPr>
        <w:t xml:space="preserve"> в сопроводительных документах. Проверка производится в день по</w:t>
      </w:r>
      <w:r w:rsidRPr="00B269B8">
        <w:rPr>
          <w:rFonts w:ascii="Century Gothic" w:hAnsi="Century Gothic"/>
        </w:rPr>
        <w:softHyphen/>
        <w:t>ступления ценностей.</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 Основным направлением расхода материалов со складов (аптек) является отпуск их </w:t>
      </w:r>
      <w:r>
        <w:rPr>
          <w:rFonts w:ascii="Century Gothic" w:hAnsi="Century Gothic"/>
        </w:rPr>
        <w:t>в подразделения</w:t>
      </w:r>
      <w:r w:rsidRPr="00B269B8">
        <w:rPr>
          <w:rFonts w:ascii="Century Gothic" w:hAnsi="Century Gothic"/>
        </w:rPr>
        <w:t xml:space="preserve"> (в отделения), который производится по</w:t>
      </w:r>
      <w:r w:rsidRPr="00B269B8">
        <w:rPr>
          <w:rFonts w:ascii="Century Gothic" w:hAnsi="Century Gothic"/>
          <w:b/>
        </w:rPr>
        <w:t xml:space="preserve"> требованию-накладной,</w:t>
      </w:r>
      <w:r w:rsidRPr="00B269B8">
        <w:rPr>
          <w:rFonts w:ascii="Century Gothic" w:hAnsi="Century Gothic"/>
        </w:rPr>
        <w:t xml:space="preserve"> утвержденному Руководителем Предприятия. В конце месяца они сдаются в бухгалтерию.</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 xml:space="preserve">Отпуск материалов другим субъектам оформляют накладными на отпуск материалов. </w:t>
      </w:r>
    </w:p>
    <w:p w:rsidR="0072500E" w:rsidRPr="00B269B8" w:rsidRDefault="0072500E" w:rsidP="00101A69">
      <w:pPr>
        <w:pStyle w:val="21"/>
        <w:ind w:firstLine="540"/>
        <w:rPr>
          <w:rFonts w:ascii="Century Gothic" w:hAnsi="Century Gothic"/>
          <w:sz w:val="20"/>
        </w:rPr>
      </w:pPr>
      <w:r w:rsidRPr="00B269B8">
        <w:rPr>
          <w:rFonts w:ascii="Century Gothic" w:hAnsi="Century Gothic"/>
          <w:sz w:val="20"/>
        </w:rPr>
        <w:t xml:space="preserve">Приказом Руководителя предприятия должны быть определены все материально-ответственные лица, имеющие доступ к распределению и расходованию товарно-материальных запасов. С </w:t>
      </w:r>
      <w:proofErr w:type="gramStart"/>
      <w:r w:rsidRPr="00B269B8">
        <w:rPr>
          <w:rFonts w:ascii="Century Gothic" w:hAnsi="Century Gothic"/>
          <w:sz w:val="20"/>
        </w:rPr>
        <w:t>которыми</w:t>
      </w:r>
      <w:proofErr w:type="gramEnd"/>
      <w:r w:rsidRPr="00B269B8">
        <w:rPr>
          <w:rFonts w:ascii="Century Gothic" w:hAnsi="Century Gothic"/>
          <w:sz w:val="20"/>
        </w:rPr>
        <w:t>, в обязательном порядке, составляются договора о полной материальной ответственности.</w:t>
      </w:r>
    </w:p>
    <w:p w:rsidR="0072500E" w:rsidRDefault="0072500E" w:rsidP="00101A69">
      <w:pPr>
        <w:pStyle w:val="21"/>
        <w:ind w:firstLine="540"/>
        <w:rPr>
          <w:rFonts w:ascii="Century Gothic" w:hAnsi="Century Gothic"/>
          <w:sz w:val="20"/>
        </w:rPr>
      </w:pPr>
      <w:r w:rsidRPr="00B269B8">
        <w:rPr>
          <w:rFonts w:ascii="Century Gothic" w:hAnsi="Century Gothic"/>
          <w:sz w:val="20"/>
        </w:rPr>
        <w:t>Любые передвижения товарно-материальных запасов должны быть согласованы с ответственным за такие товарно-материальные ценности бухгалтером (работником бухгалтерской службы).</w:t>
      </w:r>
    </w:p>
    <w:p w:rsidR="00A67D47" w:rsidRPr="00B269B8" w:rsidRDefault="00A67D47" w:rsidP="00101A69">
      <w:pPr>
        <w:pStyle w:val="21"/>
        <w:ind w:firstLine="540"/>
        <w:rPr>
          <w:rFonts w:ascii="Century Gothic" w:hAnsi="Century Gothic"/>
          <w:sz w:val="20"/>
        </w:rPr>
      </w:pPr>
    </w:p>
    <w:p w:rsidR="00425AC1" w:rsidRDefault="00425AC1" w:rsidP="00AE3625">
      <w:pPr>
        <w:pStyle w:val="21"/>
        <w:ind w:firstLine="540"/>
        <w:jc w:val="center"/>
        <w:rPr>
          <w:rFonts w:ascii="Century Gothic" w:hAnsi="Century Gothic"/>
          <w:b/>
          <w:sz w:val="20"/>
        </w:rPr>
      </w:pPr>
    </w:p>
    <w:p w:rsidR="0072500E" w:rsidRPr="00425AC1" w:rsidRDefault="00B4682C" w:rsidP="00AE3625">
      <w:pPr>
        <w:pStyle w:val="21"/>
        <w:ind w:firstLine="540"/>
        <w:jc w:val="center"/>
        <w:rPr>
          <w:rFonts w:ascii="Century Gothic" w:hAnsi="Century Gothic"/>
          <w:b/>
          <w:sz w:val="22"/>
          <w:szCs w:val="22"/>
        </w:rPr>
      </w:pPr>
      <w:r w:rsidRPr="00425AC1">
        <w:rPr>
          <w:rFonts w:ascii="Century Gothic" w:hAnsi="Century Gothic"/>
          <w:b/>
          <w:sz w:val="22"/>
          <w:szCs w:val="22"/>
        </w:rPr>
        <w:t>Учет медикаментов</w:t>
      </w:r>
    </w:p>
    <w:p w:rsidR="0072500E" w:rsidRPr="00B269B8" w:rsidRDefault="0072500E" w:rsidP="00101A69">
      <w:pPr>
        <w:pStyle w:val="21"/>
        <w:ind w:firstLine="540"/>
        <w:rPr>
          <w:rFonts w:ascii="Century Gothic" w:hAnsi="Century Gothic"/>
          <w:b/>
          <w:sz w:val="20"/>
        </w:rPr>
      </w:pPr>
      <w:r>
        <w:rPr>
          <w:rFonts w:ascii="Century Gothic" w:hAnsi="Century Gothic"/>
          <w:b/>
          <w:sz w:val="20"/>
        </w:rPr>
        <w:t xml:space="preserve">Учет медикаментов ведется </w:t>
      </w:r>
      <w:proofErr w:type="gramStart"/>
      <w:r>
        <w:rPr>
          <w:rFonts w:ascii="Century Gothic" w:hAnsi="Century Gothic"/>
          <w:b/>
          <w:sz w:val="20"/>
        </w:rPr>
        <w:t>согласно Приказа</w:t>
      </w:r>
      <w:proofErr w:type="gramEnd"/>
      <w:r>
        <w:rPr>
          <w:rFonts w:ascii="Century Gothic" w:hAnsi="Century Gothic"/>
          <w:b/>
          <w:sz w:val="20"/>
        </w:rPr>
        <w:t xml:space="preserve"> Министерства здравоохранения РК № 216 от 16.04.2008года «Об утверждении правил учета лекарственных средств»</w:t>
      </w:r>
    </w:p>
    <w:p w:rsidR="0072500E" w:rsidRPr="00B269B8" w:rsidRDefault="0072500E" w:rsidP="00101A69">
      <w:pPr>
        <w:pStyle w:val="21"/>
        <w:ind w:firstLine="540"/>
        <w:rPr>
          <w:rFonts w:ascii="Century Gothic" w:hAnsi="Century Gothic"/>
          <w:sz w:val="20"/>
        </w:rPr>
      </w:pPr>
      <w:r w:rsidRPr="0054715E">
        <w:rPr>
          <w:rFonts w:ascii="Century Gothic" w:hAnsi="Century Gothic"/>
          <w:b/>
          <w:sz w:val="20"/>
        </w:rPr>
        <w:t>Требования</w:t>
      </w:r>
      <w:r w:rsidRPr="00B269B8">
        <w:rPr>
          <w:rFonts w:ascii="Century Gothic" w:hAnsi="Century Gothic"/>
          <w:sz w:val="20"/>
        </w:rPr>
        <w:t xml:space="preserve"> </w:t>
      </w:r>
      <w:r w:rsidRPr="0054715E">
        <w:rPr>
          <w:rFonts w:ascii="Century Gothic" w:hAnsi="Century Gothic"/>
          <w:b/>
          <w:sz w:val="20"/>
        </w:rPr>
        <w:t>– накладные</w:t>
      </w:r>
      <w:r w:rsidRPr="00B269B8">
        <w:rPr>
          <w:rFonts w:ascii="Century Gothic" w:hAnsi="Century Gothic"/>
          <w:sz w:val="20"/>
        </w:rPr>
        <w:t xml:space="preserve"> на получение медикаментов составляются материально-ответственными лицами (старшими мед</w:t>
      </w:r>
      <w:r w:rsidR="005D350F">
        <w:rPr>
          <w:rFonts w:ascii="Century Gothic" w:hAnsi="Century Gothic"/>
          <w:sz w:val="20"/>
        </w:rPr>
        <w:t xml:space="preserve">ицинскими </w:t>
      </w:r>
      <w:r w:rsidRPr="00B269B8">
        <w:rPr>
          <w:rFonts w:ascii="Century Gothic" w:hAnsi="Century Gothic"/>
          <w:sz w:val="20"/>
        </w:rPr>
        <w:t xml:space="preserve">сестрами) отделений по заявкам лечащих врачей и передаются в центральную аптеку (склад). Заведующая аптекой (провизор) </w:t>
      </w:r>
      <w:r>
        <w:rPr>
          <w:rFonts w:ascii="Century Gothic" w:hAnsi="Century Gothic"/>
          <w:sz w:val="20"/>
        </w:rPr>
        <w:t>на основании требований-накладных выдает с аптечного склада медикаменты и медицинский инвентарь в подразделения</w:t>
      </w:r>
      <w:r w:rsidRPr="00B269B8">
        <w:rPr>
          <w:rFonts w:ascii="Century Gothic" w:hAnsi="Century Gothic"/>
          <w:sz w:val="20"/>
        </w:rPr>
        <w:t>. В конце каждого отчетного периода (месяц) заведующ</w:t>
      </w:r>
      <w:r>
        <w:rPr>
          <w:rFonts w:ascii="Century Gothic" w:hAnsi="Century Gothic"/>
          <w:sz w:val="20"/>
        </w:rPr>
        <w:t>ая</w:t>
      </w:r>
      <w:r w:rsidRPr="00B269B8">
        <w:rPr>
          <w:rFonts w:ascii="Century Gothic" w:hAnsi="Century Gothic"/>
          <w:sz w:val="20"/>
        </w:rPr>
        <w:t xml:space="preserve"> аптекой (провизор) составляет </w:t>
      </w:r>
      <w:r w:rsidRPr="005D350F">
        <w:rPr>
          <w:rFonts w:ascii="Century Gothic" w:hAnsi="Century Gothic"/>
          <w:b/>
          <w:sz w:val="20"/>
        </w:rPr>
        <w:t>Отчет о движении медикаментов</w:t>
      </w:r>
      <w:r w:rsidRPr="00B269B8">
        <w:rPr>
          <w:rFonts w:ascii="Century Gothic" w:hAnsi="Century Gothic"/>
          <w:sz w:val="20"/>
        </w:rPr>
        <w:t xml:space="preserve"> за соответствующий период, который представляется в бухгалтерию для сверки и ведения учета. </w:t>
      </w:r>
    </w:p>
    <w:p w:rsidR="0072500E" w:rsidRPr="00B269B8" w:rsidRDefault="0072500E" w:rsidP="00101A69">
      <w:pPr>
        <w:pStyle w:val="21"/>
        <w:ind w:firstLine="540"/>
        <w:rPr>
          <w:rFonts w:ascii="Century Gothic" w:hAnsi="Century Gothic"/>
          <w:sz w:val="20"/>
        </w:rPr>
      </w:pPr>
      <w:r w:rsidRPr="00B269B8">
        <w:rPr>
          <w:rFonts w:ascii="Century Gothic" w:hAnsi="Century Gothic"/>
          <w:sz w:val="20"/>
        </w:rPr>
        <w:t>Требования – накладные имеют силу, если они правильно и без помарок (без исправлений) заполнены, а также имеют все необходимые разрешительные, согласующие и другие подписи ответственных лиц.</w:t>
      </w:r>
    </w:p>
    <w:p w:rsidR="0072500E" w:rsidRDefault="0072500E" w:rsidP="00101A69">
      <w:pPr>
        <w:pStyle w:val="21"/>
        <w:ind w:firstLine="540"/>
        <w:rPr>
          <w:rFonts w:ascii="Century Gothic" w:hAnsi="Century Gothic"/>
          <w:sz w:val="20"/>
        </w:rPr>
      </w:pPr>
      <w:r w:rsidRPr="00B269B8">
        <w:rPr>
          <w:rFonts w:ascii="Century Gothic" w:hAnsi="Century Gothic"/>
          <w:sz w:val="20"/>
        </w:rPr>
        <w:t>Списание медикаментов производится материально-ответственным</w:t>
      </w:r>
      <w:r w:rsidR="0057730C">
        <w:rPr>
          <w:rFonts w:ascii="Century Gothic" w:hAnsi="Century Gothic"/>
          <w:sz w:val="20"/>
        </w:rPr>
        <w:t>и</w:t>
      </w:r>
      <w:r w:rsidRPr="00B269B8">
        <w:rPr>
          <w:rFonts w:ascii="Century Gothic" w:hAnsi="Century Gothic"/>
          <w:sz w:val="20"/>
        </w:rPr>
        <w:t xml:space="preserve"> лиц</w:t>
      </w:r>
      <w:r w:rsidR="005D350F">
        <w:rPr>
          <w:rFonts w:ascii="Century Gothic" w:hAnsi="Century Gothic"/>
          <w:sz w:val="20"/>
        </w:rPr>
        <w:t>а</w:t>
      </w:r>
      <w:r w:rsidRPr="00B269B8">
        <w:rPr>
          <w:rFonts w:ascii="Century Gothic" w:hAnsi="Century Gothic"/>
          <w:sz w:val="20"/>
        </w:rPr>
        <w:t>м</w:t>
      </w:r>
      <w:r w:rsidR="0057730C">
        <w:rPr>
          <w:rFonts w:ascii="Century Gothic" w:hAnsi="Century Gothic"/>
          <w:sz w:val="20"/>
        </w:rPr>
        <w:t>и</w:t>
      </w:r>
      <w:r w:rsidRPr="00B269B8">
        <w:rPr>
          <w:rFonts w:ascii="Century Gothic" w:hAnsi="Century Gothic"/>
          <w:sz w:val="20"/>
        </w:rPr>
        <w:t xml:space="preserve"> в конце отчетного периода (месяца) по результатам произведенного лечения больных</w:t>
      </w:r>
      <w:r w:rsidR="005D350F">
        <w:rPr>
          <w:rFonts w:ascii="Century Gothic" w:hAnsi="Century Gothic"/>
          <w:sz w:val="20"/>
        </w:rPr>
        <w:t xml:space="preserve">. Составляется </w:t>
      </w:r>
      <w:r w:rsidR="005D350F" w:rsidRPr="005D350F">
        <w:rPr>
          <w:rFonts w:ascii="Century Gothic" w:hAnsi="Century Gothic"/>
          <w:b/>
          <w:sz w:val="20"/>
        </w:rPr>
        <w:t>Акт на списание медикаментов</w:t>
      </w:r>
      <w:r w:rsidR="005D350F">
        <w:rPr>
          <w:rFonts w:ascii="Century Gothic" w:hAnsi="Century Gothic"/>
          <w:sz w:val="20"/>
        </w:rPr>
        <w:t>.</w:t>
      </w:r>
      <w:r w:rsidR="005D350F" w:rsidRPr="00B269B8">
        <w:rPr>
          <w:rFonts w:ascii="Century Gothic" w:hAnsi="Century Gothic"/>
          <w:sz w:val="20"/>
        </w:rPr>
        <w:t xml:space="preserve"> </w:t>
      </w:r>
      <w:r w:rsidRPr="00B269B8">
        <w:rPr>
          <w:rFonts w:ascii="Century Gothic" w:hAnsi="Century Gothic"/>
          <w:sz w:val="20"/>
        </w:rPr>
        <w:t>В целях разделения и ведения соответствующего учета, материально-ответственное лицо на ежемесячной основе проводит сверку и отнесение списанных медикаментов по источникам финансирования на республиканский, местный бюджет или на платной основе.</w:t>
      </w:r>
      <w:r w:rsidR="005D350F">
        <w:rPr>
          <w:rFonts w:ascii="Century Gothic" w:hAnsi="Century Gothic"/>
          <w:sz w:val="20"/>
        </w:rPr>
        <w:t xml:space="preserve"> Старшими медицинскими сестрами отделений составляется </w:t>
      </w:r>
      <w:r w:rsidR="005D350F" w:rsidRPr="005D350F">
        <w:rPr>
          <w:rFonts w:ascii="Century Gothic" w:hAnsi="Century Gothic"/>
          <w:b/>
          <w:sz w:val="20"/>
        </w:rPr>
        <w:t>Отчет о движении медикаментов</w:t>
      </w:r>
      <w:r w:rsidR="005D350F">
        <w:rPr>
          <w:rFonts w:ascii="Century Gothic" w:hAnsi="Century Gothic"/>
          <w:b/>
          <w:sz w:val="20"/>
        </w:rPr>
        <w:t>.</w:t>
      </w:r>
    </w:p>
    <w:p w:rsidR="00A67D47" w:rsidRPr="00B269B8" w:rsidRDefault="005203E9" w:rsidP="00101A69">
      <w:pPr>
        <w:pStyle w:val="21"/>
        <w:ind w:firstLine="540"/>
        <w:rPr>
          <w:rFonts w:ascii="Century Gothic" w:hAnsi="Century Gothic"/>
          <w:sz w:val="20"/>
        </w:rPr>
      </w:pPr>
      <w:r>
        <w:rPr>
          <w:rFonts w:ascii="Century Gothic" w:hAnsi="Century Gothic"/>
          <w:sz w:val="20"/>
        </w:rPr>
        <w:t xml:space="preserve">Учет медикаментов ведут на счете </w:t>
      </w:r>
      <w:r w:rsidRPr="005203E9">
        <w:rPr>
          <w:rFonts w:ascii="Century Gothic" w:hAnsi="Century Gothic"/>
          <w:b/>
          <w:sz w:val="20"/>
        </w:rPr>
        <w:t xml:space="preserve">1312 </w:t>
      </w:r>
      <w:r>
        <w:rPr>
          <w:rFonts w:ascii="Century Gothic" w:hAnsi="Century Gothic"/>
          <w:b/>
          <w:sz w:val="20"/>
        </w:rPr>
        <w:t>«</w:t>
      </w:r>
      <w:r w:rsidRPr="005203E9">
        <w:rPr>
          <w:rFonts w:ascii="Century Gothic" w:hAnsi="Century Gothic"/>
          <w:b/>
          <w:sz w:val="20"/>
        </w:rPr>
        <w:t>Медикаменты</w:t>
      </w:r>
      <w:r>
        <w:rPr>
          <w:rFonts w:ascii="Century Gothic" w:hAnsi="Century Gothic"/>
          <w:b/>
          <w:sz w:val="20"/>
        </w:rPr>
        <w:t>»</w:t>
      </w:r>
      <w:r w:rsidR="005D350F">
        <w:rPr>
          <w:rFonts w:ascii="Century Gothic" w:hAnsi="Century Gothic"/>
          <w:b/>
          <w:sz w:val="20"/>
        </w:rPr>
        <w:t xml:space="preserve"> </w:t>
      </w:r>
    </w:p>
    <w:p w:rsidR="00B4682C" w:rsidRDefault="00B4682C" w:rsidP="00101A69">
      <w:pPr>
        <w:pStyle w:val="21"/>
        <w:ind w:firstLine="540"/>
        <w:jc w:val="center"/>
        <w:rPr>
          <w:rFonts w:ascii="Century Gothic" w:hAnsi="Century Gothic"/>
          <w:b/>
          <w:sz w:val="20"/>
        </w:rPr>
      </w:pPr>
    </w:p>
    <w:p w:rsidR="005203E9" w:rsidRPr="00425AC1" w:rsidRDefault="0072500E" w:rsidP="00101A69">
      <w:pPr>
        <w:pStyle w:val="21"/>
        <w:ind w:firstLine="540"/>
        <w:jc w:val="center"/>
        <w:rPr>
          <w:rFonts w:ascii="Century Gothic" w:hAnsi="Century Gothic"/>
          <w:b/>
          <w:sz w:val="22"/>
          <w:szCs w:val="22"/>
        </w:rPr>
      </w:pPr>
      <w:r w:rsidRPr="00425AC1">
        <w:rPr>
          <w:rFonts w:ascii="Century Gothic" w:hAnsi="Century Gothic"/>
          <w:b/>
          <w:sz w:val="22"/>
          <w:szCs w:val="22"/>
        </w:rPr>
        <w:t>Учет продуктов питания</w:t>
      </w:r>
    </w:p>
    <w:p w:rsidR="0072500E" w:rsidRDefault="0072500E" w:rsidP="00101A69">
      <w:pPr>
        <w:pStyle w:val="21"/>
        <w:ind w:firstLine="540"/>
        <w:rPr>
          <w:rFonts w:ascii="Century Gothic" w:hAnsi="Century Gothic"/>
          <w:sz w:val="20"/>
        </w:rPr>
      </w:pPr>
      <w:r w:rsidRPr="00B269B8">
        <w:rPr>
          <w:rFonts w:ascii="Century Gothic" w:hAnsi="Century Gothic"/>
          <w:sz w:val="20"/>
        </w:rPr>
        <w:t xml:space="preserve">Учет продуктов питания производится в соответствии с нормами и положениями данной учетной политики, а также в соответствии с Постановлением Правительства Республики Казахстан от 26января 2002 года №128 «Об утверждении натуральных норм на питание и минимальных норм оснащения мягким инвентарем государственных организаций здравоохранения Республики Казахстан». Руководитель предприятия утверждает </w:t>
      </w:r>
      <w:r w:rsidR="00B4682C">
        <w:rPr>
          <w:rFonts w:ascii="Century Gothic" w:hAnsi="Century Gothic"/>
          <w:sz w:val="20"/>
        </w:rPr>
        <w:t>«</w:t>
      </w:r>
      <w:r w:rsidR="00B4682C" w:rsidRPr="00B4682C">
        <w:rPr>
          <w:rFonts w:ascii="Century Gothic" w:hAnsi="Century Gothic"/>
          <w:b/>
          <w:sz w:val="20"/>
        </w:rPr>
        <w:t>меню</w:t>
      </w:r>
      <w:r w:rsidR="00B4682C">
        <w:rPr>
          <w:rFonts w:ascii="Century Gothic" w:hAnsi="Century Gothic"/>
          <w:sz w:val="20"/>
        </w:rPr>
        <w:t>»</w:t>
      </w:r>
      <w:r w:rsidRPr="00B269B8">
        <w:rPr>
          <w:rFonts w:ascii="Century Gothic" w:hAnsi="Century Gothic"/>
          <w:sz w:val="20"/>
        </w:rPr>
        <w:t xml:space="preserve"> по диетам, разработанные ответственными работниками предприятия для каждого типа отделения, в соответствии с которыми производится отпуск продуктов питания со склада на кухню по </w:t>
      </w:r>
      <w:r w:rsidR="00B4682C">
        <w:rPr>
          <w:rFonts w:ascii="Century Gothic" w:hAnsi="Century Gothic"/>
          <w:sz w:val="20"/>
        </w:rPr>
        <w:t>«</w:t>
      </w:r>
      <w:r w:rsidRPr="00B4682C">
        <w:rPr>
          <w:rFonts w:ascii="Century Gothic" w:hAnsi="Century Gothic"/>
          <w:b/>
          <w:sz w:val="20"/>
        </w:rPr>
        <w:t>требованиям – накладным</w:t>
      </w:r>
      <w:r w:rsidR="00B4682C">
        <w:rPr>
          <w:rFonts w:ascii="Century Gothic" w:hAnsi="Century Gothic"/>
          <w:sz w:val="20"/>
        </w:rPr>
        <w:t>»</w:t>
      </w:r>
      <w:r w:rsidRPr="00B269B8">
        <w:rPr>
          <w:rFonts w:ascii="Century Gothic" w:hAnsi="Century Gothic"/>
          <w:sz w:val="20"/>
        </w:rPr>
        <w:t>, составленным согласно назначениям врачей.</w:t>
      </w:r>
    </w:p>
    <w:p w:rsidR="005203E9" w:rsidRPr="00B269B8" w:rsidRDefault="005203E9" w:rsidP="00101A69">
      <w:pPr>
        <w:pStyle w:val="21"/>
        <w:ind w:firstLine="540"/>
        <w:rPr>
          <w:rFonts w:ascii="Century Gothic" w:hAnsi="Century Gothic"/>
          <w:sz w:val="20"/>
        </w:rPr>
      </w:pPr>
      <w:r>
        <w:rPr>
          <w:rFonts w:ascii="Century Gothic" w:hAnsi="Century Gothic"/>
          <w:sz w:val="20"/>
        </w:rPr>
        <w:t>Составляется «</w:t>
      </w:r>
      <w:r w:rsidR="00B4682C">
        <w:rPr>
          <w:rFonts w:ascii="Century Gothic" w:hAnsi="Century Gothic"/>
          <w:b/>
          <w:sz w:val="20"/>
        </w:rPr>
        <w:t>м</w:t>
      </w:r>
      <w:r w:rsidRPr="00B4682C">
        <w:rPr>
          <w:rFonts w:ascii="Century Gothic" w:hAnsi="Century Gothic"/>
          <w:b/>
          <w:sz w:val="20"/>
        </w:rPr>
        <w:t>еню-раскладка</w:t>
      </w:r>
      <w:r>
        <w:rPr>
          <w:rFonts w:ascii="Century Gothic" w:hAnsi="Century Gothic"/>
          <w:sz w:val="20"/>
        </w:rPr>
        <w:t xml:space="preserve">» в </w:t>
      </w:r>
      <w:proofErr w:type="gramStart"/>
      <w:r>
        <w:rPr>
          <w:rFonts w:ascii="Century Gothic" w:hAnsi="Century Gothic"/>
          <w:sz w:val="20"/>
        </w:rPr>
        <w:t>которой</w:t>
      </w:r>
      <w:proofErr w:type="gramEnd"/>
      <w:r>
        <w:rPr>
          <w:rFonts w:ascii="Century Gothic" w:hAnsi="Century Gothic"/>
          <w:sz w:val="20"/>
        </w:rPr>
        <w:t xml:space="preserve"> указано количество больных по отделениям, </w:t>
      </w:r>
      <w:r w:rsidR="00B4682C">
        <w:rPr>
          <w:rFonts w:ascii="Century Gothic" w:hAnsi="Century Gothic"/>
          <w:sz w:val="20"/>
        </w:rPr>
        <w:lastRenderedPageBreak/>
        <w:t>номера столов, количество продуктов, необходимых для приготовления блюд, указанных в меню, калькуляция блюд.</w:t>
      </w:r>
    </w:p>
    <w:p w:rsidR="0072500E" w:rsidRDefault="0072500E" w:rsidP="00101A69">
      <w:pPr>
        <w:pStyle w:val="21"/>
        <w:ind w:firstLine="540"/>
        <w:rPr>
          <w:rFonts w:ascii="Century Gothic" w:hAnsi="Century Gothic"/>
          <w:sz w:val="20"/>
        </w:rPr>
      </w:pPr>
      <w:r w:rsidRPr="00B269B8">
        <w:rPr>
          <w:rFonts w:ascii="Century Gothic" w:hAnsi="Century Gothic"/>
          <w:sz w:val="20"/>
        </w:rPr>
        <w:t xml:space="preserve">Материально – ответственные лица ведут учет по движению продуктов питания с составлением ежемесячного отчета.   </w:t>
      </w:r>
    </w:p>
    <w:p w:rsidR="005203E9" w:rsidRPr="005203E9" w:rsidRDefault="005203E9" w:rsidP="00101A69">
      <w:pPr>
        <w:pStyle w:val="21"/>
        <w:ind w:firstLine="540"/>
        <w:rPr>
          <w:rFonts w:ascii="Century Gothic" w:hAnsi="Century Gothic"/>
          <w:b/>
          <w:sz w:val="20"/>
        </w:rPr>
      </w:pPr>
      <w:r>
        <w:rPr>
          <w:rFonts w:ascii="Century Gothic" w:hAnsi="Century Gothic"/>
          <w:sz w:val="20"/>
        </w:rPr>
        <w:t xml:space="preserve">Учет продуктов питания ведут на счете </w:t>
      </w:r>
      <w:r w:rsidRPr="005203E9">
        <w:rPr>
          <w:rFonts w:ascii="Century Gothic" w:hAnsi="Century Gothic"/>
          <w:b/>
          <w:sz w:val="20"/>
        </w:rPr>
        <w:t>1311 «Продукты питания»</w:t>
      </w:r>
    </w:p>
    <w:p w:rsidR="00A67D47" w:rsidRPr="00B269B8" w:rsidRDefault="00A67D47" w:rsidP="00101A69">
      <w:pPr>
        <w:pStyle w:val="21"/>
        <w:ind w:firstLine="540"/>
        <w:rPr>
          <w:rFonts w:ascii="Century Gothic" w:hAnsi="Century Gothic"/>
          <w:sz w:val="20"/>
        </w:rPr>
      </w:pPr>
    </w:p>
    <w:p w:rsidR="0072500E" w:rsidRPr="00425AC1" w:rsidRDefault="0072500E" w:rsidP="00101A69">
      <w:pPr>
        <w:pStyle w:val="21"/>
        <w:ind w:firstLine="540"/>
        <w:jc w:val="center"/>
        <w:rPr>
          <w:rFonts w:ascii="Century Gothic" w:hAnsi="Century Gothic"/>
          <w:b/>
          <w:sz w:val="22"/>
          <w:szCs w:val="22"/>
        </w:rPr>
      </w:pPr>
      <w:r w:rsidRPr="00425AC1">
        <w:rPr>
          <w:rFonts w:ascii="Century Gothic" w:hAnsi="Century Gothic"/>
          <w:b/>
          <w:sz w:val="22"/>
          <w:szCs w:val="22"/>
        </w:rPr>
        <w:t>Учет ГСМ</w:t>
      </w:r>
    </w:p>
    <w:p w:rsidR="0072500E" w:rsidRPr="005D350F" w:rsidRDefault="0072500E" w:rsidP="00101A69">
      <w:pPr>
        <w:pStyle w:val="21"/>
        <w:ind w:firstLine="540"/>
        <w:rPr>
          <w:rFonts w:ascii="Century Gothic" w:hAnsi="Century Gothic"/>
          <w:b/>
          <w:sz w:val="20"/>
        </w:rPr>
      </w:pPr>
      <w:r w:rsidRPr="00B269B8">
        <w:rPr>
          <w:rFonts w:ascii="Century Gothic" w:hAnsi="Century Gothic"/>
          <w:sz w:val="20"/>
        </w:rPr>
        <w:t>Ответственный работник бухгалтерской службы производит учет ГСМ в соответствии с положениями данной Учетной политики и нормами расхода топлива и смазочных материалов.</w:t>
      </w:r>
      <w:r w:rsidR="00B4682C">
        <w:rPr>
          <w:rFonts w:ascii="Century Gothic" w:hAnsi="Century Gothic"/>
          <w:sz w:val="20"/>
        </w:rPr>
        <w:t xml:space="preserve"> ГСМ приходу</w:t>
      </w:r>
      <w:r w:rsidR="00C6034B">
        <w:rPr>
          <w:rFonts w:ascii="Century Gothic" w:hAnsi="Century Gothic"/>
          <w:sz w:val="20"/>
        </w:rPr>
        <w:t xml:space="preserve">ются на основании счетов-фактур. </w:t>
      </w:r>
      <w:r w:rsidR="00B4682C">
        <w:rPr>
          <w:rFonts w:ascii="Century Gothic" w:hAnsi="Century Gothic"/>
          <w:sz w:val="20"/>
        </w:rPr>
        <w:t xml:space="preserve">На основании путевых листов ежемесячно проводиться списания ГСМ по каждому автотранспортному средству отдельно. Нормы списания ГСМ разрабатываются экономистом и утверждаются главным врачом. </w:t>
      </w:r>
      <w:r w:rsidR="005D350F">
        <w:rPr>
          <w:rFonts w:ascii="Century Gothic" w:hAnsi="Century Gothic"/>
          <w:sz w:val="20"/>
        </w:rPr>
        <w:t xml:space="preserve">Учет ГСМ ведется на счете </w:t>
      </w:r>
      <w:r w:rsidR="005D350F" w:rsidRPr="005D350F">
        <w:rPr>
          <w:rFonts w:ascii="Century Gothic" w:hAnsi="Century Gothic"/>
          <w:b/>
          <w:sz w:val="20"/>
        </w:rPr>
        <w:t>1313 «Топливо»</w:t>
      </w:r>
    </w:p>
    <w:p w:rsidR="00A67D47" w:rsidRPr="00B269B8" w:rsidRDefault="00A67D47" w:rsidP="00101A69">
      <w:pPr>
        <w:pStyle w:val="21"/>
        <w:ind w:firstLine="540"/>
        <w:rPr>
          <w:rFonts w:ascii="Century Gothic" w:hAnsi="Century Gothic"/>
          <w:sz w:val="20"/>
        </w:rPr>
      </w:pPr>
    </w:p>
    <w:p w:rsidR="0072500E" w:rsidRDefault="0072500E" w:rsidP="00101A69">
      <w:pPr>
        <w:pStyle w:val="21"/>
        <w:ind w:firstLine="540"/>
        <w:jc w:val="center"/>
        <w:rPr>
          <w:rFonts w:ascii="Century Gothic" w:hAnsi="Century Gothic"/>
          <w:b/>
          <w:sz w:val="22"/>
          <w:szCs w:val="22"/>
        </w:rPr>
      </w:pPr>
      <w:r w:rsidRPr="00425AC1">
        <w:rPr>
          <w:rFonts w:ascii="Century Gothic" w:hAnsi="Century Gothic"/>
          <w:b/>
          <w:sz w:val="22"/>
          <w:szCs w:val="22"/>
        </w:rPr>
        <w:t>Учет хозяйственных товаров и бытового инвентаря.</w:t>
      </w:r>
    </w:p>
    <w:p w:rsidR="00867892" w:rsidRPr="00867892" w:rsidRDefault="00867892" w:rsidP="00867892">
      <w:pPr>
        <w:jc w:val="both"/>
        <w:rPr>
          <w:rFonts w:ascii="Century Gothic" w:hAnsi="Century Gothic"/>
        </w:rPr>
      </w:pPr>
      <w:r w:rsidRPr="00867892">
        <w:rPr>
          <w:rFonts w:ascii="Century Gothic" w:hAnsi="Century Gothic"/>
        </w:rPr>
        <w:t xml:space="preserve">В эту группу  включаются: </w:t>
      </w:r>
    </w:p>
    <w:p w:rsidR="00867892" w:rsidRPr="00867892" w:rsidRDefault="00867892" w:rsidP="00867892">
      <w:pPr>
        <w:ind w:firstLine="708"/>
        <w:jc w:val="both"/>
        <w:rPr>
          <w:rFonts w:ascii="Century Gothic" w:hAnsi="Century Gothic"/>
        </w:rPr>
      </w:pPr>
      <w:r w:rsidRPr="00867892">
        <w:rPr>
          <w:rFonts w:ascii="Century Gothic" w:hAnsi="Century Gothic"/>
        </w:rPr>
        <w:t xml:space="preserve">А) инвентарь и инструменты хозяйственного назначения, которые не отвечают критериям признания их как активы; </w:t>
      </w:r>
    </w:p>
    <w:p w:rsidR="00867892" w:rsidRPr="00867892" w:rsidRDefault="00867892" w:rsidP="00867892">
      <w:pPr>
        <w:ind w:firstLine="708"/>
        <w:jc w:val="both"/>
        <w:rPr>
          <w:rFonts w:ascii="Century Gothic" w:hAnsi="Century Gothic"/>
        </w:rPr>
      </w:pPr>
      <w:r w:rsidRPr="00867892">
        <w:rPr>
          <w:rFonts w:ascii="Century Gothic" w:hAnsi="Century Gothic"/>
        </w:rPr>
        <w:t xml:space="preserve">Б) инвентарь и инструменты медицинского назначения, которые не отвечают критериям признания их как активы; </w:t>
      </w:r>
    </w:p>
    <w:p w:rsidR="00867892" w:rsidRPr="00867892" w:rsidRDefault="00867892" w:rsidP="00867892">
      <w:pPr>
        <w:ind w:firstLine="720"/>
        <w:jc w:val="both"/>
        <w:rPr>
          <w:rFonts w:ascii="Century Gothic" w:hAnsi="Century Gothic"/>
        </w:rPr>
      </w:pPr>
      <w:r w:rsidRPr="00867892">
        <w:rPr>
          <w:rFonts w:ascii="Century Gothic" w:hAnsi="Century Gothic"/>
        </w:rPr>
        <w:t>В) хозяйственные и канцелярские товары;</w:t>
      </w:r>
    </w:p>
    <w:p w:rsidR="00867892" w:rsidRPr="00867892" w:rsidRDefault="00867892" w:rsidP="00867892">
      <w:pPr>
        <w:ind w:firstLine="720"/>
        <w:jc w:val="both"/>
        <w:rPr>
          <w:rFonts w:ascii="Century Gothic" w:hAnsi="Century Gothic"/>
        </w:rPr>
      </w:pPr>
      <w:r w:rsidRPr="00867892">
        <w:rPr>
          <w:rFonts w:ascii="Century Gothic" w:hAnsi="Century Gothic"/>
        </w:rPr>
        <w:t>Г) посуда и кухонный инвентарь;</w:t>
      </w:r>
    </w:p>
    <w:p w:rsidR="00867892" w:rsidRPr="00867892" w:rsidRDefault="00867892" w:rsidP="00867892">
      <w:pPr>
        <w:ind w:firstLine="720"/>
        <w:jc w:val="both"/>
        <w:rPr>
          <w:rFonts w:ascii="Century Gothic" w:hAnsi="Century Gothic"/>
        </w:rPr>
      </w:pPr>
      <w:r w:rsidRPr="00867892">
        <w:rPr>
          <w:rFonts w:ascii="Century Gothic" w:hAnsi="Century Gothic"/>
        </w:rPr>
        <w:t>Д) писчебумажные принадлежности;</w:t>
      </w:r>
    </w:p>
    <w:p w:rsidR="00867892" w:rsidRPr="00867892" w:rsidRDefault="00867892" w:rsidP="00867892">
      <w:pPr>
        <w:ind w:firstLine="720"/>
        <w:jc w:val="both"/>
        <w:rPr>
          <w:rFonts w:ascii="Century Gothic" w:hAnsi="Century Gothic"/>
        </w:rPr>
      </w:pPr>
      <w:r w:rsidRPr="00867892">
        <w:rPr>
          <w:rFonts w:ascii="Century Gothic" w:hAnsi="Century Gothic"/>
        </w:rPr>
        <w:t>Е) строительные материалы;</w:t>
      </w:r>
    </w:p>
    <w:p w:rsidR="00867892" w:rsidRPr="00867892" w:rsidRDefault="00867892" w:rsidP="00867892">
      <w:pPr>
        <w:ind w:firstLine="720"/>
        <w:jc w:val="both"/>
        <w:rPr>
          <w:rFonts w:ascii="Century Gothic" w:hAnsi="Century Gothic"/>
        </w:rPr>
      </w:pPr>
      <w:r w:rsidRPr="00867892">
        <w:rPr>
          <w:rFonts w:ascii="Century Gothic" w:hAnsi="Century Gothic"/>
        </w:rPr>
        <w:t xml:space="preserve">Ж) прочие запасы. </w:t>
      </w:r>
    </w:p>
    <w:p w:rsidR="00867892" w:rsidRDefault="0072500E" w:rsidP="00101A69">
      <w:pPr>
        <w:spacing w:line="260" w:lineRule="auto"/>
        <w:ind w:left="40" w:firstLine="540"/>
        <w:jc w:val="both"/>
        <w:rPr>
          <w:rFonts w:ascii="Century Gothic" w:hAnsi="Century Gothic"/>
        </w:rPr>
      </w:pPr>
      <w:r w:rsidRPr="00B269B8">
        <w:rPr>
          <w:rFonts w:ascii="Century Gothic" w:hAnsi="Century Gothic"/>
        </w:rPr>
        <w:t>Затраты на приобретение хозяйственных и канцелярских товаров, писчебумажных принадлежностей, ма</w:t>
      </w:r>
      <w:r w:rsidRPr="00B269B8">
        <w:rPr>
          <w:rFonts w:ascii="Century Gothic" w:hAnsi="Century Gothic"/>
        </w:rPr>
        <w:softHyphen/>
        <w:t>лоценных и быстроизнашивающихся инструментов признаются как расходы периода и списываются по акту списания, после соответствующей выдачи со склада в подотчет материально-ответственным лицам (сестрам хозяйкам или другим подотчетным лицам) в соответствии с нормами и правилами, утвержденными Руководителем Предприятия. Ответственный работник склада ежемесячно на основе таких актов составляет отчет о движении ТМЗ и передает его в бухгалтерию для дальнейшего сопоставления и учета. Движение материалов отражается в журнале хозяйственных операций.</w:t>
      </w:r>
      <w:r w:rsidR="00425AC1">
        <w:rPr>
          <w:rFonts w:ascii="Century Gothic" w:hAnsi="Century Gothic"/>
        </w:rPr>
        <w:t xml:space="preserve"> </w:t>
      </w:r>
    </w:p>
    <w:p w:rsidR="00867892" w:rsidRPr="00867892" w:rsidRDefault="00867892" w:rsidP="00867892">
      <w:pPr>
        <w:jc w:val="both"/>
        <w:rPr>
          <w:rStyle w:val="s0"/>
          <w:rFonts w:ascii="Century Gothic" w:hAnsi="Century Gothic"/>
          <w:sz w:val="20"/>
          <w:szCs w:val="20"/>
        </w:rPr>
      </w:pPr>
      <w:r w:rsidRPr="00867892">
        <w:rPr>
          <w:rStyle w:val="s0"/>
          <w:rFonts w:ascii="Century Gothic" w:hAnsi="Century Gothic"/>
          <w:sz w:val="20"/>
          <w:szCs w:val="20"/>
        </w:rPr>
        <w:t xml:space="preserve">Списание пришедших в ветхость и негодность белья, постельных принадлежностей, одежды и обуви производится  на основании утвержденного главным врачом  акта на списание по форме, утвержденной настоящей учетной политикой. На себестоимость оказанных медицинских услуг относится только стоимость списанного мягкого инвентаря. </w:t>
      </w:r>
    </w:p>
    <w:p w:rsidR="0072500E" w:rsidRPr="00425AC1" w:rsidRDefault="00867892" w:rsidP="00867892">
      <w:pPr>
        <w:jc w:val="both"/>
        <w:rPr>
          <w:rFonts w:ascii="Century Gothic" w:hAnsi="Century Gothic"/>
          <w:b/>
        </w:rPr>
      </w:pPr>
      <w:r w:rsidRPr="00867892">
        <w:rPr>
          <w:rFonts w:ascii="Century Gothic" w:hAnsi="Century Gothic"/>
          <w:bCs/>
          <w:color w:val="000000"/>
        </w:rPr>
        <w:t>Списание мягкого инвентаря производится комиссией при полном износе предметов. При списании мягкого инвентаря, ветошь в обязательном порядке приводится в негодность (разрывается пополам или прорубаются дыры). В дальнейшем ветошь выдается для проведения  влажной уборки и других нужд.</w:t>
      </w:r>
      <w:r w:rsidRPr="002A0F48">
        <w:rPr>
          <w:bCs/>
          <w:color w:val="000000"/>
          <w:sz w:val="24"/>
          <w:szCs w:val="24"/>
        </w:rPr>
        <w:t xml:space="preserve"> </w:t>
      </w:r>
      <w:r w:rsidR="00425AC1">
        <w:rPr>
          <w:rFonts w:ascii="Century Gothic" w:hAnsi="Century Gothic"/>
        </w:rPr>
        <w:t>Учет ведется на счете</w:t>
      </w:r>
      <w:r>
        <w:rPr>
          <w:rFonts w:ascii="Century Gothic" w:hAnsi="Century Gothic"/>
        </w:rPr>
        <w:t xml:space="preserve"> </w:t>
      </w:r>
      <w:r w:rsidRPr="00867892">
        <w:rPr>
          <w:rFonts w:ascii="Century Gothic" w:hAnsi="Century Gothic"/>
          <w:b/>
        </w:rPr>
        <w:t>1315 «Запасные части»</w:t>
      </w:r>
      <w:r w:rsidR="00425AC1" w:rsidRPr="00867892">
        <w:rPr>
          <w:rFonts w:ascii="Century Gothic" w:hAnsi="Century Gothic"/>
          <w:b/>
        </w:rPr>
        <w:t xml:space="preserve"> </w:t>
      </w:r>
      <w:r w:rsidR="00425AC1" w:rsidRPr="00425AC1">
        <w:rPr>
          <w:rFonts w:ascii="Century Gothic" w:hAnsi="Century Gothic"/>
          <w:b/>
        </w:rPr>
        <w:t>1316 «Прочие материалы»</w:t>
      </w:r>
      <w:r>
        <w:rPr>
          <w:rFonts w:ascii="Century Gothic" w:hAnsi="Century Gothic"/>
          <w:b/>
        </w:rPr>
        <w:t>. 1318 «Строительные материалы»</w:t>
      </w:r>
    </w:p>
    <w:p w:rsidR="00425AC1" w:rsidRPr="00B269B8" w:rsidRDefault="00425AC1" w:rsidP="00101A69">
      <w:pPr>
        <w:pStyle w:val="FR1"/>
        <w:spacing w:before="0" w:after="0"/>
        <w:ind w:firstLine="540"/>
        <w:rPr>
          <w:rFonts w:ascii="Century Gothic" w:hAnsi="Century Gothic"/>
          <w:b/>
        </w:rPr>
      </w:pPr>
    </w:p>
    <w:p w:rsidR="0072500E" w:rsidRPr="00AD028F" w:rsidRDefault="0072500E" w:rsidP="00101A69">
      <w:pPr>
        <w:pStyle w:val="FR1"/>
        <w:spacing w:before="0" w:after="0"/>
        <w:ind w:firstLine="540"/>
        <w:rPr>
          <w:rFonts w:ascii="Century Gothic" w:hAnsi="Century Gothic"/>
          <w:b/>
          <w:i w:val="0"/>
        </w:rPr>
      </w:pPr>
      <w:r w:rsidRPr="00AD028F">
        <w:rPr>
          <w:rFonts w:ascii="Century Gothic" w:hAnsi="Century Gothic"/>
          <w:b/>
          <w:i w:val="0"/>
        </w:rPr>
        <w:t>Бухгалтерские проводки</w:t>
      </w:r>
    </w:p>
    <w:p w:rsidR="0072500E" w:rsidRPr="00B269B8" w:rsidRDefault="0072500E" w:rsidP="00101A69">
      <w:pPr>
        <w:ind w:firstLine="540"/>
        <w:jc w:val="both"/>
        <w:rPr>
          <w:rFonts w:ascii="Century Gothic" w:hAnsi="Century Gothic"/>
        </w:rPr>
      </w:pPr>
      <w:r w:rsidRPr="00B269B8">
        <w:rPr>
          <w:rFonts w:ascii="Century Gothic" w:hAnsi="Century Gothic"/>
        </w:rPr>
        <w:t>Учет ТМЗ производится на счетах 131</w:t>
      </w:r>
      <w:r w:rsidR="00867892">
        <w:rPr>
          <w:rFonts w:ascii="Century Gothic" w:hAnsi="Century Gothic"/>
        </w:rPr>
        <w:t>1</w:t>
      </w:r>
      <w:r w:rsidRPr="00B269B8">
        <w:rPr>
          <w:rFonts w:ascii="Century Gothic" w:hAnsi="Century Gothic"/>
        </w:rPr>
        <w:t xml:space="preserve">-1318 </w:t>
      </w:r>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t xml:space="preserve">По результатам инвентаризации: </w:t>
      </w:r>
    </w:p>
    <w:p w:rsidR="0072500E" w:rsidRPr="00B269B8" w:rsidRDefault="0072500E" w:rsidP="00101A69">
      <w:pPr>
        <w:spacing w:line="260" w:lineRule="auto"/>
        <w:ind w:left="40" w:firstLine="540"/>
        <w:jc w:val="both"/>
        <w:rPr>
          <w:rFonts w:ascii="Century Gothic" w:hAnsi="Century Gothic"/>
          <w:b/>
        </w:rPr>
      </w:pPr>
      <w:r w:rsidRPr="00B269B8">
        <w:rPr>
          <w:rFonts w:ascii="Century Gothic" w:hAnsi="Century Gothic"/>
          <w:b/>
        </w:rPr>
        <w:t>Излишки ценно</w:t>
      </w:r>
      <w:r w:rsidRPr="00B269B8">
        <w:rPr>
          <w:rFonts w:ascii="Century Gothic" w:hAnsi="Century Gothic"/>
          <w:b/>
        </w:rPr>
        <w:softHyphen/>
        <w:t>стей подлежат оприходованию:</w:t>
      </w:r>
    </w:p>
    <w:p w:rsidR="0072500E" w:rsidRDefault="0072500E" w:rsidP="00101A69">
      <w:pPr>
        <w:spacing w:line="260" w:lineRule="auto"/>
        <w:ind w:left="40" w:firstLine="540"/>
        <w:jc w:val="both"/>
        <w:rPr>
          <w:rFonts w:ascii="Century Gothic" w:hAnsi="Century Gothic"/>
        </w:rPr>
      </w:pPr>
      <w:proofErr w:type="gramStart"/>
      <w:r w:rsidRPr="00B269B8">
        <w:rPr>
          <w:rFonts w:ascii="Century Gothic" w:hAnsi="Century Gothic"/>
        </w:rPr>
        <w:t>Д-т</w:t>
      </w:r>
      <w:proofErr w:type="gramEnd"/>
      <w:r w:rsidRPr="00B269B8">
        <w:rPr>
          <w:rFonts w:ascii="Century Gothic" w:hAnsi="Century Gothic"/>
        </w:rPr>
        <w:t xml:space="preserve"> ТМЗ131</w:t>
      </w:r>
      <w:r w:rsidR="00440A06">
        <w:rPr>
          <w:rFonts w:ascii="Century Gothic" w:hAnsi="Century Gothic"/>
        </w:rPr>
        <w:t>1</w:t>
      </w:r>
      <w:r w:rsidRPr="00B269B8">
        <w:rPr>
          <w:rFonts w:ascii="Century Gothic" w:hAnsi="Century Gothic"/>
        </w:rPr>
        <w:t xml:space="preserve">-1318.  -  </w:t>
      </w:r>
      <w:proofErr w:type="gramStart"/>
      <w:r w:rsidRPr="00B269B8">
        <w:rPr>
          <w:rFonts w:ascii="Century Gothic" w:hAnsi="Century Gothic"/>
        </w:rPr>
        <w:t>К-т</w:t>
      </w:r>
      <w:proofErr w:type="gramEnd"/>
      <w:r w:rsidRPr="00B269B8">
        <w:rPr>
          <w:rFonts w:ascii="Century Gothic" w:hAnsi="Century Gothic"/>
        </w:rPr>
        <w:t xml:space="preserve"> 628</w:t>
      </w:r>
      <w:r w:rsidR="00440A06">
        <w:rPr>
          <w:rFonts w:ascii="Century Gothic" w:hAnsi="Century Gothic"/>
        </w:rPr>
        <w:t>1</w:t>
      </w:r>
      <w:r w:rsidRPr="00B269B8">
        <w:rPr>
          <w:rFonts w:ascii="Century Gothic" w:hAnsi="Century Gothic"/>
        </w:rPr>
        <w:t xml:space="preserve"> «Прочие доходы от не основной дея</w:t>
      </w:r>
      <w:r w:rsidRPr="00B269B8">
        <w:rPr>
          <w:rFonts w:ascii="Century Gothic" w:hAnsi="Century Gothic"/>
        </w:rPr>
        <w:softHyphen/>
        <w:t xml:space="preserve">тельности», </w:t>
      </w:r>
    </w:p>
    <w:p w:rsidR="00440A06" w:rsidRPr="00B269B8" w:rsidRDefault="00440A06" w:rsidP="00101A69">
      <w:pPr>
        <w:spacing w:line="260" w:lineRule="auto"/>
        <w:ind w:left="40" w:firstLine="540"/>
        <w:jc w:val="both"/>
        <w:rPr>
          <w:rFonts w:ascii="Century Gothic" w:hAnsi="Century Gothic"/>
        </w:rPr>
      </w:pPr>
      <w:r>
        <w:rPr>
          <w:rFonts w:ascii="Century Gothic" w:hAnsi="Century Gothic"/>
        </w:rPr>
        <w:t xml:space="preserve">Списание недостач и других потерь </w:t>
      </w:r>
      <w:proofErr w:type="gramStart"/>
      <w:r>
        <w:rPr>
          <w:rFonts w:ascii="Century Gothic" w:hAnsi="Century Gothic"/>
        </w:rPr>
        <w:t>Д-т</w:t>
      </w:r>
      <w:proofErr w:type="gramEnd"/>
      <w:r>
        <w:rPr>
          <w:rFonts w:ascii="Century Gothic" w:hAnsi="Century Gothic"/>
        </w:rPr>
        <w:t xml:space="preserve"> 7470 – К-т 1311-1318</w:t>
      </w:r>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t>Приобретение ТМЗ:</w:t>
      </w:r>
    </w:p>
    <w:p w:rsidR="0072500E" w:rsidRPr="00B269B8" w:rsidRDefault="0072500E" w:rsidP="00101A69">
      <w:pPr>
        <w:ind w:firstLine="540"/>
        <w:jc w:val="both"/>
        <w:rPr>
          <w:rFonts w:ascii="Century Gothic" w:hAnsi="Century Gothic"/>
          <w:b/>
        </w:rPr>
      </w:pPr>
      <w:r w:rsidRPr="00B269B8">
        <w:rPr>
          <w:rFonts w:ascii="Century Gothic" w:hAnsi="Century Gothic"/>
          <w:b/>
        </w:rPr>
        <w:t xml:space="preserve">В счет выданных подотчетных сумм: </w:t>
      </w:r>
    </w:p>
    <w:p w:rsidR="0072500E" w:rsidRPr="00B269B8" w:rsidRDefault="0072500E" w:rsidP="00101A69">
      <w:pPr>
        <w:ind w:firstLine="540"/>
        <w:jc w:val="both"/>
        <w:rPr>
          <w:rFonts w:ascii="Century Gothic" w:hAnsi="Century Gothic"/>
        </w:rPr>
      </w:pPr>
      <w:r w:rsidRPr="00B269B8">
        <w:rPr>
          <w:rFonts w:ascii="Century Gothic" w:hAnsi="Century Gothic"/>
        </w:rPr>
        <w:t>Дебет ТМЗ 131</w:t>
      </w:r>
      <w:r w:rsidR="00440A06">
        <w:rPr>
          <w:rFonts w:ascii="Century Gothic" w:hAnsi="Century Gothic"/>
        </w:rPr>
        <w:t>1</w:t>
      </w:r>
      <w:r w:rsidRPr="00B269B8">
        <w:rPr>
          <w:rFonts w:ascii="Century Gothic" w:hAnsi="Century Gothic"/>
        </w:rPr>
        <w:t>-1318 – Кредит Подотчетное лицо 1251</w:t>
      </w:r>
    </w:p>
    <w:p w:rsidR="0072500E" w:rsidRPr="00B269B8" w:rsidRDefault="0072500E" w:rsidP="00101A69">
      <w:pPr>
        <w:ind w:firstLine="540"/>
        <w:jc w:val="both"/>
        <w:rPr>
          <w:rFonts w:ascii="Century Gothic" w:hAnsi="Century Gothic"/>
          <w:b/>
        </w:rPr>
      </w:pPr>
      <w:r w:rsidRPr="00B269B8">
        <w:rPr>
          <w:rFonts w:ascii="Century Gothic" w:hAnsi="Century Gothic"/>
          <w:b/>
        </w:rPr>
        <w:t>У юридических или физических лиц:</w:t>
      </w:r>
    </w:p>
    <w:p w:rsidR="0072500E" w:rsidRPr="00B269B8" w:rsidRDefault="0072500E" w:rsidP="00101A69">
      <w:pPr>
        <w:pStyle w:val="a4"/>
        <w:ind w:firstLine="540"/>
        <w:rPr>
          <w:rFonts w:ascii="Century Gothic" w:hAnsi="Century Gothic"/>
          <w:sz w:val="20"/>
        </w:rPr>
      </w:pPr>
      <w:r w:rsidRPr="00B269B8">
        <w:rPr>
          <w:rFonts w:ascii="Century Gothic" w:hAnsi="Century Gothic"/>
          <w:sz w:val="20"/>
        </w:rPr>
        <w:t>Дебет ТМЗ1310-1318. – Кредит Счета к оплате 331</w:t>
      </w:r>
      <w:r w:rsidR="00440A06">
        <w:rPr>
          <w:rFonts w:ascii="Century Gothic" w:hAnsi="Century Gothic"/>
          <w:sz w:val="20"/>
        </w:rPr>
        <w:t>1</w:t>
      </w:r>
    </w:p>
    <w:p w:rsidR="0072500E" w:rsidRPr="00B269B8" w:rsidRDefault="0072500E" w:rsidP="00101A69">
      <w:pPr>
        <w:ind w:firstLine="540"/>
        <w:jc w:val="both"/>
        <w:rPr>
          <w:rFonts w:ascii="Century Gothic" w:hAnsi="Century Gothic"/>
          <w:b/>
        </w:rPr>
      </w:pPr>
      <w:r w:rsidRPr="00B269B8">
        <w:rPr>
          <w:rFonts w:ascii="Century Gothic" w:hAnsi="Century Gothic"/>
          <w:b/>
        </w:rPr>
        <w:t>Оплата за товары</w:t>
      </w:r>
    </w:p>
    <w:p w:rsidR="0072500E" w:rsidRDefault="00AD028F" w:rsidP="00101A69">
      <w:pPr>
        <w:ind w:firstLine="540"/>
        <w:jc w:val="both"/>
        <w:rPr>
          <w:rFonts w:ascii="Century Gothic" w:hAnsi="Century Gothic"/>
        </w:rPr>
      </w:pPr>
      <w:r>
        <w:rPr>
          <w:rFonts w:ascii="Century Gothic" w:hAnsi="Century Gothic"/>
        </w:rPr>
        <w:t>Дебет Счета к оплате 3311</w:t>
      </w:r>
      <w:r w:rsidR="0072500E" w:rsidRPr="00B269B8">
        <w:rPr>
          <w:rFonts w:ascii="Century Gothic" w:hAnsi="Century Gothic"/>
        </w:rPr>
        <w:t xml:space="preserve"> – Кредит Денежные средства 101</w:t>
      </w:r>
      <w:r>
        <w:rPr>
          <w:rFonts w:ascii="Century Gothic" w:hAnsi="Century Gothic"/>
        </w:rPr>
        <w:t>1</w:t>
      </w:r>
      <w:r w:rsidR="0072500E" w:rsidRPr="00B269B8">
        <w:rPr>
          <w:rFonts w:ascii="Century Gothic" w:hAnsi="Century Gothic"/>
        </w:rPr>
        <w:t>-103</w:t>
      </w:r>
      <w:r>
        <w:rPr>
          <w:rFonts w:ascii="Century Gothic" w:hAnsi="Century Gothic"/>
        </w:rPr>
        <w:t>1</w:t>
      </w:r>
    </w:p>
    <w:p w:rsidR="0072500E" w:rsidRPr="00B269B8" w:rsidRDefault="0072500E" w:rsidP="00101A69">
      <w:pPr>
        <w:ind w:firstLine="540"/>
        <w:jc w:val="both"/>
        <w:rPr>
          <w:rFonts w:ascii="Century Gothic" w:hAnsi="Century Gothic"/>
          <w:b/>
        </w:rPr>
      </w:pPr>
      <w:r w:rsidRPr="00B269B8">
        <w:rPr>
          <w:rFonts w:ascii="Century Gothic" w:hAnsi="Century Gothic"/>
          <w:b/>
        </w:rPr>
        <w:t>Безвозмездное получение товаров от юридических и физических лиц:</w:t>
      </w:r>
    </w:p>
    <w:p w:rsidR="0072500E" w:rsidRPr="00B269B8" w:rsidRDefault="0072500E" w:rsidP="00101A69">
      <w:pPr>
        <w:ind w:firstLine="540"/>
        <w:jc w:val="both"/>
        <w:rPr>
          <w:rFonts w:ascii="Century Gothic" w:hAnsi="Century Gothic"/>
        </w:rPr>
      </w:pPr>
      <w:r w:rsidRPr="00B269B8">
        <w:rPr>
          <w:rFonts w:ascii="Century Gothic" w:hAnsi="Century Gothic"/>
        </w:rPr>
        <w:t>Дебет ТМЗ131</w:t>
      </w:r>
      <w:r w:rsidR="00AD028F">
        <w:rPr>
          <w:rFonts w:ascii="Century Gothic" w:hAnsi="Century Gothic"/>
        </w:rPr>
        <w:t>1</w:t>
      </w:r>
      <w:r w:rsidRPr="00B269B8">
        <w:rPr>
          <w:rFonts w:ascii="Century Gothic" w:hAnsi="Century Gothic"/>
        </w:rPr>
        <w:t>-1318. – Кредит</w:t>
      </w:r>
      <w:proofErr w:type="gramStart"/>
      <w:r w:rsidRPr="00B269B8">
        <w:rPr>
          <w:rFonts w:ascii="Century Gothic" w:hAnsi="Century Gothic"/>
        </w:rPr>
        <w:t xml:space="preserve"> П</w:t>
      </w:r>
      <w:proofErr w:type="gramEnd"/>
      <w:r w:rsidRPr="00B269B8">
        <w:rPr>
          <w:rFonts w:ascii="Century Gothic" w:hAnsi="Century Gothic"/>
        </w:rPr>
        <w:t>рочие доходы 628</w:t>
      </w:r>
      <w:r w:rsidR="00AD028F">
        <w:rPr>
          <w:rFonts w:ascii="Century Gothic" w:hAnsi="Century Gothic"/>
        </w:rPr>
        <w:t>1</w:t>
      </w:r>
    </w:p>
    <w:p w:rsidR="0072500E" w:rsidRPr="00B269B8" w:rsidRDefault="0072500E" w:rsidP="00101A69">
      <w:pPr>
        <w:pStyle w:val="20"/>
        <w:ind w:firstLine="540"/>
        <w:rPr>
          <w:rFonts w:ascii="Century Gothic" w:hAnsi="Century Gothic"/>
          <w:b/>
          <w:sz w:val="20"/>
        </w:rPr>
      </w:pPr>
      <w:r w:rsidRPr="00B269B8">
        <w:rPr>
          <w:rFonts w:ascii="Century Gothic" w:hAnsi="Century Gothic"/>
          <w:b/>
          <w:sz w:val="20"/>
        </w:rPr>
        <w:lastRenderedPageBreak/>
        <w:t>Выбытие ТМЗ:</w:t>
      </w:r>
    </w:p>
    <w:p w:rsidR="0072500E" w:rsidRPr="00B269B8" w:rsidRDefault="0072500E" w:rsidP="00101A69">
      <w:pPr>
        <w:ind w:firstLine="540"/>
        <w:jc w:val="both"/>
        <w:rPr>
          <w:rFonts w:ascii="Century Gothic" w:hAnsi="Century Gothic"/>
          <w:b/>
        </w:rPr>
      </w:pPr>
      <w:r w:rsidRPr="00B269B8">
        <w:rPr>
          <w:rFonts w:ascii="Century Gothic" w:hAnsi="Century Gothic"/>
          <w:b/>
        </w:rPr>
        <w:t>Списание материалов</w:t>
      </w:r>
      <w:proofErr w:type="gramStart"/>
      <w:r w:rsidRPr="00B269B8">
        <w:rPr>
          <w:rFonts w:ascii="Century Gothic" w:hAnsi="Century Gothic"/>
          <w:b/>
        </w:rPr>
        <w:t>::</w:t>
      </w:r>
      <w:proofErr w:type="gramEnd"/>
    </w:p>
    <w:p w:rsidR="0072500E" w:rsidRPr="00B269B8" w:rsidRDefault="0072500E" w:rsidP="00101A69">
      <w:pPr>
        <w:ind w:firstLine="540"/>
        <w:jc w:val="both"/>
        <w:rPr>
          <w:rFonts w:ascii="Century Gothic" w:hAnsi="Century Gothic"/>
        </w:rPr>
      </w:pPr>
      <w:r w:rsidRPr="00B269B8">
        <w:rPr>
          <w:rFonts w:ascii="Century Gothic" w:hAnsi="Century Gothic"/>
        </w:rPr>
        <w:t>Дебет Себестоимость реализованной продукции 711</w:t>
      </w:r>
      <w:r w:rsidR="00AD028F">
        <w:rPr>
          <w:rFonts w:ascii="Century Gothic" w:hAnsi="Century Gothic"/>
        </w:rPr>
        <w:t>1</w:t>
      </w:r>
      <w:r w:rsidRPr="00B269B8">
        <w:rPr>
          <w:rFonts w:ascii="Century Gothic" w:hAnsi="Century Gothic"/>
        </w:rPr>
        <w:t xml:space="preserve"> – Кредит ТМЗ 131</w:t>
      </w:r>
      <w:r w:rsidR="00AD028F">
        <w:rPr>
          <w:rFonts w:ascii="Century Gothic" w:hAnsi="Century Gothic"/>
        </w:rPr>
        <w:t>1</w:t>
      </w:r>
      <w:r w:rsidRPr="00B269B8">
        <w:rPr>
          <w:rFonts w:ascii="Century Gothic" w:hAnsi="Century Gothic"/>
        </w:rPr>
        <w:t>-1318</w:t>
      </w:r>
    </w:p>
    <w:p w:rsidR="00AD028F" w:rsidRDefault="0072500E" w:rsidP="00101A69">
      <w:pPr>
        <w:ind w:firstLine="540"/>
        <w:jc w:val="both"/>
        <w:rPr>
          <w:rFonts w:ascii="Century Gothic" w:hAnsi="Century Gothic"/>
        </w:rPr>
      </w:pPr>
      <w:r w:rsidRPr="00B269B8">
        <w:rPr>
          <w:rFonts w:ascii="Century Gothic" w:hAnsi="Century Gothic"/>
        </w:rPr>
        <w:t>Дебет Общие и административные расходы 7211 – Кредит ТМЗ 131</w:t>
      </w:r>
      <w:r w:rsidR="00AD028F">
        <w:rPr>
          <w:rFonts w:ascii="Century Gothic" w:hAnsi="Century Gothic"/>
        </w:rPr>
        <w:t>1</w:t>
      </w:r>
      <w:r w:rsidRPr="00B269B8">
        <w:rPr>
          <w:rFonts w:ascii="Century Gothic" w:hAnsi="Century Gothic"/>
        </w:rPr>
        <w:t xml:space="preserve">-1318. </w:t>
      </w:r>
    </w:p>
    <w:p w:rsidR="0072500E" w:rsidRPr="00B269B8" w:rsidRDefault="0072500E" w:rsidP="00101A69">
      <w:pPr>
        <w:ind w:firstLine="540"/>
        <w:jc w:val="both"/>
        <w:rPr>
          <w:rFonts w:ascii="Century Gothic" w:hAnsi="Century Gothic"/>
          <w:b/>
        </w:rPr>
      </w:pPr>
      <w:r w:rsidRPr="00B269B8">
        <w:rPr>
          <w:rFonts w:ascii="Century Gothic" w:hAnsi="Century Gothic"/>
          <w:b/>
        </w:rPr>
        <w:t>Списание материалов вследстви</w:t>
      </w:r>
      <w:r w:rsidR="00AD028F">
        <w:rPr>
          <w:rFonts w:ascii="Century Gothic" w:hAnsi="Century Gothic"/>
          <w:b/>
        </w:rPr>
        <w:t>е</w:t>
      </w:r>
      <w:r w:rsidRPr="00B269B8">
        <w:rPr>
          <w:rFonts w:ascii="Century Gothic" w:hAnsi="Century Gothic"/>
          <w:b/>
        </w:rPr>
        <w:t xml:space="preserve"> стихийных бедствий:</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Дебет Некомпенсируемые убытки от </w:t>
      </w:r>
      <w:proofErr w:type="gramStart"/>
      <w:r w:rsidRPr="00B269B8">
        <w:rPr>
          <w:rFonts w:ascii="Century Gothic" w:hAnsi="Century Gothic"/>
        </w:rPr>
        <w:t>стихийных</w:t>
      </w:r>
      <w:proofErr w:type="gramEnd"/>
      <w:r w:rsidRPr="00B269B8">
        <w:rPr>
          <w:rFonts w:ascii="Century Gothic" w:hAnsi="Century Gothic"/>
        </w:rPr>
        <w:t xml:space="preserve"> бедствий7470– Кредит ТМЗ 131</w:t>
      </w:r>
      <w:r w:rsidR="00AD028F">
        <w:rPr>
          <w:rFonts w:ascii="Century Gothic" w:hAnsi="Century Gothic"/>
        </w:rPr>
        <w:t>1</w:t>
      </w:r>
      <w:r w:rsidRPr="00B269B8">
        <w:rPr>
          <w:rFonts w:ascii="Century Gothic" w:hAnsi="Century Gothic"/>
        </w:rPr>
        <w:t>-1318.</w:t>
      </w:r>
    </w:p>
    <w:p w:rsidR="0072500E" w:rsidRPr="00B269B8" w:rsidRDefault="0072500E" w:rsidP="00101A69">
      <w:pPr>
        <w:ind w:firstLine="540"/>
        <w:jc w:val="both"/>
        <w:rPr>
          <w:rFonts w:ascii="Century Gothic" w:hAnsi="Century Gothic"/>
          <w:b/>
        </w:rPr>
      </w:pPr>
      <w:r w:rsidRPr="00B269B8">
        <w:rPr>
          <w:rFonts w:ascii="Century Gothic" w:hAnsi="Century Gothic"/>
          <w:b/>
        </w:rPr>
        <w:t>Безвозмездная передача материалов другим юридическим и физическим лицам:</w:t>
      </w:r>
    </w:p>
    <w:p w:rsidR="0072500E" w:rsidRPr="00B269B8" w:rsidRDefault="0072500E" w:rsidP="00101A69">
      <w:pPr>
        <w:ind w:firstLine="540"/>
        <w:jc w:val="both"/>
        <w:rPr>
          <w:rFonts w:ascii="Century Gothic" w:hAnsi="Century Gothic"/>
        </w:rPr>
      </w:pPr>
      <w:r w:rsidRPr="00B269B8">
        <w:rPr>
          <w:rFonts w:ascii="Century Gothic" w:hAnsi="Century Gothic"/>
        </w:rPr>
        <w:t>Дебет</w:t>
      </w:r>
      <w:proofErr w:type="gramStart"/>
      <w:r w:rsidRPr="00B269B8">
        <w:rPr>
          <w:rFonts w:ascii="Century Gothic" w:hAnsi="Century Gothic"/>
        </w:rPr>
        <w:t xml:space="preserve"> П</w:t>
      </w:r>
      <w:proofErr w:type="gramEnd"/>
      <w:r w:rsidRPr="00B269B8">
        <w:rPr>
          <w:rFonts w:ascii="Century Gothic" w:hAnsi="Century Gothic"/>
        </w:rPr>
        <w:t>рочие расходы 7470- Кредит ТМЗ 131</w:t>
      </w:r>
      <w:r w:rsidR="00C16DA5">
        <w:rPr>
          <w:rFonts w:ascii="Century Gothic" w:hAnsi="Century Gothic"/>
        </w:rPr>
        <w:t>1</w:t>
      </w:r>
      <w:r w:rsidRPr="00B269B8">
        <w:rPr>
          <w:rFonts w:ascii="Century Gothic" w:hAnsi="Century Gothic"/>
        </w:rPr>
        <w:t>-1318.</w:t>
      </w:r>
    </w:p>
    <w:p w:rsidR="0072500E" w:rsidRPr="00B269B8" w:rsidRDefault="0072500E" w:rsidP="00101A69">
      <w:pPr>
        <w:spacing w:before="40"/>
        <w:ind w:firstLine="540"/>
        <w:rPr>
          <w:rFonts w:ascii="Century Gothic" w:hAnsi="Century Gothic"/>
          <w:b/>
        </w:rPr>
      </w:pPr>
      <w:r w:rsidRPr="00B269B8">
        <w:rPr>
          <w:rFonts w:ascii="Century Gothic" w:hAnsi="Century Gothic"/>
          <w:b/>
        </w:rPr>
        <w:t>Оприходование материалов от ликвидации основных средств:</w:t>
      </w:r>
    </w:p>
    <w:p w:rsidR="0072500E" w:rsidRPr="00B269B8" w:rsidRDefault="0072500E" w:rsidP="00101A69">
      <w:pPr>
        <w:spacing w:before="40"/>
        <w:ind w:firstLine="540"/>
        <w:rPr>
          <w:rFonts w:ascii="Century Gothic" w:hAnsi="Century Gothic"/>
        </w:rPr>
      </w:pPr>
      <w:r w:rsidRPr="00B269B8">
        <w:rPr>
          <w:rFonts w:ascii="Century Gothic" w:hAnsi="Century Gothic"/>
        </w:rPr>
        <w:t>Дебет ТМЗ 131</w:t>
      </w:r>
      <w:r w:rsidR="00C16DA5">
        <w:rPr>
          <w:rFonts w:ascii="Century Gothic" w:hAnsi="Century Gothic"/>
        </w:rPr>
        <w:t>1</w:t>
      </w:r>
      <w:r w:rsidRPr="00B269B8">
        <w:rPr>
          <w:rFonts w:ascii="Century Gothic" w:hAnsi="Century Gothic"/>
        </w:rPr>
        <w:t>-1318. - Кредит Доход от выбытия основных средств 621</w:t>
      </w:r>
      <w:r w:rsidR="00C16DA5">
        <w:rPr>
          <w:rFonts w:ascii="Century Gothic" w:hAnsi="Century Gothic"/>
        </w:rPr>
        <w:t>1</w:t>
      </w:r>
    </w:p>
    <w:p w:rsidR="00C16DA5" w:rsidRDefault="0072500E" w:rsidP="00101A69">
      <w:pPr>
        <w:spacing w:before="40"/>
        <w:ind w:firstLine="540"/>
        <w:rPr>
          <w:rFonts w:ascii="Century Gothic" w:hAnsi="Century Gothic"/>
          <w:b/>
        </w:rPr>
      </w:pPr>
      <w:r w:rsidRPr="00B269B8">
        <w:rPr>
          <w:rFonts w:ascii="Century Gothic" w:hAnsi="Century Gothic"/>
          <w:b/>
        </w:rPr>
        <w:t>Списание канц. товаров, писчебумажных принадлежностей и т.п.</w:t>
      </w:r>
      <w:proofErr w:type="gramStart"/>
      <w:r w:rsidRPr="00B269B8">
        <w:rPr>
          <w:rFonts w:ascii="Century Gothic" w:hAnsi="Century Gothic"/>
          <w:b/>
        </w:rPr>
        <w:t xml:space="preserve"> :</w:t>
      </w:r>
      <w:proofErr w:type="gramEnd"/>
    </w:p>
    <w:p w:rsidR="0072500E" w:rsidRPr="00B269B8" w:rsidRDefault="0072500E" w:rsidP="00101A69">
      <w:pPr>
        <w:spacing w:before="40"/>
        <w:ind w:firstLine="540"/>
        <w:rPr>
          <w:rFonts w:ascii="Century Gothic" w:hAnsi="Century Gothic"/>
        </w:rPr>
      </w:pPr>
      <w:r w:rsidRPr="00B269B8">
        <w:rPr>
          <w:rFonts w:ascii="Century Gothic" w:hAnsi="Century Gothic"/>
          <w:b/>
        </w:rPr>
        <w:t xml:space="preserve"> </w:t>
      </w:r>
      <w:r w:rsidRPr="00B269B8">
        <w:rPr>
          <w:rFonts w:ascii="Century Gothic" w:hAnsi="Century Gothic"/>
        </w:rPr>
        <w:t>Дебет Общие административные расходы 7211</w:t>
      </w:r>
      <w:r w:rsidR="00BB0FEB">
        <w:rPr>
          <w:rFonts w:ascii="Century Gothic" w:hAnsi="Century Gothic"/>
        </w:rPr>
        <w:t>,7111</w:t>
      </w:r>
      <w:r w:rsidRPr="00B269B8">
        <w:rPr>
          <w:rFonts w:ascii="Century Gothic" w:hAnsi="Century Gothic"/>
        </w:rPr>
        <w:t xml:space="preserve"> - Кредит 131</w:t>
      </w:r>
      <w:r w:rsidR="00BB0FEB">
        <w:rPr>
          <w:rFonts w:ascii="Century Gothic" w:hAnsi="Century Gothic"/>
        </w:rPr>
        <w:t>6</w:t>
      </w:r>
    </w:p>
    <w:p w:rsidR="0072500E" w:rsidRPr="00B269B8" w:rsidRDefault="0072500E" w:rsidP="00101A69">
      <w:pPr>
        <w:ind w:firstLine="540"/>
        <w:jc w:val="both"/>
        <w:rPr>
          <w:rFonts w:ascii="Century Gothic" w:hAnsi="Century Gothic"/>
          <w:b/>
        </w:rPr>
      </w:pPr>
      <w:r w:rsidRPr="00B269B8">
        <w:rPr>
          <w:rFonts w:ascii="Century Gothic" w:hAnsi="Century Gothic"/>
          <w:b/>
        </w:rPr>
        <w:t>Списание:</w:t>
      </w:r>
    </w:p>
    <w:p w:rsidR="0072500E" w:rsidRPr="00B269B8" w:rsidRDefault="0072500E" w:rsidP="00101A69">
      <w:pPr>
        <w:ind w:firstLine="540"/>
        <w:jc w:val="both"/>
        <w:rPr>
          <w:rFonts w:ascii="Century Gothic" w:hAnsi="Century Gothic"/>
        </w:rPr>
      </w:pPr>
      <w:r w:rsidRPr="00B269B8">
        <w:rPr>
          <w:rFonts w:ascii="Century Gothic" w:hAnsi="Century Gothic"/>
        </w:rPr>
        <w:t>Дебет Расходы 711</w:t>
      </w:r>
      <w:r w:rsidR="00BB0FEB">
        <w:rPr>
          <w:rFonts w:ascii="Century Gothic" w:hAnsi="Century Gothic"/>
        </w:rPr>
        <w:t>1</w:t>
      </w:r>
      <w:r w:rsidRPr="00B269B8">
        <w:rPr>
          <w:rFonts w:ascii="Century Gothic" w:hAnsi="Century Gothic"/>
        </w:rPr>
        <w:t>-7211 – Кредит ТМЗ 131</w:t>
      </w:r>
      <w:r w:rsidR="00BB0FEB">
        <w:rPr>
          <w:rFonts w:ascii="Century Gothic" w:hAnsi="Century Gothic"/>
        </w:rPr>
        <w:t>1</w:t>
      </w:r>
      <w:r w:rsidRPr="00B269B8">
        <w:rPr>
          <w:rFonts w:ascii="Century Gothic" w:hAnsi="Century Gothic"/>
        </w:rPr>
        <w:t>-1318.</w:t>
      </w:r>
    </w:p>
    <w:p w:rsidR="00BB0FEB" w:rsidRDefault="0072500E" w:rsidP="00BB0FEB">
      <w:pPr>
        <w:spacing w:before="40"/>
        <w:ind w:left="426" w:firstLine="114"/>
        <w:rPr>
          <w:rFonts w:ascii="Century Gothic" w:hAnsi="Century Gothic"/>
          <w:b/>
        </w:rPr>
      </w:pPr>
      <w:r w:rsidRPr="00B269B8">
        <w:rPr>
          <w:rFonts w:ascii="Century Gothic" w:hAnsi="Century Gothic"/>
          <w:b/>
        </w:rPr>
        <w:t xml:space="preserve">Выдача материалов (медикаментов) </w:t>
      </w:r>
      <w:r w:rsidR="00BB0FEB">
        <w:rPr>
          <w:rFonts w:ascii="Century Gothic" w:hAnsi="Century Gothic"/>
          <w:b/>
        </w:rPr>
        <w:t>для предоставления услуг</w:t>
      </w:r>
      <w:r w:rsidRPr="00B269B8">
        <w:rPr>
          <w:rFonts w:ascii="Century Gothic" w:hAnsi="Century Gothic"/>
          <w:b/>
        </w:rPr>
        <w:t xml:space="preserve"> по </w:t>
      </w:r>
      <w:proofErr w:type="gramStart"/>
      <w:r w:rsidRPr="00B269B8">
        <w:rPr>
          <w:rFonts w:ascii="Century Gothic" w:hAnsi="Century Gothic"/>
          <w:b/>
        </w:rPr>
        <w:t>государственному</w:t>
      </w:r>
      <w:proofErr w:type="gramEnd"/>
      <w:r w:rsidRPr="00B269B8">
        <w:rPr>
          <w:rFonts w:ascii="Century Gothic" w:hAnsi="Century Gothic"/>
          <w:b/>
        </w:rPr>
        <w:t xml:space="preserve"> </w:t>
      </w:r>
      <w:r w:rsidR="00BB0FEB">
        <w:rPr>
          <w:rFonts w:ascii="Century Gothic" w:hAnsi="Century Gothic"/>
          <w:b/>
        </w:rPr>
        <w:t xml:space="preserve">  </w:t>
      </w:r>
    </w:p>
    <w:p w:rsidR="00BB0FEB" w:rsidRDefault="0072500E" w:rsidP="00101A69">
      <w:pPr>
        <w:spacing w:before="40"/>
        <w:ind w:firstLine="540"/>
        <w:rPr>
          <w:rFonts w:ascii="Century Gothic" w:hAnsi="Century Gothic"/>
        </w:rPr>
      </w:pPr>
      <w:r w:rsidRPr="00B269B8">
        <w:rPr>
          <w:rFonts w:ascii="Century Gothic" w:hAnsi="Century Gothic"/>
          <w:b/>
        </w:rPr>
        <w:t>заказу:</w:t>
      </w:r>
      <w:r w:rsidR="00BB0FEB">
        <w:rPr>
          <w:rFonts w:ascii="Century Gothic" w:hAnsi="Century Gothic"/>
          <w:b/>
        </w:rPr>
        <w:t xml:space="preserve"> </w:t>
      </w:r>
      <w:r w:rsidRPr="00B269B8">
        <w:rPr>
          <w:rFonts w:ascii="Century Gothic" w:hAnsi="Century Gothic"/>
        </w:rPr>
        <w:t>Дебет</w:t>
      </w:r>
      <w:r w:rsidRPr="00B269B8">
        <w:rPr>
          <w:rFonts w:ascii="Century Gothic" w:hAnsi="Century Gothic"/>
        </w:rPr>
        <w:tab/>
        <w:t>711</w:t>
      </w:r>
      <w:r w:rsidR="00BB0FEB">
        <w:rPr>
          <w:rFonts w:ascii="Century Gothic" w:hAnsi="Century Gothic"/>
        </w:rPr>
        <w:t>1</w:t>
      </w:r>
      <w:r w:rsidRPr="00B269B8">
        <w:rPr>
          <w:rFonts w:ascii="Century Gothic" w:hAnsi="Century Gothic"/>
        </w:rPr>
        <w:t xml:space="preserve"> или 7211 (медикаменты, сырье, материалы по </w:t>
      </w:r>
      <w:proofErr w:type="spellStart"/>
      <w:r w:rsidRPr="00B269B8">
        <w:rPr>
          <w:rFonts w:ascii="Century Gothic" w:hAnsi="Century Gothic"/>
        </w:rPr>
        <w:t>гос</w:t>
      </w:r>
      <w:proofErr w:type="gramStart"/>
      <w:r w:rsidRPr="00B269B8">
        <w:rPr>
          <w:rFonts w:ascii="Century Gothic" w:hAnsi="Century Gothic"/>
        </w:rPr>
        <w:t>.з</w:t>
      </w:r>
      <w:proofErr w:type="gramEnd"/>
      <w:r w:rsidRPr="00B269B8">
        <w:rPr>
          <w:rFonts w:ascii="Century Gothic" w:hAnsi="Century Gothic"/>
        </w:rPr>
        <w:t>аказу</w:t>
      </w:r>
      <w:proofErr w:type="spellEnd"/>
      <w:r w:rsidRPr="00B269B8">
        <w:rPr>
          <w:rFonts w:ascii="Century Gothic" w:hAnsi="Century Gothic"/>
        </w:rPr>
        <w:t xml:space="preserve">) -  Кредит </w:t>
      </w:r>
      <w:r w:rsidR="00BB0FEB">
        <w:rPr>
          <w:rFonts w:ascii="Century Gothic" w:hAnsi="Century Gothic"/>
        </w:rPr>
        <w:t xml:space="preserve"> </w:t>
      </w:r>
    </w:p>
    <w:p w:rsidR="0072500E" w:rsidRDefault="0072500E" w:rsidP="00101A69">
      <w:pPr>
        <w:spacing w:before="40"/>
        <w:ind w:firstLine="540"/>
        <w:rPr>
          <w:rFonts w:ascii="Century Gothic" w:hAnsi="Century Gothic"/>
        </w:rPr>
      </w:pPr>
      <w:r w:rsidRPr="00B269B8">
        <w:rPr>
          <w:rFonts w:ascii="Century Gothic" w:hAnsi="Century Gothic"/>
        </w:rPr>
        <w:t>ТМЗ 131</w:t>
      </w:r>
      <w:r w:rsidR="00BB0FEB">
        <w:rPr>
          <w:rFonts w:ascii="Century Gothic" w:hAnsi="Century Gothic"/>
        </w:rPr>
        <w:t>1</w:t>
      </w:r>
      <w:r w:rsidRPr="00B269B8">
        <w:rPr>
          <w:rFonts w:ascii="Century Gothic" w:hAnsi="Century Gothic"/>
        </w:rPr>
        <w:t xml:space="preserve">-1318. </w:t>
      </w:r>
    </w:p>
    <w:p w:rsidR="00BB0FEB" w:rsidRDefault="00BB0FEB" w:rsidP="00101A69">
      <w:pPr>
        <w:spacing w:before="40"/>
        <w:ind w:firstLine="540"/>
        <w:rPr>
          <w:rFonts w:ascii="Century Gothic" w:hAnsi="Century Gothic"/>
        </w:rPr>
      </w:pPr>
    </w:p>
    <w:p w:rsidR="002C1574" w:rsidRPr="002C1574" w:rsidRDefault="002C1574" w:rsidP="002C1574">
      <w:pPr>
        <w:pStyle w:val="Default"/>
        <w:rPr>
          <w:rFonts w:ascii="Century Gothic" w:hAnsi="Century Gothic"/>
          <w:sz w:val="20"/>
          <w:szCs w:val="20"/>
        </w:rPr>
      </w:pPr>
      <w:r w:rsidRPr="002C1574">
        <w:rPr>
          <w:rFonts w:ascii="Century Gothic" w:hAnsi="Century Gothic"/>
          <w:b/>
          <w:bCs/>
          <w:sz w:val="20"/>
          <w:szCs w:val="20"/>
        </w:rPr>
        <w:t xml:space="preserve">Раскрытие информации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В финансовых отчетах раскрывается: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учетная политика, принятая для оценки запасов, включая использованный способ расчета их себестоимости;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общая балансовая стоимость запасов и балансовая стоимость по отдельным группам запасов по классификации </w:t>
      </w:r>
      <w:r w:rsidRPr="002C1574">
        <w:rPr>
          <w:rFonts w:ascii="Century Gothic" w:hAnsi="Century Gothic"/>
          <w:bCs/>
          <w:sz w:val="20"/>
          <w:szCs w:val="20"/>
        </w:rPr>
        <w:t>Предприятия</w:t>
      </w:r>
      <w:proofErr w:type="gramStart"/>
      <w:r w:rsidRPr="002C1574">
        <w:rPr>
          <w:rFonts w:ascii="Century Gothic" w:hAnsi="Century Gothic"/>
          <w:bCs/>
          <w:sz w:val="20"/>
          <w:szCs w:val="20"/>
        </w:rPr>
        <w:t xml:space="preserve"> </w:t>
      </w:r>
      <w:r w:rsidRPr="002C1574">
        <w:rPr>
          <w:rFonts w:ascii="Century Gothic" w:hAnsi="Century Gothic"/>
          <w:sz w:val="20"/>
          <w:szCs w:val="20"/>
        </w:rPr>
        <w:t>;</w:t>
      </w:r>
      <w:proofErr w:type="gramEnd"/>
      <w:r w:rsidRPr="002C1574">
        <w:rPr>
          <w:rFonts w:ascii="Century Gothic" w:hAnsi="Century Gothic"/>
          <w:sz w:val="20"/>
          <w:szCs w:val="20"/>
        </w:rPr>
        <w:t xml:space="preserve">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сумма запасов, признанная в качестве расхода в данном периоде; </w:t>
      </w:r>
    </w:p>
    <w:p w:rsidR="002C1574" w:rsidRPr="002C1574" w:rsidRDefault="002C1574" w:rsidP="002C1574">
      <w:pPr>
        <w:pStyle w:val="Default"/>
        <w:rPr>
          <w:rFonts w:ascii="Century Gothic" w:hAnsi="Century Gothic"/>
          <w:sz w:val="20"/>
          <w:szCs w:val="20"/>
        </w:rPr>
      </w:pPr>
      <w:r w:rsidRPr="002C1574">
        <w:rPr>
          <w:rFonts w:ascii="Century Gothic" w:hAnsi="Century Gothic"/>
          <w:sz w:val="20"/>
          <w:szCs w:val="20"/>
        </w:rPr>
        <w:t xml:space="preserve">убытки от обесценения, признанные или восстановленные в составе прибыли или убытка; общая балансовая стоимость запасов, заложенных в качестве обеспечения обязательств. </w:t>
      </w:r>
    </w:p>
    <w:p w:rsidR="002C1574" w:rsidRDefault="002C1574" w:rsidP="00101A69">
      <w:pPr>
        <w:ind w:left="485" w:firstLine="540"/>
        <w:jc w:val="center"/>
        <w:rPr>
          <w:rFonts w:ascii="Century Gothic" w:hAnsi="Century Gothic"/>
          <w:b/>
        </w:rPr>
      </w:pPr>
    </w:p>
    <w:p w:rsidR="00BB0FEB" w:rsidRDefault="00BB0FEB" w:rsidP="00101A69">
      <w:pPr>
        <w:ind w:left="485" w:firstLine="540"/>
        <w:jc w:val="center"/>
        <w:rPr>
          <w:rFonts w:ascii="Century Gothic" w:hAnsi="Century Gothic"/>
          <w:b/>
        </w:rPr>
      </w:pPr>
    </w:p>
    <w:p w:rsidR="0072500E" w:rsidRDefault="0072500E" w:rsidP="00101A69">
      <w:pPr>
        <w:ind w:left="485" w:firstLine="540"/>
        <w:jc w:val="center"/>
        <w:rPr>
          <w:rFonts w:ascii="Century Gothic" w:hAnsi="Century Gothic"/>
          <w:b/>
        </w:rPr>
      </w:pPr>
      <w:r w:rsidRPr="00B269B8">
        <w:rPr>
          <w:rFonts w:ascii="Century Gothic" w:hAnsi="Century Gothic"/>
          <w:b/>
        </w:rPr>
        <w:t>4. УЧЕТ ДЕНЕЖНЫХ СРЕДСТВ</w:t>
      </w:r>
      <w:r w:rsidR="00A71A95">
        <w:rPr>
          <w:rFonts w:ascii="Century Gothic" w:hAnsi="Century Gothic"/>
          <w:b/>
        </w:rPr>
        <w:t xml:space="preserve"> </w:t>
      </w:r>
    </w:p>
    <w:p w:rsidR="00DE3621" w:rsidRDefault="00DE3621" w:rsidP="00101A69">
      <w:pPr>
        <w:ind w:left="485" w:firstLine="540"/>
        <w:jc w:val="center"/>
        <w:rPr>
          <w:rFonts w:ascii="Century Gothic" w:hAnsi="Century Gothic"/>
          <w:b/>
        </w:rPr>
      </w:pPr>
    </w:p>
    <w:p w:rsidR="00DE3621" w:rsidRPr="00B269B8" w:rsidRDefault="00DE3621" w:rsidP="00101A69">
      <w:pPr>
        <w:ind w:left="485" w:firstLine="540"/>
        <w:jc w:val="center"/>
        <w:rPr>
          <w:rFonts w:ascii="Century Gothic" w:hAnsi="Century Gothic"/>
          <w:b/>
        </w:rPr>
      </w:pPr>
      <w:r>
        <w:rPr>
          <w:rFonts w:ascii="Century Gothic" w:hAnsi="Century Gothic"/>
          <w:b/>
        </w:rPr>
        <w:t>4.1 Учет денежных средств на расчетном счете</w:t>
      </w:r>
    </w:p>
    <w:p w:rsidR="0072500E" w:rsidRPr="00B269B8" w:rsidRDefault="0072500E" w:rsidP="00101A69">
      <w:pPr>
        <w:ind w:firstLine="540"/>
        <w:rPr>
          <w:rFonts w:ascii="Century Gothic" w:hAnsi="Century Gothic"/>
        </w:rPr>
      </w:pPr>
      <w:r w:rsidRPr="00B269B8">
        <w:rPr>
          <w:rFonts w:ascii="Century Gothic" w:hAnsi="Century Gothic"/>
        </w:rPr>
        <w:t>Учет денежных сре</w:t>
      </w:r>
      <w:proofErr w:type="gramStart"/>
      <w:r w:rsidRPr="00B269B8">
        <w:rPr>
          <w:rFonts w:ascii="Century Gothic" w:hAnsi="Century Gothic"/>
        </w:rPr>
        <w:t>дств пр</w:t>
      </w:r>
      <w:proofErr w:type="gramEnd"/>
      <w:r w:rsidRPr="00B269B8">
        <w:rPr>
          <w:rFonts w:ascii="Century Gothic" w:hAnsi="Century Gothic"/>
        </w:rPr>
        <w:t>оизводится на счетах 101</w:t>
      </w:r>
      <w:r w:rsidR="00BB0FEB">
        <w:rPr>
          <w:rFonts w:ascii="Century Gothic" w:hAnsi="Century Gothic"/>
        </w:rPr>
        <w:t>1,</w:t>
      </w:r>
      <w:r w:rsidRPr="00B269B8">
        <w:rPr>
          <w:rFonts w:ascii="Century Gothic" w:hAnsi="Century Gothic"/>
        </w:rPr>
        <w:t>103</w:t>
      </w:r>
      <w:r w:rsidR="00BB0FEB">
        <w:rPr>
          <w:rFonts w:ascii="Century Gothic" w:hAnsi="Century Gothic"/>
        </w:rPr>
        <w:t>1</w:t>
      </w:r>
      <w:r w:rsidR="00825451">
        <w:rPr>
          <w:rFonts w:ascii="Century Gothic" w:hAnsi="Century Gothic"/>
        </w:rPr>
        <w:t xml:space="preserve"> согласно Правил</w:t>
      </w:r>
      <w:r w:rsidR="002A0D7A">
        <w:rPr>
          <w:rFonts w:ascii="Century Gothic" w:hAnsi="Century Gothic"/>
        </w:rPr>
        <w:t xml:space="preserve">ам ведения бухгалтерского учета, утвержденных постановлением </w:t>
      </w:r>
      <w:r w:rsidR="008C4EA7">
        <w:rPr>
          <w:rFonts w:ascii="Century Gothic" w:hAnsi="Century Gothic"/>
        </w:rPr>
        <w:t>Правительства РК от 14.10.2011г. №1172.</w:t>
      </w:r>
    </w:p>
    <w:p w:rsidR="0072500E" w:rsidRPr="00B269B8" w:rsidRDefault="0072500E" w:rsidP="00101A69">
      <w:pPr>
        <w:ind w:firstLine="540"/>
        <w:jc w:val="both"/>
        <w:rPr>
          <w:rFonts w:ascii="Century Gothic" w:hAnsi="Century Gothic"/>
        </w:rPr>
      </w:pPr>
      <w:r w:rsidRPr="00B269B8">
        <w:rPr>
          <w:rFonts w:ascii="Century Gothic" w:hAnsi="Century Gothic"/>
        </w:rPr>
        <w:t>Платежи между юридическими лицами на сумму, превышающую 4000 (четыре тысячи) месячных расчетных показателей (МРП), осуществляются только в безналичном порядке.</w:t>
      </w:r>
    </w:p>
    <w:p w:rsidR="0072500E" w:rsidRPr="00B269B8" w:rsidRDefault="0072500E" w:rsidP="00101A69">
      <w:pPr>
        <w:ind w:firstLine="540"/>
        <w:jc w:val="both"/>
        <w:rPr>
          <w:rFonts w:ascii="Century Gothic" w:hAnsi="Century Gothic"/>
        </w:rPr>
      </w:pPr>
      <w:r w:rsidRPr="00B269B8">
        <w:rPr>
          <w:rFonts w:ascii="Century Gothic" w:hAnsi="Century Gothic"/>
        </w:rPr>
        <w:t>Основными формами безналичных расчетов являются платежные поручения, чек, вексель, платежное требование-поручение, инкассовое распоряжение органов налоговой службы и таможенных органов.</w:t>
      </w:r>
    </w:p>
    <w:p w:rsidR="0072500E" w:rsidRPr="00B269B8" w:rsidRDefault="0072500E" w:rsidP="00101A69">
      <w:pPr>
        <w:ind w:firstLine="540"/>
        <w:rPr>
          <w:rFonts w:ascii="Century Gothic" w:hAnsi="Century Gothic"/>
        </w:rPr>
      </w:pPr>
      <w:r w:rsidRPr="00B269B8">
        <w:rPr>
          <w:rFonts w:ascii="Century Gothic" w:hAnsi="Century Gothic"/>
        </w:rPr>
        <w:t>При заполнении платежного поручения указываются следующие реквизиты:</w:t>
      </w:r>
    </w:p>
    <w:p w:rsidR="0072500E" w:rsidRPr="00B269B8" w:rsidRDefault="0072500E" w:rsidP="00AE3625">
      <w:pPr>
        <w:numPr>
          <w:ilvl w:val="0"/>
          <w:numId w:val="15"/>
        </w:numPr>
        <w:tabs>
          <w:tab w:val="clear" w:pos="360"/>
          <w:tab w:val="num" w:pos="0"/>
        </w:tabs>
        <w:ind w:left="0" w:firstLine="540"/>
        <w:rPr>
          <w:rFonts w:ascii="Century Gothic" w:hAnsi="Century Gothic"/>
        </w:rPr>
      </w:pPr>
      <w:r w:rsidRPr="00B269B8">
        <w:rPr>
          <w:rFonts w:ascii="Century Gothic" w:hAnsi="Century Gothic"/>
        </w:rPr>
        <w:t>номер платежного поручения</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дата выписки платежного поручения</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индивидуальный идентификационный код (ИИК) – номер банковского счета отправителя и бенефициара</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код отправителя (</w:t>
      </w:r>
      <w:proofErr w:type="spellStart"/>
      <w:r w:rsidRPr="00B269B8">
        <w:rPr>
          <w:rFonts w:ascii="Century Gothic" w:hAnsi="Century Gothic"/>
        </w:rPr>
        <w:t>КОд</w:t>
      </w:r>
      <w:proofErr w:type="spellEnd"/>
      <w:r w:rsidRPr="00B269B8">
        <w:rPr>
          <w:rFonts w:ascii="Century Gothic" w:hAnsi="Century Gothic"/>
        </w:rPr>
        <w:t>) и код бенефициара (</w:t>
      </w:r>
      <w:proofErr w:type="spellStart"/>
      <w:r w:rsidRPr="00B269B8">
        <w:rPr>
          <w:rFonts w:ascii="Century Gothic" w:hAnsi="Century Gothic"/>
        </w:rPr>
        <w:t>Кбе</w:t>
      </w:r>
      <w:proofErr w:type="spellEnd"/>
      <w:r w:rsidRPr="00B269B8">
        <w:rPr>
          <w:rFonts w:ascii="Century Gothic" w:hAnsi="Century Gothic"/>
        </w:rPr>
        <w:t xml:space="preserve">) – код отправителя денежных средств и код бенефициара (получателя денежных средств), состоящие из двух символов, где первый из них – признак </w:t>
      </w:r>
      <w:proofErr w:type="spellStart"/>
      <w:r w:rsidRPr="00B269B8">
        <w:rPr>
          <w:rFonts w:ascii="Century Gothic" w:hAnsi="Century Gothic"/>
        </w:rPr>
        <w:t>резидентства</w:t>
      </w:r>
      <w:proofErr w:type="spellEnd"/>
      <w:r w:rsidRPr="00B269B8">
        <w:rPr>
          <w:rFonts w:ascii="Century Gothic" w:hAnsi="Century Gothic"/>
        </w:rPr>
        <w:t>, второй сектор экономики</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бенефициар – получатель денежных сре</w:t>
      </w:r>
      <w:proofErr w:type="gramStart"/>
      <w:r w:rsidRPr="00B269B8">
        <w:rPr>
          <w:rFonts w:ascii="Century Gothic" w:hAnsi="Century Gothic"/>
        </w:rPr>
        <w:t>дств пр</w:t>
      </w:r>
      <w:proofErr w:type="gramEnd"/>
      <w:r w:rsidRPr="00B269B8">
        <w:rPr>
          <w:rFonts w:ascii="Century Gothic" w:hAnsi="Century Gothic"/>
        </w:rPr>
        <w:t>и совершении перевода</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банк – получатель – наименование банка, которому согласно условиям договора с отправителем и (или) по его указанию надлежит принять денежные средства, поступающие в пользу бенефициара</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банковский идентификационный код отправителя (БИК) – код межфилиальных оборотов (МФО)</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код назначения платежа – кодовое обозначение осуществленных платежей, установленных нормативно-правовыми актами Национального банка РК, состоящее из трех символов</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код бюджетной классификации – код, на который производится возврат налогов (платежей)</w:t>
      </w:r>
    </w:p>
    <w:p w:rsidR="0072500E" w:rsidRPr="00B269B8"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t xml:space="preserve">дата валютирования – дата зачисления средств на банковский счет бенефициара (получателя) денежных средств, </w:t>
      </w:r>
      <w:proofErr w:type="gramStart"/>
      <w:r w:rsidRPr="00B269B8">
        <w:rPr>
          <w:rFonts w:ascii="Century Gothic" w:hAnsi="Century Gothic"/>
        </w:rPr>
        <w:t>которую</w:t>
      </w:r>
      <w:proofErr w:type="gramEnd"/>
      <w:r w:rsidRPr="00B269B8">
        <w:rPr>
          <w:rFonts w:ascii="Century Gothic" w:hAnsi="Century Gothic"/>
        </w:rPr>
        <w:t xml:space="preserve"> определяет инициатор платежа.</w:t>
      </w:r>
    </w:p>
    <w:p w:rsidR="0072500E" w:rsidRDefault="0072500E" w:rsidP="00AE3625">
      <w:pPr>
        <w:numPr>
          <w:ilvl w:val="0"/>
          <w:numId w:val="15"/>
        </w:numPr>
        <w:tabs>
          <w:tab w:val="clear" w:pos="360"/>
          <w:tab w:val="num" w:pos="0"/>
        </w:tabs>
        <w:ind w:left="0" w:firstLine="540"/>
        <w:jc w:val="both"/>
        <w:rPr>
          <w:rFonts w:ascii="Century Gothic" w:hAnsi="Century Gothic"/>
        </w:rPr>
      </w:pPr>
      <w:r w:rsidRPr="00B269B8">
        <w:rPr>
          <w:rFonts w:ascii="Century Gothic" w:hAnsi="Century Gothic"/>
        </w:rPr>
        <w:lastRenderedPageBreak/>
        <w:t>В графе назначение платежа обязательно указывается источник финансирования (республиканский, местный бюджет или прочие источники).</w:t>
      </w:r>
    </w:p>
    <w:p w:rsidR="008C4EA7" w:rsidRPr="00B269B8" w:rsidRDefault="008C4EA7" w:rsidP="008C4EA7">
      <w:pPr>
        <w:ind w:left="540"/>
        <w:jc w:val="both"/>
        <w:rPr>
          <w:rFonts w:ascii="Century Gothic" w:hAnsi="Century Gothic"/>
        </w:rPr>
      </w:pPr>
    </w:p>
    <w:p w:rsidR="008C4EA7" w:rsidRPr="00DE3621" w:rsidRDefault="008C4EA7" w:rsidP="008C4EA7">
      <w:pPr>
        <w:pStyle w:val="Default"/>
        <w:rPr>
          <w:rFonts w:ascii="Century Gothic" w:hAnsi="Century Gothic"/>
          <w:sz w:val="20"/>
          <w:szCs w:val="20"/>
        </w:rPr>
      </w:pPr>
      <w:r w:rsidRPr="00DE3621">
        <w:rPr>
          <w:rFonts w:ascii="Century Gothic" w:hAnsi="Century Gothic"/>
          <w:sz w:val="20"/>
          <w:szCs w:val="20"/>
        </w:rPr>
        <w:t xml:space="preserve">Лицом, ответственным за ведение операций на расчетном счете </w:t>
      </w:r>
      <w:r w:rsidRPr="00DE3621">
        <w:rPr>
          <w:rFonts w:ascii="Century Gothic" w:hAnsi="Century Gothic"/>
          <w:bCs/>
          <w:sz w:val="20"/>
          <w:szCs w:val="20"/>
        </w:rPr>
        <w:t>Предприятия</w:t>
      </w:r>
      <w:proofErr w:type="gramStart"/>
      <w:r w:rsidRPr="00DE3621">
        <w:rPr>
          <w:rFonts w:ascii="Century Gothic" w:hAnsi="Century Gothic"/>
          <w:b/>
          <w:bCs/>
          <w:sz w:val="20"/>
          <w:szCs w:val="20"/>
        </w:rPr>
        <w:t xml:space="preserve"> </w:t>
      </w:r>
      <w:r w:rsidRPr="00DE3621">
        <w:rPr>
          <w:rFonts w:ascii="Century Gothic" w:hAnsi="Century Gothic"/>
          <w:sz w:val="20"/>
          <w:szCs w:val="20"/>
        </w:rPr>
        <w:t>,</w:t>
      </w:r>
      <w:proofErr w:type="gramEnd"/>
      <w:r w:rsidRPr="00DE3621">
        <w:rPr>
          <w:rFonts w:ascii="Century Gothic" w:hAnsi="Century Gothic"/>
          <w:sz w:val="20"/>
          <w:szCs w:val="20"/>
        </w:rPr>
        <w:t xml:space="preserve"> является </w:t>
      </w:r>
      <w:r w:rsidRPr="00DE3621">
        <w:rPr>
          <w:rFonts w:ascii="Century Gothic" w:hAnsi="Century Gothic"/>
          <w:bCs/>
          <w:sz w:val="20"/>
          <w:szCs w:val="20"/>
        </w:rPr>
        <w:t>бухгалтер</w:t>
      </w:r>
      <w:r w:rsidRPr="00DE3621">
        <w:rPr>
          <w:rFonts w:ascii="Century Gothic" w:hAnsi="Century Gothic"/>
          <w:b/>
          <w:bCs/>
          <w:sz w:val="20"/>
          <w:szCs w:val="20"/>
        </w:rPr>
        <w:t xml:space="preserve"> </w:t>
      </w:r>
      <w:r w:rsidRPr="00DE3621">
        <w:rPr>
          <w:rFonts w:ascii="Century Gothic" w:hAnsi="Century Gothic"/>
          <w:sz w:val="20"/>
          <w:szCs w:val="20"/>
        </w:rPr>
        <w:t xml:space="preserve">в обязанности которого входит: </w:t>
      </w:r>
    </w:p>
    <w:p w:rsidR="008C4EA7" w:rsidRPr="00DE3621" w:rsidRDefault="008C4EA7" w:rsidP="008C4EA7">
      <w:pPr>
        <w:pStyle w:val="Default"/>
        <w:rPr>
          <w:rFonts w:ascii="Century Gothic" w:hAnsi="Century Gothic"/>
          <w:sz w:val="20"/>
          <w:szCs w:val="20"/>
        </w:rPr>
      </w:pPr>
      <w:r w:rsidRPr="00DE3621">
        <w:rPr>
          <w:rFonts w:ascii="Century Gothic" w:hAnsi="Century Gothic"/>
          <w:sz w:val="20"/>
          <w:szCs w:val="20"/>
        </w:rPr>
        <w:t xml:space="preserve">обработка выписки банка; </w:t>
      </w:r>
    </w:p>
    <w:p w:rsidR="008C4EA7" w:rsidRPr="00DE3621" w:rsidRDefault="008C4EA7" w:rsidP="008C4EA7">
      <w:pPr>
        <w:pStyle w:val="Default"/>
        <w:rPr>
          <w:rFonts w:ascii="Century Gothic" w:hAnsi="Century Gothic"/>
          <w:sz w:val="20"/>
          <w:szCs w:val="20"/>
        </w:rPr>
      </w:pPr>
      <w:r w:rsidRPr="00DE3621">
        <w:rPr>
          <w:rFonts w:ascii="Century Gothic" w:hAnsi="Century Gothic"/>
          <w:sz w:val="20"/>
          <w:szCs w:val="20"/>
        </w:rPr>
        <w:t xml:space="preserve">выписка денежных чеков; </w:t>
      </w:r>
    </w:p>
    <w:p w:rsidR="008C4EA7" w:rsidRPr="00DE3621" w:rsidRDefault="008C4EA7" w:rsidP="008C4EA7">
      <w:pPr>
        <w:pStyle w:val="Default"/>
        <w:rPr>
          <w:rFonts w:ascii="Century Gothic" w:hAnsi="Century Gothic"/>
          <w:sz w:val="20"/>
          <w:szCs w:val="20"/>
        </w:rPr>
      </w:pPr>
      <w:r w:rsidRPr="00DE3621">
        <w:rPr>
          <w:rFonts w:ascii="Century Gothic" w:hAnsi="Century Gothic"/>
          <w:sz w:val="20"/>
          <w:szCs w:val="20"/>
        </w:rPr>
        <w:t xml:space="preserve">оформление платежных поручений; </w:t>
      </w:r>
    </w:p>
    <w:p w:rsidR="008C4EA7" w:rsidRPr="00DE3621" w:rsidRDefault="008C4EA7" w:rsidP="008C4EA7">
      <w:pPr>
        <w:pStyle w:val="Default"/>
        <w:rPr>
          <w:rFonts w:ascii="Century Gothic" w:hAnsi="Century Gothic"/>
          <w:sz w:val="20"/>
          <w:szCs w:val="20"/>
        </w:rPr>
      </w:pPr>
      <w:r w:rsidRPr="00DE3621">
        <w:rPr>
          <w:rFonts w:ascii="Century Gothic" w:hAnsi="Century Gothic"/>
          <w:sz w:val="20"/>
          <w:szCs w:val="20"/>
        </w:rPr>
        <w:t>составление отчетов о движении денежных сре</w:t>
      </w:r>
      <w:proofErr w:type="gramStart"/>
      <w:r w:rsidRPr="00DE3621">
        <w:rPr>
          <w:rFonts w:ascii="Century Gothic" w:hAnsi="Century Gothic"/>
          <w:sz w:val="20"/>
          <w:szCs w:val="20"/>
        </w:rPr>
        <w:t>дств дл</w:t>
      </w:r>
      <w:proofErr w:type="gramEnd"/>
      <w:r w:rsidRPr="00DE3621">
        <w:rPr>
          <w:rFonts w:ascii="Century Gothic" w:hAnsi="Century Gothic"/>
          <w:sz w:val="20"/>
          <w:szCs w:val="20"/>
        </w:rPr>
        <w:t xml:space="preserve">я руководства. </w:t>
      </w:r>
    </w:p>
    <w:p w:rsidR="008C4EA7" w:rsidRPr="00DE3621" w:rsidRDefault="008C4EA7" w:rsidP="008C4EA7">
      <w:pPr>
        <w:pStyle w:val="Default"/>
        <w:rPr>
          <w:rFonts w:ascii="Century Gothic" w:hAnsi="Century Gothic"/>
          <w:sz w:val="20"/>
          <w:szCs w:val="20"/>
        </w:rPr>
      </w:pPr>
      <w:r w:rsidRPr="00DE3621">
        <w:rPr>
          <w:rFonts w:ascii="Century Gothic" w:hAnsi="Century Gothic"/>
          <w:bCs/>
          <w:sz w:val="20"/>
          <w:szCs w:val="20"/>
        </w:rPr>
        <w:t>Бухгалтер</w:t>
      </w:r>
      <w:r w:rsidRPr="00DE3621">
        <w:rPr>
          <w:rFonts w:ascii="Century Gothic" w:hAnsi="Century Gothic"/>
          <w:b/>
          <w:bCs/>
          <w:sz w:val="20"/>
          <w:szCs w:val="20"/>
        </w:rPr>
        <w:t xml:space="preserve"> </w:t>
      </w:r>
      <w:r w:rsidRPr="00DE3621">
        <w:rPr>
          <w:rFonts w:ascii="Century Gothic" w:hAnsi="Century Gothic"/>
          <w:sz w:val="20"/>
          <w:szCs w:val="20"/>
        </w:rPr>
        <w:t xml:space="preserve">ответственен также за неразглашение кодов доступа для онлайн системы управления расчетным счетом. </w:t>
      </w:r>
    </w:p>
    <w:p w:rsidR="008C4EA7" w:rsidRPr="00DE3621" w:rsidRDefault="008C4EA7" w:rsidP="008C4EA7">
      <w:pPr>
        <w:pStyle w:val="Default"/>
        <w:rPr>
          <w:rFonts w:ascii="Century Gothic" w:hAnsi="Century Gothic"/>
          <w:sz w:val="20"/>
          <w:szCs w:val="20"/>
        </w:rPr>
      </w:pPr>
      <w:r w:rsidRPr="00DE3621">
        <w:rPr>
          <w:rFonts w:ascii="Century Gothic" w:hAnsi="Century Gothic"/>
          <w:bCs/>
          <w:sz w:val="20"/>
          <w:szCs w:val="20"/>
        </w:rPr>
        <w:t xml:space="preserve">ГКП на ПХВ </w:t>
      </w:r>
      <w:r w:rsidRPr="00DE3621">
        <w:rPr>
          <w:rFonts w:ascii="Century Gothic" w:hAnsi="Century Gothic"/>
          <w:sz w:val="20"/>
          <w:szCs w:val="20"/>
        </w:rPr>
        <w:t xml:space="preserve">имеет </w:t>
      </w:r>
      <w:r w:rsidRPr="00DE3621">
        <w:rPr>
          <w:rFonts w:ascii="Century Gothic" w:hAnsi="Century Gothic"/>
          <w:bCs/>
          <w:sz w:val="20"/>
          <w:szCs w:val="20"/>
        </w:rPr>
        <w:t xml:space="preserve">два расчетных счета  в тенге. </w:t>
      </w:r>
    </w:p>
    <w:p w:rsidR="008C4EA7" w:rsidRPr="00DE3621" w:rsidRDefault="008C4EA7" w:rsidP="008C4EA7">
      <w:pPr>
        <w:pStyle w:val="Default"/>
        <w:rPr>
          <w:rFonts w:ascii="Century Gothic" w:hAnsi="Century Gothic"/>
          <w:sz w:val="20"/>
          <w:szCs w:val="20"/>
        </w:rPr>
      </w:pPr>
      <w:r w:rsidRPr="00DE3621">
        <w:rPr>
          <w:rFonts w:ascii="Century Gothic" w:hAnsi="Century Gothic"/>
          <w:sz w:val="20"/>
          <w:szCs w:val="20"/>
        </w:rPr>
        <w:t xml:space="preserve">Бухгалтер осуществляет платежи на основании следующих документов, завизированных руководством: </w:t>
      </w:r>
    </w:p>
    <w:p w:rsidR="00DE3621" w:rsidRPr="00DE3621" w:rsidRDefault="008C4EA7" w:rsidP="008C4EA7">
      <w:pPr>
        <w:pStyle w:val="Default"/>
        <w:rPr>
          <w:rFonts w:ascii="Century Gothic" w:hAnsi="Century Gothic"/>
          <w:sz w:val="20"/>
          <w:szCs w:val="20"/>
        </w:rPr>
      </w:pPr>
      <w:r w:rsidRPr="00DE3621">
        <w:rPr>
          <w:rFonts w:ascii="Century Gothic" w:hAnsi="Century Gothic"/>
          <w:sz w:val="20"/>
          <w:szCs w:val="20"/>
        </w:rPr>
        <w:t xml:space="preserve">Счет на оплату; </w:t>
      </w:r>
    </w:p>
    <w:p w:rsidR="008C4EA7" w:rsidRPr="00DE3621" w:rsidRDefault="008C4EA7" w:rsidP="008C4EA7">
      <w:pPr>
        <w:pStyle w:val="Default"/>
        <w:rPr>
          <w:rFonts w:ascii="Century Gothic" w:hAnsi="Century Gothic"/>
          <w:sz w:val="20"/>
          <w:szCs w:val="20"/>
        </w:rPr>
      </w:pPr>
      <w:r w:rsidRPr="00DE3621">
        <w:rPr>
          <w:rFonts w:ascii="Century Gothic" w:hAnsi="Century Gothic"/>
          <w:sz w:val="20"/>
          <w:szCs w:val="20"/>
        </w:rPr>
        <w:t>Счет</w:t>
      </w:r>
      <w:r w:rsidR="00DE3621" w:rsidRPr="00DE3621">
        <w:rPr>
          <w:rFonts w:ascii="Century Gothic" w:hAnsi="Century Gothic"/>
          <w:sz w:val="20"/>
          <w:szCs w:val="20"/>
        </w:rPr>
        <w:t>-</w:t>
      </w:r>
      <w:r w:rsidRPr="00DE3621">
        <w:rPr>
          <w:rFonts w:ascii="Century Gothic" w:hAnsi="Century Gothic"/>
          <w:sz w:val="20"/>
          <w:szCs w:val="20"/>
        </w:rPr>
        <w:t xml:space="preserve">фактура; </w:t>
      </w:r>
    </w:p>
    <w:p w:rsidR="008C4EA7" w:rsidRPr="00DE3621" w:rsidRDefault="008C4EA7" w:rsidP="008C4EA7">
      <w:pPr>
        <w:pStyle w:val="Default"/>
        <w:rPr>
          <w:rFonts w:ascii="Century Gothic" w:hAnsi="Century Gothic"/>
          <w:sz w:val="20"/>
          <w:szCs w:val="20"/>
        </w:rPr>
      </w:pPr>
      <w:r w:rsidRPr="00DE3621">
        <w:rPr>
          <w:rFonts w:ascii="Century Gothic" w:hAnsi="Century Gothic"/>
          <w:sz w:val="20"/>
          <w:szCs w:val="20"/>
        </w:rPr>
        <w:t xml:space="preserve">Акт выполненных работ. </w:t>
      </w:r>
    </w:p>
    <w:p w:rsidR="0072500E" w:rsidRDefault="008C4EA7" w:rsidP="00DE3621">
      <w:pPr>
        <w:jc w:val="both"/>
        <w:rPr>
          <w:rFonts w:ascii="Century Gothic" w:hAnsi="Century Gothic"/>
        </w:rPr>
      </w:pPr>
      <w:r w:rsidRPr="00DE3621">
        <w:rPr>
          <w:rFonts w:ascii="Century Gothic" w:hAnsi="Century Gothic"/>
        </w:rPr>
        <w:t>Операции на счетах в банке отражаются на основании выписок банка, к которым прилагаются документы, на основании которых производились соответствующие операции.</w:t>
      </w:r>
    </w:p>
    <w:p w:rsidR="00DE3621" w:rsidRPr="00DE3621" w:rsidRDefault="00DE3621" w:rsidP="00DE3621">
      <w:pPr>
        <w:jc w:val="both"/>
        <w:rPr>
          <w:rFonts w:ascii="Century Gothic" w:hAnsi="Century Gothic"/>
        </w:rPr>
      </w:pPr>
    </w:p>
    <w:p w:rsidR="00DE3621" w:rsidRPr="00DE3621" w:rsidRDefault="00DE3621" w:rsidP="00DE3621">
      <w:pPr>
        <w:pStyle w:val="Default"/>
        <w:rPr>
          <w:rFonts w:ascii="Century Gothic" w:hAnsi="Century Gothic"/>
          <w:sz w:val="20"/>
          <w:szCs w:val="20"/>
        </w:rPr>
      </w:pPr>
      <w:r w:rsidRPr="00DE3621">
        <w:rPr>
          <w:rFonts w:ascii="Century Gothic" w:hAnsi="Century Gothic"/>
          <w:bCs/>
          <w:sz w:val="20"/>
          <w:szCs w:val="20"/>
        </w:rPr>
        <w:t xml:space="preserve">Раскрытие информации </w:t>
      </w:r>
    </w:p>
    <w:p w:rsidR="00DE3621" w:rsidRDefault="00DE3621" w:rsidP="00DE3621">
      <w:pPr>
        <w:pStyle w:val="Default"/>
        <w:rPr>
          <w:rFonts w:ascii="Century Gothic" w:hAnsi="Century Gothic"/>
          <w:sz w:val="20"/>
          <w:szCs w:val="20"/>
        </w:rPr>
      </w:pPr>
      <w:r w:rsidRPr="00DE3621">
        <w:rPr>
          <w:rFonts w:ascii="Century Gothic" w:hAnsi="Century Gothic"/>
          <w:sz w:val="20"/>
          <w:szCs w:val="20"/>
        </w:rPr>
        <w:t xml:space="preserve">Движение денежных средств раскрывается в «Отчете о движении денежных средств» </w:t>
      </w:r>
      <w:r w:rsidRPr="00DE3621">
        <w:rPr>
          <w:rFonts w:ascii="Century Gothic" w:hAnsi="Century Gothic"/>
          <w:bCs/>
          <w:sz w:val="20"/>
          <w:szCs w:val="20"/>
        </w:rPr>
        <w:t>прямой метод, при котором раскрывается информация об основных видах валовых денежных поступлений и выплат</w:t>
      </w:r>
      <w:r w:rsidRPr="00DE3621">
        <w:rPr>
          <w:rFonts w:ascii="Century Gothic" w:hAnsi="Century Gothic"/>
          <w:sz w:val="20"/>
          <w:szCs w:val="20"/>
        </w:rPr>
        <w:t xml:space="preserve">. </w:t>
      </w:r>
    </w:p>
    <w:p w:rsidR="002C7921" w:rsidRPr="00B269B8" w:rsidRDefault="002C7921" w:rsidP="002C7921">
      <w:pPr>
        <w:ind w:firstLine="540"/>
        <w:jc w:val="both"/>
        <w:rPr>
          <w:rFonts w:ascii="Century Gothic" w:hAnsi="Century Gothic"/>
        </w:rPr>
      </w:pPr>
      <w:r w:rsidRPr="00B269B8">
        <w:rPr>
          <w:rFonts w:ascii="Century Gothic" w:hAnsi="Century Gothic"/>
        </w:rPr>
        <w:t>Для хранения временно свободных денежных средств и осуществления безналичных рас</w:t>
      </w:r>
      <w:r w:rsidRPr="00B269B8">
        <w:rPr>
          <w:rFonts w:ascii="Century Gothic" w:hAnsi="Century Gothic"/>
        </w:rPr>
        <w:softHyphen/>
        <w:t>четов организация открывает в банке расчетные, текущие и другие счета в зависимости от характера деятельности и источников финансирования.</w:t>
      </w:r>
    </w:p>
    <w:p w:rsidR="002C7921" w:rsidRPr="00B269B8" w:rsidRDefault="002C7921" w:rsidP="002C7921">
      <w:pPr>
        <w:pStyle w:val="a4"/>
        <w:spacing w:line="260" w:lineRule="auto"/>
        <w:ind w:firstLine="540"/>
        <w:jc w:val="left"/>
        <w:rPr>
          <w:rFonts w:ascii="Century Gothic" w:hAnsi="Century Gothic"/>
          <w:sz w:val="20"/>
        </w:rPr>
      </w:pPr>
      <w:r w:rsidRPr="00B269B8">
        <w:rPr>
          <w:rFonts w:ascii="Century Gothic" w:hAnsi="Century Gothic"/>
          <w:sz w:val="20"/>
        </w:rPr>
        <w:t xml:space="preserve"> Право первой подписи принадлежит Руководителю предприятия, второй - главному бухгал</w:t>
      </w:r>
      <w:r w:rsidRPr="00B269B8">
        <w:rPr>
          <w:rFonts w:ascii="Century Gothic" w:hAnsi="Century Gothic"/>
          <w:sz w:val="20"/>
        </w:rPr>
        <w:softHyphen/>
        <w:t>теру.</w:t>
      </w:r>
    </w:p>
    <w:p w:rsidR="002C7921" w:rsidRPr="00B269B8" w:rsidRDefault="002C7921" w:rsidP="002C7921">
      <w:pPr>
        <w:spacing w:line="260" w:lineRule="auto"/>
        <w:ind w:firstLine="540"/>
        <w:jc w:val="both"/>
        <w:rPr>
          <w:rFonts w:ascii="Century Gothic" w:hAnsi="Century Gothic"/>
        </w:rPr>
      </w:pPr>
      <w:r w:rsidRPr="00B269B8">
        <w:rPr>
          <w:rFonts w:ascii="Century Gothic" w:hAnsi="Century Gothic"/>
        </w:rPr>
        <w:t>Операции по зачислению сумм на расчетный счет или списанию с него банк производит на основании письменных распоряжений владельцев счета или с их согласия.</w:t>
      </w:r>
    </w:p>
    <w:p w:rsidR="002C7921" w:rsidRPr="00B269B8" w:rsidRDefault="002C7921" w:rsidP="002C7921">
      <w:pPr>
        <w:pStyle w:val="a4"/>
        <w:spacing w:line="260" w:lineRule="auto"/>
        <w:ind w:firstLine="540"/>
        <w:rPr>
          <w:rFonts w:ascii="Century Gothic" w:hAnsi="Century Gothic"/>
          <w:sz w:val="20"/>
        </w:rPr>
      </w:pPr>
      <w:r w:rsidRPr="00B269B8">
        <w:rPr>
          <w:rFonts w:ascii="Century Gothic" w:hAnsi="Century Gothic"/>
          <w:sz w:val="20"/>
        </w:rPr>
        <w:t xml:space="preserve"> Ежедневно или в другие сроки (по соглашению) банк вы</w:t>
      </w:r>
      <w:r w:rsidRPr="00B269B8">
        <w:rPr>
          <w:rFonts w:ascii="Century Gothic" w:hAnsi="Century Gothic"/>
          <w:sz w:val="20"/>
        </w:rPr>
        <w:softHyphen/>
        <w:t>дает выписки с расчетного счета с приложением оправдательных документов. Выпис</w:t>
      </w:r>
      <w:r w:rsidRPr="00B269B8">
        <w:rPr>
          <w:rFonts w:ascii="Century Gothic" w:hAnsi="Century Gothic"/>
          <w:sz w:val="20"/>
        </w:rPr>
        <w:softHyphen/>
        <w:t xml:space="preserve">ки банка </w:t>
      </w:r>
      <w:proofErr w:type="gramStart"/>
      <w:r w:rsidRPr="00B269B8">
        <w:rPr>
          <w:rFonts w:ascii="Century Gothic" w:hAnsi="Century Gothic"/>
          <w:sz w:val="20"/>
        </w:rPr>
        <w:t>проверяются</w:t>
      </w:r>
      <w:proofErr w:type="gramEnd"/>
      <w:r w:rsidRPr="00B269B8">
        <w:rPr>
          <w:rFonts w:ascii="Century Gothic" w:hAnsi="Century Gothic"/>
          <w:sz w:val="20"/>
        </w:rPr>
        <w:t xml:space="preserve"> и рядом с суммами проставляется корреспондирующий счет.</w:t>
      </w:r>
    </w:p>
    <w:p w:rsidR="002C7921" w:rsidRDefault="002C7921" w:rsidP="002C7921">
      <w:pPr>
        <w:spacing w:line="260" w:lineRule="auto"/>
        <w:ind w:firstLine="540"/>
        <w:jc w:val="both"/>
        <w:rPr>
          <w:rFonts w:ascii="Century Gothic" w:hAnsi="Century Gothic"/>
        </w:rPr>
      </w:pPr>
      <w:r w:rsidRPr="00B269B8">
        <w:rPr>
          <w:rFonts w:ascii="Century Gothic" w:hAnsi="Century Gothic"/>
        </w:rPr>
        <w:t xml:space="preserve"> После обработки выписок данные из них переносятся в </w:t>
      </w:r>
      <w:r w:rsidRPr="00B269B8">
        <w:rPr>
          <w:rFonts w:ascii="Century Gothic" w:hAnsi="Century Gothic"/>
          <w:b/>
        </w:rPr>
        <w:t>журнал-ордер</w:t>
      </w:r>
      <w:r w:rsidRPr="00B269B8">
        <w:rPr>
          <w:rFonts w:ascii="Century Gothic" w:hAnsi="Century Gothic"/>
        </w:rPr>
        <w:t xml:space="preserve"> </w:t>
      </w:r>
      <w:r w:rsidRPr="00B269B8">
        <w:rPr>
          <w:rFonts w:ascii="Century Gothic" w:hAnsi="Century Gothic"/>
          <w:b/>
        </w:rPr>
        <w:t>по кредиту счета</w:t>
      </w:r>
      <w:r w:rsidRPr="00B269B8">
        <w:rPr>
          <w:rFonts w:ascii="Century Gothic" w:hAnsi="Century Gothic"/>
        </w:rPr>
        <w:t xml:space="preserve"> 1030 «Наличность на расчетном счете» и </w:t>
      </w:r>
      <w:r w:rsidRPr="00B269B8">
        <w:rPr>
          <w:rFonts w:ascii="Century Gothic" w:hAnsi="Century Gothic"/>
          <w:b/>
        </w:rPr>
        <w:t>в ведомость по дебету счета 103</w:t>
      </w:r>
      <w:r>
        <w:rPr>
          <w:rFonts w:ascii="Century Gothic" w:hAnsi="Century Gothic"/>
          <w:b/>
        </w:rPr>
        <w:t>1</w:t>
      </w:r>
      <w:r w:rsidRPr="00B269B8">
        <w:rPr>
          <w:rFonts w:ascii="Century Gothic" w:hAnsi="Century Gothic"/>
        </w:rPr>
        <w:t xml:space="preserve"> , где они накапливаются по мере поступления в течение месяца. Для аналитического учета поступающих и выбывающих денежных средств в бухгалтерии</w:t>
      </w:r>
      <w:proofErr w:type="gramStart"/>
      <w:r w:rsidRPr="00B269B8">
        <w:rPr>
          <w:rFonts w:ascii="Century Gothic" w:hAnsi="Century Gothic"/>
        </w:rPr>
        <w:t xml:space="preserve"> Д</w:t>
      </w:r>
      <w:proofErr w:type="gramEnd"/>
      <w:r w:rsidRPr="00B269B8">
        <w:rPr>
          <w:rFonts w:ascii="Century Gothic" w:hAnsi="Century Gothic"/>
        </w:rPr>
        <w:t>ля каждой выписки предна</w:t>
      </w:r>
      <w:r w:rsidRPr="00B269B8">
        <w:rPr>
          <w:rFonts w:ascii="Century Gothic" w:hAnsi="Century Gothic"/>
        </w:rPr>
        <w:softHyphen/>
        <w:t>значена одна строка. В конце месяца итоговые обороты из журнала-ордера перено</w:t>
      </w:r>
      <w:r w:rsidRPr="00B269B8">
        <w:rPr>
          <w:rFonts w:ascii="Century Gothic" w:hAnsi="Century Gothic"/>
        </w:rPr>
        <w:softHyphen/>
        <w:t>сятся в Главную книгу.</w:t>
      </w:r>
    </w:p>
    <w:p w:rsidR="002C7921" w:rsidRPr="00734A3E" w:rsidRDefault="00734A3E" w:rsidP="002C7921">
      <w:pPr>
        <w:pStyle w:val="FR1"/>
        <w:spacing w:before="0" w:after="0"/>
        <w:ind w:firstLine="540"/>
        <w:rPr>
          <w:rFonts w:ascii="Century Gothic" w:hAnsi="Century Gothic"/>
          <w:b/>
          <w:i w:val="0"/>
        </w:rPr>
      </w:pPr>
      <w:r>
        <w:rPr>
          <w:rFonts w:ascii="Century Gothic" w:hAnsi="Century Gothic"/>
          <w:b/>
          <w:i w:val="0"/>
        </w:rPr>
        <w:t>Бухгалтерские проводки</w:t>
      </w:r>
    </w:p>
    <w:p w:rsidR="002C7921" w:rsidRPr="00B269B8" w:rsidRDefault="002C7921" w:rsidP="002C7921">
      <w:pPr>
        <w:pStyle w:val="FR1"/>
        <w:spacing w:before="0" w:after="0"/>
        <w:ind w:firstLine="540"/>
        <w:rPr>
          <w:rFonts w:ascii="Century Gothic" w:hAnsi="Century Gothic"/>
          <w:b/>
        </w:rPr>
      </w:pPr>
    </w:p>
    <w:tbl>
      <w:tblPr>
        <w:tblW w:w="0" w:type="auto"/>
        <w:tblInd w:w="40" w:type="dxa"/>
        <w:tblLayout w:type="fixed"/>
        <w:tblCellMar>
          <w:left w:w="40" w:type="dxa"/>
          <w:right w:w="40" w:type="dxa"/>
        </w:tblCellMar>
        <w:tblLook w:val="0000" w:firstRow="0" w:lastRow="0" w:firstColumn="0" w:lastColumn="0" w:noHBand="0" w:noVBand="0"/>
      </w:tblPr>
      <w:tblGrid>
        <w:gridCol w:w="6060"/>
        <w:gridCol w:w="1840"/>
        <w:gridCol w:w="1720"/>
      </w:tblGrid>
      <w:tr w:rsidR="002C7921" w:rsidRPr="00B269B8" w:rsidTr="002C7921">
        <w:trPr>
          <w:trHeight w:hRule="exact" w:val="30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Содержание операции</w:t>
            </w:r>
          </w:p>
          <w:p w:rsidR="002C7921" w:rsidRPr="00B269B8" w:rsidRDefault="002C7921" w:rsidP="002C7921">
            <w:pPr>
              <w:spacing w:before="20"/>
              <w:jc w:val="center"/>
              <w:rPr>
                <w:rFonts w:ascii="Century Gothic" w:hAnsi="Century Gothic"/>
                <w:b/>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Д</w:t>
            </w:r>
          </w:p>
          <w:p w:rsidR="002C7921" w:rsidRPr="00B269B8" w:rsidRDefault="002C7921" w:rsidP="002C7921">
            <w:pPr>
              <w:spacing w:before="20"/>
              <w:jc w:val="center"/>
              <w:rPr>
                <w:rFonts w:ascii="Century Gothic" w:hAnsi="Century Gothic"/>
                <w:b/>
              </w:rPr>
            </w:pP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К</w:t>
            </w:r>
          </w:p>
          <w:p w:rsidR="002C7921" w:rsidRPr="00B269B8" w:rsidRDefault="002C7921" w:rsidP="002C7921">
            <w:pPr>
              <w:spacing w:before="20"/>
              <w:jc w:val="center"/>
              <w:rPr>
                <w:rFonts w:ascii="Century Gothic" w:hAnsi="Century Gothic"/>
                <w:b/>
              </w:rPr>
            </w:pPr>
          </w:p>
        </w:tc>
      </w:tr>
      <w:tr w:rsidR="002C7921" w:rsidRPr="00B269B8" w:rsidTr="002C7921">
        <w:trPr>
          <w:trHeight w:hRule="exact" w:val="56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pStyle w:val="a4"/>
              <w:spacing w:before="40" w:line="240" w:lineRule="auto"/>
              <w:rPr>
                <w:rFonts w:ascii="Century Gothic" w:hAnsi="Century Gothic"/>
                <w:sz w:val="20"/>
              </w:rPr>
            </w:pPr>
            <w:r w:rsidRPr="00B269B8">
              <w:rPr>
                <w:rFonts w:ascii="Century Gothic" w:hAnsi="Century Gothic"/>
                <w:sz w:val="20"/>
              </w:rPr>
              <w:t xml:space="preserve">Поступление денег за реализацию продукции, основных средств, финансовых активов </w:t>
            </w:r>
          </w:p>
          <w:p w:rsidR="002C7921" w:rsidRPr="00B269B8" w:rsidRDefault="002C7921" w:rsidP="002C7921">
            <w:pPr>
              <w:spacing w:before="4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40"/>
              <w:jc w:val="center"/>
              <w:rPr>
                <w:rFonts w:ascii="Century Gothic" w:hAnsi="Century Gothic"/>
                <w:b/>
              </w:rPr>
            </w:pPr>
            <w:r>
              <w:rPr>
                <w:rFonts w:ascii="Century Gothic" w:hAnsi="Century Gothic"/>
                <w:b/>
              </w:rPr>
              <w:t>1031</w:t>
            </w:r>
          </w:p>
          <w:p w:rsidR="002C7921" w:rsidRPr="00B269B8" w:rsidRDefault="002C7921" w:rsidP="002C7921">
            <w:pPr>
              <w:spacing w:before="40"/>
              <w:jc w:val="center"/>
              <w:rPr>
                <w:rFonts w:ascii="Century Gothic" w:hAnsi="Century Gothic"/>
                <w:b/>
              </w:rPr>
            </w:pP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40"/>
              <w:jc w:val="center"/>
              <w:rPr>
                <w:rFonts w:ascii="Century Gothic" w:hAnsi="Century Gothic"/>
                <w:b/>
              </w:rPr>
            </w:pPr>
            <w:r w:rsidRPr="00B269B8">
              <w:rPr>
                <w:rFonts w:ascii="Century Gothic" w:hAnsi="Century Gothic"/>
                <w:b/>
              </w:rPr>
              <w:t>121</w:t>
            </w:r>
            <w:r>
              <w:rPr>
                <w:rFonts w:ascii="Century Gothic" w:hAnsi="Century Gothic"/>
                <w:b/>
              </w:rPr>
              <w:t>1</w:t>
            </w:r>
          </w:p>
          <w:p w:rsidR="002C7921" w:rsidRPr="00B269B8" w:rsidRDefault="002C7921" w:rsidP="002C7921">
            <w:pPr>
              <w:spacing w:before="40"/>
              <w:jc w:val="center"/>
              <w:rPr>
                <w:rFonts w:ascii="Century Gothic" w:hAnsi="Century Gothic"/>
                <w:b/>
              </w:rPr>
            </w:pPr>
          </w:p>
        </w:tc>
      </w:tr>
      <w:tr w:rsidR="002C7921" w:rsidRPr="00B269B8" w:rsidTr="002C7921">
        <w:trPr>
          <w:trHeight w:hRule="exact" w:val="56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40"/>
              <w:rPr>
                <w:rFonts w:ascii="Century Gothic" w:hAnsi="Century Gothic"/>
              </w:rPr>
            </w:pPr>
            <w:r w:rsidRPr="00B269B8">
              <w:rPr>
                <w:rFonts w:ascii="Century Gothic" w:hAnsi="Century Gothic"/>
              </w:rPr>
              <w:t>Поступления за реализованные нематериальные активы, основные средства, ценные бумаги.</w:t>
            </w:r>
          </w:p>
          <w:p w:rsidR="002C7921" w:rsidRPr="00B269B8" w:rsidRDefault="002C7921" w:rsidP="002C7921">
            <w:pPr>
              <w:spacing w:before="4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40"/>
              <w:jc w:val="center"/>
              <w:rPr>
                <w:rFonts w:ascii="Century Gothic" w:hAnsi="Century Gothic"/>
                <w:b/>
              </w:rPr>
            </w:pPr>
            <w:r>
              <w:rPr>
                <w:rFonts w:ascii="Century Gothic" w:hAnsi="Century Gothic"/>
                <w:b/>
              </w:rPr>
              <w:t>1031</w:t>
            </w:r>
          </w:p>
          <w:p w:rsidR="002C7921" w:rsidRPr="00B269B8" w:rsidRDefault="002C7921" w:rsidP="002C7921">
            <w:pPr>
              <w:spacing w:before="40"/>
              <w:jc w:val="center"/>
              <w:rPr>
                <w:rFonts w:ascii="Century Gothic" w:hAnsi="Century Gothic"/>
                <w:b/>
              </w:rPr>
            </w:pP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40"/>
              <w:jc w:val="center"/>
              <w:rPr>
                <w:rFonts w:ascii="Century Gothic" w:hAnsi="Century Gothic"/>
                <w:b/>
              </w:rPr>
            </w:pPr>
            <w:r w:rsidRPr="00B269B8">
              <w:rPr>
                <w:rFonts w:ascii="Century Gothic" w:hAnsi="Century Gothic"/>
                <w:b/>
              </w:rPr>
              <w:t>621</w:t>
            </w:r>
            <w:r>
              <w:rPr>
                <w:rFonts w:ascii="Century Gothic" w:hAnsi="Century Gothic"/>
                <w:b/>
              </w:rPr>
              <w:t>1</w:t>
            </w:r>
          </w:p>
          <w:p w:rsidR="002C7921" w:rsidRPr="00B269B8" w:rsidRDefault="002C7921" w:rsidP="002C7921">
            <w:pPr>
              <w:spacing w:before="40"/>
              <w:jc w:val="center"/>
              <w:rPr>
                <w:rFonts w:ascii="Century Gothic" w:hAnsi="Century Gothic"/>
                <w:b/>
              </w:rPr>
            </w:pPr>
          </w:p>
        </w:tc>
      </w:tr>
      <w:tr w:rsidR="002C7921" w:rsidRPr="00B269B8" w:rsidTr="002C7921">
        <w:trPr>
          <w:trHeight w:hRule="exact" w:val="28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rPr>
                <w:rFonts w:ascii="Century Gothic" w:hAnsi="Century Gothic"/>
              </w:rPr>
            </w:pPr>
            <w:r w:rsidRPr="00B269B8">
              <w:rPr>
                <w:rFonts w:ascii="Century Gothic" w:hAnsi="Century Gothic"/>
              </w:rPr>
              <w:t>Внесение наличными.</w:t>
            </w:r>
          </w:p>
          <w:p w:rsidR="002C7921" w:rsidRPr="00B269B8" w:rsidRDefault="002C7921" w:rsidP="002C7921">
            <w:pPr>
              <w:spacing w:before="2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Pr>
                <w:rFonts w:ascii="Century Gothic" w:hAnsi="Century Gothic"/>
                <w:b/>
              </w:rPr>
              <w:t>1031</w:t>
            </w:r>
          </w:p>
          <w:p w:rsidR="002C7921" w:rsidRPr="00B269B8" w:rsidRDefault="002C7921" w:rsidP="002C7921">
            <w:pPr>
              <w:spacing w:before="20"/>
              <w:jc w:val="center"/>
              <w:rPr>
                <w:rFonts w:ascii="Century Gothic" w:hAnsi="Century Gothic"/>
                <w:b/>
              </w:rPr>
            </w:pP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101</w:t>
            </w:r>
            <w:r>
              <w:rPr>
                <w:rFonts w:ascii="Century Gothic" w:hAnsi="Century Gothic"/>
                <w:b/>
              </w:rPr>
              <w:t>1</w:t>
            </w:r>
          </w:p>
          <w:p w:rsidR="002C7921" w:rsidRPr="00B269B8" w:rsidRDefault="002C7921" w:rsidP="002C7921">
            <w:pPr>
              <w:spacing w:before="20"/>
              <w:jc w:val="center"/>
              <w:rPr>
                <w:rFonts w:ascii="Century Gothic" w:hAnsi="Century Gothic"/>
                <w:b/>
              </w:rPr>
            </w:pPr>
          </w:p>
        </w:tc>
      </w:tr>
      <w:tr w:rsidR="002C7921" w:rsidRPr="00B269B8" w:rsidTr="002C7921">
        <w:trPr>
          <w:trHeight w:hRule="exact" w:val="28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rPr>
                <w:rFonts w:ascii="Century Gothic" w:hAnsi="Century Gothic"/>
              </w:rPr>
            </w:pPr>
            <w:r w:rsidRPr="00B269B8">
              <w:rPr>
                <w:rFonts w:ascii="Century Gothic" w:hAnsi="Century Gothic"/>
              </w:rPr>
              <w:t>Поступления в качестве доходов будущих периодов.</w:t>
            </w:r>
          </w:p>
          <w:p w:rsidR="002C7921" w:rsidRPr="00B269B8" w:rsidRDefault="002C7921" w:rsidP="002C7921">
            <w:pPr>
              <w:spacing w:before="2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Pr>
                <w:rFonts w:ascii="Century Gothic" w:hAnsi="Century Gothic"/>
                <w:b/>
              </w:rPr>
              <w:t>1031</w:t>
            </w: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4420</w:t>
            </w:r>
          </w:p>
          <w:p w:rsidR="002C7921" w:rsidRPr="00B269B8" w:rsidRDefault="002C7921" w:rsidP="002C7921">
            <w:pPr>
              <w:spacing w:before="20"/>
              <w:jc w:val="center"/>
              <w:rPr>
                <w:rFonts w:ascii="Century Gothic" w:hAnsi="Century Gothic"/>
                <w:b/>
              </w:rPr>
            </w:pPr>
          </w:p>
        </w:tc>
      </w:tr>
      <w:tr w:rsidR="002C7921" w:rsidRPr="00B269B8" w:rsidTr="002C7921">
        <w:trPr>
          <w:trHeight w:hRule="exact" w:val="28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rPr>
                <w:rFonts w:ascii="Century Gothic" w:hAnsi="Century Gothic"/>
              </w:rPr>
            </w:pPr>
            <w:r w:rsidRPr="00B269B8">
              <w:rPr>
                <w:rFonts w:ascii="Century Gothic" w:hAnsi="Century Gothic"/>
              </w:rPr>
              <w:t>Взносы учредителей в уставный фонд.</w:t>
            </w:r>
          </w:p>
          <w:p w:rsidR="002C7921" w:rsidRPr="00B269B8" w:rsidRDefault="002C7921" w:rsidP="002C7921">
            <w:pPr>
              <w:spacing w:before="2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Pr>
                <w:rFonts w:ascii="Century Gothic" w:hAnsi="Century Gothic"/>
                <w:b/>
              </w:rPr>
              <w:t>1031</w:t>
            </w: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503</w:t>
            </w:r>
            <w:r>
              <w:rPr>
                <w:rFonts w:ascii="Century Gothic" w:hAnsi="Century Gothic"/>
                <w:b/>
              </w:rPr>
              <w:t>1</w:t>
            </w:r>
          </w:p>
          <w:p w:rsidR="002C7921" w:rsidRPr="00B269B8" w:rsidRDefault="002C7921" w:rsidP="002C7921">
            <w:pPr>
              <w:spacing w:before="20"/>
              <w:jc w:val="center"/>
              <w:rPr>
                <w:rFonts w:ascii="Century Gothic" w:hAnsi="Century Gothic"/>
                <w:b/>
              </w:rPr>
            </w:pPr>
          </w:p>
        </w:tc>
      </w:tr>
      <w:tr w:rsidR="002C7921" w:rsidRPr="00B269B8" w:rsidTr="002C7921">
        <w:trPr>
          <w:trHeight w:hRule="exact" w:val="28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rPr>
                <w:rFonts w:ascii="Century Gothic" w:hAnsi="Century Gothic"/>
              </w:rPr>
            </w:pPr>
            <w:r w:rsidRPr="00B269B8">
              <w:rPr>
                <w:rFonts w:ascii="Century Gothic" w:hAnsi="Century Gothic"/>
              </w:rPr>
              <w:t>Зачтение пени, штрафов, неустойки.</w:t>
            </w:r>
          </w:p>
          <w:p w:rsidR="002C7921" w:rsidRPr="00B269B8" w:rsidRDefault="002C7921" w:rsidP="002C7921">
            <w:pPr>
              <w:spacing w:before="2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Pr>
                <w:rFonts w:ascii="Century Gothic" w:hAnsi="Century Gothic"/>
                <w:b/>
              </w:rPr>
              <w:t>1031</w:t>
            </w: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628</w:t>
            </w:r>
            <w:r>
              <w:rPr>
                <w:rFonts w:ascii="Century Gothic" w:hAnsi="Century Gothic"/>
                <w:b/>
              </w:rPr>
              <w:t>1</w:t>
            </w:r>
          </w:p>
          <w:p w:rsidR="002C7921" w:rsidRPr="00B269B8" w:rsidRDefault="002C7921" w:rsidP="002C7921">
            <w:pPr>
              <w:spacing w:before="20"/>
              <w:jc w:val="center"/>
              <w:rPr>
                <w:rFonts w:ascii="Century Gothic" w:hAnsi="Century Gothic"/>
                <w:b/>
              </w:rPr>
            </w:pPr>
          </w:p>
        </w:tc>
      </w:tr>
      <w:tr w:rsidR="002C7921" w:rsidRPr="00B269B8" w:rsidTr="002C7921">
        <w:trPr>
          <w:trHeight w:hRule="exact" w:val="28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rPr>
                <w:rFonts w:ascii="Century Gothic" w:hAnsi="Century Gothic"/>
              </w:rPr>
            </w:pPr>
            <w:r w:rsidRPr="00B269B8">
              <w:rPr>
                <w:rFonts w:ascii="Century Gothic" w:hAnsi="Century Gothic"/>
              </w:rPr>
              <w:t xml:space="preserve">Получение денежных средств по </w:t>
            </w:r>
            <w:proofErr w:type="spellStart"/>
            <w:r w:rsidRPr="00B269B8">
              <w:rPr>
                <w:rFonts w:ascii="Century Gothic" w:hAnsi="Century Gothic"/>
              </w:rPr>
              <w:t>гос</w:t>
            </w:r>
            <w:proofErr w:type="gramStart"/>
            <w:r w:rsidRPr="00B269B8">
              <w:rPr>
                <w:rFonts w:ascii="Century Gothic" w:hAnsi="Century Gothic"/>
              </w:rPr>
              <w:t>.з</w:t>
            </w:r>
            <w:proofErr w:type="gramEnd"/>
            <w:r w:rsidRPr="00B269B8">
              <w:rPr>
                <w:rFonts w:ascii="Century Gothic" w:hAnsi="Century Gothic"/>
              </w:rPr>
              <w:t>аказам</w:t>
            </w:r>
            <w:proofErr w:type="spellEnd"/>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Pr>
                <w:rFonts w:ascii="Century Gothic" w:hAnsi="Century Gothic"/>
                <w:b/>
              </w:rPr>
              <w:t>1031</w:t>
            </w: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Pr>
                <w:rFonts w:ascii="Century Gothic" w:hAnsi="Century Gothic"/>
                <w:b/>
              </w:rPr>
              <w:t>3391</w:t>
            </w:r>
          </w:p>
        </w:tc>
      </w:tr>
      <w:tr w:rsidR="002C7921" w:rsidRPr="00B269B8" w:rsidTr="002C7921">
        <w:trPr>
          <w:trHeight w:hRule="exact" w:val="28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rPr>
                <w:rFonts w:ascii="Century Gothic" w:hAnsi="Century Gothic"/>
              </w:rPr>
            </w:pPr>
            <w:r w:rsidRPr="00B269B8">
              <w:rPr>
                <w:rFonts w:ascii="Century Gothic" w:hAnsi="Century Gothic"/>
              </w:rPr>
              <w:t>Оплата счетов поставщиков.</w:t>
            </w:r>
          </w:p>
          <w:p w:rsidR="002C7921" w:rsidRPr="00B269B8" w:rsidRDefault="002C7921" w:rsidP="002C7921">
            <w:pPr>
              <w:spacing w:before="2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331</w:t>
            </w:r>
            <w:r>
              <w:rPr>
                <w:rFonts w:ascii="Century Gothic" w:hAnsi="Century Gothic"/>
                <w:b/>
              </w:rPr>
              <w:t>1</w:t>
            </w:r>
          </w:p>
          <w:p w:rsidR="002C7921" w:rsidRPr="00B269B8" w:rsidRDefault="002C7921" w:rsidP="002C7921">
            <w:pPr>
              <w:spacing w:before="20"/>
              <w:jc w:val="center"/>
              <w:rPr>
                <w:rFonts w:ascii="Century Gothic" w:hAnsi="Century Gothic"/>
                <w:b/>
              </w:rPr>
            </w:pP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Pr>
                <w:rFonts w:ascii="Century Gothic" w:hAnsi="Century Gothic"/>
                <w:b/>
              </w:rPr>
              <w:t>1031</w:t>
            </w:r>
          </w:p>
          <w:p w:rsidR="002C7921" w:rsidRPr="00B269B8" w:rsidRDefault="002C7921" w:rsidP="002C7921">
            <w:pPr>
              <w:spacing w:before="20"/>
              <w:jc w:val="center"/>
              <w:rPr>
                <w:rFonts w:ascii="Century Gothic" w:hAnsi="Century Gothic"/>
                <w:b/>
              </w:rPr>
            </w:pPr>
          </w:p>
        </w:tc>
      </w:tr>
      <w:tr w:rsidR="002C7921" w:rsidRPr="00B269B8" w:rsidTr="002C7921">
        <w:trPr>
          <w:trHeight w:hRule="exact" w:val="28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rPr>
                <w:rFonts w:ascii="Century Gothic" w:hAnsi="Century Gothic"/>
              </w:rPr>
            </w:pPr>
            <w:r w:rsidRPr="00B269B8">
              <w:rPr>
                <w:rFonts w:ascii="Century Gothic" w:hAnsi="Century Gothic"/>
              </w:rPr>
              <w:t>Получение денег по чеку.</w:t>
            </w:r>
          </w:p>
          <w:p w:rsidR="002C7921" w:rsidRPr="00B269B8" w:rsidRDefault="002C7921" w:rsidP="002C7921">
            <w:pPr>
              <w:spacing w:before="2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101</w:t>
            </w:r>
            <w:r>
              <w:rPr>
                <w:rFonts w:ascii="Century Gothic" w:hAnsi="Century Gothic"/>
                <w:b/>
              </w:rPr>
              <w:t>1</w:t>
            </w:r>
          </w:p>
          <w:p w:rsidR="002C7921" w:rsidRPr="00B269B8" w:rsidRDefault="002C7921" w:rsidP="002C7921">
            <w:pPr>
              <w:spacing w:before="20"/>
              <w:jc w:val="center"/>
              <w:rPr>
                <w:rFonts w:ascii="Century Gothic" w:hAnsi="Century Gothic"/>
                <w:b/>
              </w:rPr>
            </w:pP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Pr>
                <w:rFonts w:ascii="Century Gothic" w:hAnsi="Century Gothic"/>
                <w:b/>
              </w:rPr>
              <w:t>1031</w:t>
            </w:r>
          </w:p>
          <w:p w:rsidR="002C7921" w:rsidRPr="00B269B8" w:rsidRDefault="002C7921" w:rsidP="002C7921">
            <w:pPr>
              <w:spacing w:before="20"/>
              <w:jc w:val="center"/>
              <w:rPr>
                <w:rFonts w:ascii="Century Gothic" w:hAnsi="Century Gothic"/>
                <w:b/>
              </w:rPr>
            </w:pPr>
          </w:p>
        </w:tc>
      </w:tr>
      <w:tr w:rsidR="002C7921" w:rsidRPr="00B269B8" w:rsidTr="002C7921">
        <w:trPr>
          <w:trHeight w:hRule="exact" w:val="56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40"/>
              <w:rPr>
                <w:rFonts w:ascii="Century Gothic" w:hAnsi="Century Gothic"/>
              </w:rPr>
            </w:pPr>
            <w:r w:rsidRPr="00B269B8">
              <w:rPr>
                <w:rFonts w:ascii="Century Gothic" w:hAnsi="Century Gothic"/>
              </w:rPr>
              <w:t>Оплата с расчетного счета за услуги банка</w:t>
            </w: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40"/>
              <w:jc w:val="center"/>
              <w:rPr>
                <w:rFonts w:ascii="Century Gothic" w:hAnsi="Century Gothic"/>
                <w:b/>
              </w:rPr>
            </w:pPr>
            <w:r w:rsidRPr="00B269B8">
              <w:rPr>
                <w:rFonts w:ascii="Century Gothic" w:hAnsi="Century Gothic"/>
                <w:b/>
              </w:rPr>
              <w:t>7211</w:t>
            </w: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BA2873" w:rsidP="002C7921">
            <w:pPr>
              <w:spacing w:before="40"/>
              <w:jc w:val="center"/>
              <w:rPr>
                <w:rFonts w:ascii="Century Gothic" w:hAnsi="Century Gothic"/>
                <w:b/>
              </w:rPr>
            </w:pPr>
            <w:r>
              <w:rPr>
                <w:rFonts w:ascii="Century Gothic" w:hAnsi="Century Gothic"/>
                <w:b/>
              </w:rPr>
              <w:t>1031</w:t>
            </w:r>
          </w:p>
        </w:tc>
      </w:tr>
      <w:tr w:rsidR="002C7921" w:rsidRPr="00B269B8" w:rsidTr="002C7921">
        <w:trPr>
          <w:trHeight w:hRule="exact" w:val="963"/>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40"/>
              <w:rPr>
                <w:rFonts w:ascii="Century Gothic" w:hAnsi="Century Gothic"/>
              </w:rPr>
            </w:pPr>
            <w:r w:rsidRPr="00B269B8">
              <w:rPr>
                <w:rFonts w:ascii="Century Gothic" w:hAnsi="Century Gothic"/>
              </w:rPr>
              <w:lastRenderedPageBreak/>
              <w:t>Перечисление денег в бюджет, внебюджетные фонды.</w:t>
            </w:r>
          </w:p>
          <w:p w:rsidR="002C7921" w:rsidRPr="00B269B8" w:rsidRDefault="002C7921" w:rsidP="002C7921">
            <w:pPr>
              <w:spacing w:before="4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BA2873" w:rsidRDefault="002C7921" w:rsidP="002C7921">
            <w:pPr>
              <w:spacing w:before="40"/>
              <w:jc w:val="center"/>
              <w:rPr>
                <w:rFonts w:ascii="Century Gothic" w:hAnsi="Century Gothic"/>
                <w:b/>
              </w:rPr>
            </w:pPr>
            <w:r w:rsidRPr="00B269B8">
              <w:rPr>
                <w:rFonts w:ascii="Century Gothic" w:hAnsi="Century Gothic"/>
                <w:b/>
              </w:rPr>
              <w:t>312</w:t>
            </w:r>
            <w:r w:rsidR="00BA2873">
              <w:rPr>
                <w:rFonts w:ascii="Century Gothic" w:hAnsi="Century Gothic"/>
                <w:b/>
              </w:rPr>
              <w:t>1</w:t>
            </w:r>
            <w:r w:rsidRPr="00B269B8">
              <w:rPr>
                <w:rFonts w:ascii="Century Gothic" w:hAnsi="Century Gothic"/>
                <w:b/>
              </w:rPr>
              <w:t>,315</w:t>
            </w:r>
            <w:r w:rsidR="00BA2873">
              <w:rPr>
                <w:rFonts w:ascii="Century Gothic" w:hAnsi="Century Gothic"/>
                <w:b/>
              </w:rPr>
              <w:t>1</w:t>
            </w:r>
            <w:r w:rsidRPr="00B269B8">
              <w:rPr>
                <w:rFonts w:ascii="Century Gothic" w:hAnsi="Century Gothic"/>
                <w:b/>
              </w:rPr>
              <w:t>,316</w:t>
            </w:r>
            <w:r w:rsidR="00BA2873">
              <w:rPr>
                <w:rFonts w:ascii="Century Gothic" w:hAnsi="Century Gothic"/>
                <w:b/>
              </w:rPr>
              <w:t>1</w:t>
            </w:r>
            <w:r w:rsidRPr="00B269B8">
              <w:rPr>
                <w:rFonts w:ascii="Century Gothic" w:hAnsi="Century Gothic"/>
                <w:b/>
              </w:rPr>
              <w:t>,</w:t>
            </w:r>
          </w:p>
          <w:p w:rsidR="002C7921" w:rsidRPr="00B269B8" w:rsidRDefault="002C7921" w:rsidP="002C7921">
            <w:pPr>
              <w:spacing w:before="40"/>
              <w:jc w:val="center"/>
              <w:rPr>
                <w:rFonts w:ascii="Century Gothic" w:hAnsi="Century Gothic"/>
                <w:b/>
              </w:rPr>
            </w:pPr>
            <w:r w:rsidRPr="00B269B8">
              <w:rPr>
                <w:rFonts w:ascii="Century Gothic" w:hAnsi="Century Gothic"/>
                <w:b/>
              </w:rPr>
              <w:t>317</w:t>
            </w:r>
            <w:r w:rsidR="00BA2873">
              <w:rPr>
                <w:rFonts w:ascii="Century Gothic" w:hAnsi="Century Gothic"/>
                <w:b/>
              </w:rPr>
              <w:t>1</w:t>
            </w:r>
            <w:r w:rsidRPr="00B269B8">
              <w:rPr>
                <w:rFonts w:ascii="Century Gothic" w:hAnsi="Century Gothic"/>
                <w:b/>
              </w:rPr>
              <w:t>,318</w:t>
            </w:r>
            <w:r w:rsidR="00BA2873">
              <w:rPr>
                <w:rFonts w:ascii="Century Gothic" w:hAnsi="Century Gothic"/>
                <w:b/>
              </w:rPr>
              <w:t>1</w:t>
            </w:r>
            <w:r w:rsidRPr="00B269B8">
              <w:rPr>
                <w:rFonts w:ascii="Century Gothic" w:hAnsi="Century Gothic"/>
                <w:b/>
              </w:rPr>
              <w:t>,319</w:t>
            </w:r>
            <w:r w:rsidR="00BA2873">
              <w:rPr>
                <w:rFonts w:ascii="Century Gothic" w:hAnsi="Century Gothic"/>
                <w:b/>
              </w:rPr>
              <w:t>1</w:t>
            </w:r>
            <w:r w:rsidRPr="00B269B8">
              <w:rPr>
                <w:rFonts w:ascii="Century Gothic" w:hAnsi="Century Gothic"/>
                <w:b/>
              </w:rPr>
              <w:t>,</w:t>
            </w:r>
            <w:r w:rsidR="00BA2873" w:rsidRPr="00B269B8">
              <w:rPr>
                <w:rFonts w:ascii="Century Gothic" w:hAnsi="Century Gothic"/>
                <w:b/>
              </w:rPr>
              <w:t xml:space="preserve"> </w:t>
            </w:r>
            <w:r w:rsidRPr="00B269B8">
              <w:rPr>
                <w:rFonts w:ascii="Century Gothic" w:hAnsi="Century Gothic"/>
                <w:b/>
              </w:rPr>
              <w:t>322</w:t>
            </w:r>
            <w:r w:rsidR="00BA2873">
              <w:rPr>
                <w:rFonts w:ascii="Century Gothic" w:hAnsi="Century Gothic"/>
                <w:b/>
              </w:rPr>
              <w:t>1</w:t>
            </w:r>
          </w:p>
          <w:p w:rsidR="002C7921" w:rsidRPr="00B269B8" w:rsidRDefault="002C7921" w:rsidP="002C7921">
            <w:pPr>
              <w:spacing w:before="40"/>
              <w:jc w:val="center"/>
              <w:rPr>
                <w:rFonts w:ascii="Century Gothic" w:hAnsi="Century Gothic"/>
                <w:b/>
              </w:rPr>
            </w:pP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BA2873" w:rsidP="002C7921">
            <w:pPr>
              <w:spacing w:before="40"/>
              <w:jc w:val="center"/>
              <w:rPr>
                <w:rFonts w:ascii="Century Gothic" w:hAnsi="Century Gothic"/>
                <w:b/>
              </w:rPr>
            </w:pPr>
            <w:r>
              <w:rPr>
                <w:rFonts w:ascii="Century Gothic" w:hAnsi="Century Gothic"/>
                <w:b/>
              </w:rPr>
              <w:t>1031</w:t>
            </w:r>
          </w:p>
          <w:p w:rsidR="002C7921" w:rsidRPr="00B269B8" w:rsidRDefault="002C7921" w:rsidP="002C7921">
            <w:pPr>
              <w:spacing w:before="40"/>
              <w:jc w:val="center"/>
              <w:rPr>
                <w:rFonts w:ascii="Century Gothic" w:hAnsi="Century Gothic"/>
                <w:b/>
              </w:rPr>
            </w:pPr>
          </w:p>
        </w:tc>
      </w:tr>
      <w:tr w:rsidR="002C7921" w:rsidRPr="00B269B8" w:rsidTr="002C7921">
        <w:trPr>
          <w:trHeight w:hRule="exact" w:val="280"/>
        </w:trPr>
        <w:tc>
          <w:tcPr>
            <w:tcW w:w="606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pStyle w:val="a4"/>
              <w:spacing w:before="20" w:line="240" w:lineRule="auto"/>
              <w:rPr>
                <w:rFonts w:ascii="Century Gothic" w:hAnsi="Century Gothic"/>
                <w:sz w:val="20"/>
              </w:rPr>
            </w:pPr>
            <w:r w:rsidRPr="00B269B8">
              <w:rPr>
                <w:rFonts w:ascii="Century Gothic" w:hAnsi="Century Gothic"/>
                <w:sz w:val="20"/>
              </w:rPr>
              <w:t>Уплата пени, штрафов, неустойки.</w:t>
            </w:r>
          </w:p>
          <w:p w:rsidR="002C7921" w:rsidRPr="00B269B8" w:rsidRDefault="002C7921" w:rsidP="002C7921">
            <w:pPr>
              <w:spacing w:before="20"/>
              <w:rPr>
                <w:rFonts w:ascii="Century Gothic" w:hAnsi="Century Gothic"/>
              </w:rPr>
            </w:pPr>
          </w:p>
        </w:tc>
        <w:tc>
          <w:tcPr>
            <w:tcW w:w="1840" w:type="dxa"/>
            <w:tcBorders>
              <w:top w:val="single" w:sz="6" w:space="0" w:color="auto"/>
              <w:left w:val="single" w:sz="6" w:space="0" w:color="auto"/>
              <w:bottom w:val="single" w:sz="6" w:space="0" w:color="auto"/>
              <w:right w:val="single" w:sz="6" w:space="0" w:color="auto"/>
            </w:tcBorders>
          </w:tcPr>
          <w:p w:rsidR="002C7921" w:rsidRPr="00B269B8" w:rsidRDefault="002C7921" w:rsidP="002C7921">
            <w:pPr>
              <w:spacing w:before="20"/>
              <w:jc w:val="center"/>
              <w:rPr>
                <w:rFonts w:ascii="Century Gothic" w:hAnsi="Century Gothic"/>
                <w:b/>
              </w:rPr>
            </w:pPr>
            <w:r w:rsidRPr="00B269B8">
              <w:rPr>
                <w:rFonts w:ascii="Century Gothic" w:hAnsi="Century Gothic"/>
                <w:b/>
              </w:rPr>
              <w:t>338</w:t>
            </w:r>
            <w:r w:rsidR="00BA2873">
              <w:rPr>
                <w:rFonts w:ascii="Century Gothic" w:hAnsi="Century Gothic"/>
                <w:b/>
              </w:rPr>
              <w:t>1</w:t>
            </w:r>
          </w:p>
          <w:p w:rsidR="002C7921" w:rsidRPr="00B269B8" w:rsidRDefault="002C7921" w:rsidP="002C7921">
            <w:pPr>
              <w:spacing w:before="20"/>
              <w:jc w:val="center"/>
              <w:rPr>
                <w:rFonts w:ascii="Century Gothic" w:hAnsi="Century Gothic"/>
                <w:b/>
              </w:rPr>
            </w:pPr>
          </w:p>
        </w:tc>
        <w:tc>
          <w:tcPr>
            <w:tcW w:w="1720" w:type="dxa"/>
            <w:tcBorders>
              <w:top w:val="single" w:sz="6" w:space="0" w:color="auto"/>
              <w:left w:val="single" w:sz="6" w:space="0" w:color="auto"/>
              <w:bottom w:val="single" w:sz="6" w:space="0" w:color="auto"/>
              <w:right w:val="single" w:sz="6" w:space="0" w:color="auto"/>
            </w:tcBorders>
          </w:tcPr>
          <w:p w:rsidR="002C7921" w:rsidRPr="00B269B8" w:rsidRDefault="00BA2873" w:rsidP="002C7921">
            <w:pPr>
              <w:spacing w:before="20"/>
              <w:jc w:val="center"/>
              <w:rPr>
                <w:rFonts w:ascii="Century Gothic" w:hAnsi="Century Gothic"/>
                <w:b/>
              </w:rPr>
            </w:pPr>
            <w:r>
              <w:rPr>
                <w:rFonts w:ascii="Century Gothic" w:hAnsi="Century Gothic"/>
                <w:b/>
              </w:rPr>
              <w:t>1031</w:t>
            </w:r>
          </w:p>
        </w:tc>
      </w:tr>
      <w:tr w:rsidR="00020FA3" w:rsidRPr="00B269B8" w:rsidTr="00020FA3">
        <w:trPr>
          <w:trHeight w:hRule="exact" w:val="601"/>
        </w:trPr>
        <w:tc>
          <w:tcPr>
            <w:tcW w:w="6060" w:type="dxa"/>
            <w:tcBorders>
              <w:top w:val="single" w:sz="6" w:space="0" w:color="auto"/>
              <w:left w:val="single" w:sz="6" w:space="0" w:color="auto"/>
              <w:bottom w:val="single" w:sz="6" w:space="0" w:color="auto"/>
              <w:right w:val="single" w:sz="6" w:space="0" w:color="auto"/>
            </w:tcBorders>
          </w:tcPr>
          <w:p w:rsidR="00020FA3" w:rsidRPr="00B269B8" w:rsidRDefault="00020FA3" w:rsidP="002C7921">
            <w:pPr>
              <w:pStyle w:val="a4"/>
              <w:spacing w:before="20" w:line="240" w:lineRule="auto"/>
              <w:rPr>
                <w:rFonts w:ascii="Century Gothic" w:hAnsi="Century Gothic"/>
                <w:sz w:val="20"/>
              </w:rPr>
            </w:pPr>
            <w:r>
              <w:rPr>
                <w:rFonts w:ascii="Century Gothic" w:hAnsi="Century Gothic"/>
                <w:sz w:val="20"/>
              </w:rPr>
              <w:t xml:space="preserve">Перечисление заработной платы работникам на </w:t>
            </w:r>
            <w:proofErr w:type="gramStart"/>
            <w:r>
              <w:rPr>
                <w:rFonts w:ascii="Century Gothic" w:hAnsi="Century Gothic"/>
                <w:sz w:val="20"/>
              </w:rPr>
              <w:t>карт-счета</w:t>
            </w:r>
            <w:proofErr w:type="gramEnd"/>
          </w:p>
        </w:tc>
        <w:tc>
          <w:tcPr>
            <w:tcW w:w="1840" w:type="dxa"/>
            <w:tcBorders>
              <w:top w:val="single" w:sz="6" w:space="0" w:color="auto"/>
              <w:left w:val="single" w:sz="6" w:space="0" w:color="auto"/>
              <w:bottom w:val="single" w:sz="6" w:space="0" w:color="auto"/>
              <w:right w:val="single" w:sz="6" w:space="0" w:color="auto"/>
            </w:tcBorders>
            <w:vAlign w:val="center"/>
          </w:tcPr>
          <w:p w:rsidR="00020FA3" w:rsidRPr="00B269B8" w:rsidRDefault="00020FA3" w:rsidP="00020FA3">
            <w:pPr>
              <w:spacing w:before="20"/>
              <w:jc w:val="center"/>
              <w:rPr>
                <w:rFonts w:ascii="Century Gothic" w:hAnsi="Century Gothic"/>
                <w:b/>
              </w:rPr>
            </w:pPr>
            <w:r>
              <w:rPr>
                <w:rFonts w:ascii="Century Gothic" w:hAnsi="Century Gothic"/>
                <w:b/>
              </w:rPr>
              <w:t>3351</w:t>
            </w:r>
          </w:p>
        </w:tc>
        <w:tc>
          <w:tcPr>
            <w:tcW w:w="1720" w:type="dxa"/>
            <w:tcBorders>
              <w:top w:val="single" w:sz="6" w:space="0" w:color="auto"/>
              <w:left w:val="single" w:sz="6" w:space="0" w:color="auto"/>
              <w:bottom w:val="single" w:sz="6" w:space="0" w:color="auto"/>
              <w:right w:val="single" w:sz="6" w:space="0" w:color="auto"/>
            </w:tcBorders>
            <w:vAlign w:val="center"/>
          </w:tcPr>
          <w:p w:rsidR="00020FA3" w:rsidRDefault="00020FA3" w:rsidP="00020FA3">
            <w:pPr>
              <w:spacing w:before="20"/>
              <w:jc w:val="center"/>
              <w:rPr>
                <w:rFonts w:ascii="Century Gothic" w:hAnsi="Century Gothic"/>
                <w:b/>
              </w:rPr>
            </w:pPr>
            <w:r>
              <w:rPr>
                <w:rFonts w:ascii="Century Gothic" w:hAnsi="Century Gothic"/>
                <w:b/>
              </w:rPr>
              <w:t>1031</w:t>
            </w:r>
          </w:p>
        </w:tc>
      </w:tr>
    </w:tbl>
    <w:p w:rsidR="002C7921" w:rsidRDefault="002C7921" w:rsidP="002C7921">
      <w:pPr>
        <w:spacing w:line="260" w:lineRule="auto"/>
        <w:ind w:firstLine="540"/>
        <w:jc w:val="both"/>
        <w:rPr>
          <w:rFonts w:ascii="Century Gothic" w:hAnsi="Century Gothic"/>
        </w:rPr>
      </w:pPr>
    </w:p>
    <w:p w:rsidR="008C4EA7" w:rsidRPr="00B269B8" w:rsidRDefault="008C4EA7" w:rsidP="00DE3621">
      <w:pPr>
        <w:ind w:left="540"/>
        <w:jc w:val="both"/>
        <w:rPr>
          <w:rFonts w:ascii="Century Gothic" w:hAnsi="Century Gothic"/>
        </w:rPr>
      </w:pPr>
    </w:p>
    <w:p w:rsidR="0072500E" w:rsidRDefault="00DE3621" w:rsidP="00DE3621">
      <w:pPr>
        <w:pStyle w:val="ae"/>
        <w:numPr>
          <w:ilvl w:val="1"/>
          <w:numId w:val="26"/>
        </w:numPr>
        <w:jc w:val="center"/>
        <w:rPr>
          <w:rFonts w:ascii="Century Gothic" w:hAnsi="Century Gothic"/>
          <w:b/>
        </w:rPr>
      </w:pPr>
      <w:r>
        <w:rPr>
          <w:rFonts w:ascii="Century Gothic" w:hAnsi="Century Gothic"/>
          <w:b/>
        </w:rPr>
        <w:t>Учет денежных сре</w:t>
      </w:r>
      <w:proofErr w:type="gramStart"/>
      <w:r>
        <w:rPr>
          <w:rFonts w:ascii="Century Gothic" w:hAnsi="Century Gothic"/>
          <w:b/>
        </w:rPr>
        <w:t>дств в к</w:t>
      </w:r>
      <w:proofErr w:type="gramEnd"/>
      <w:r>
        <w:rPr>
          <w:rFonts w:ascii="Century Gothic" w:hAnsi="Century Gothic"/>
          <w:b/>
        </w:rPr>
        <w:t>ассе</w:t>
      </w:r>
      <w:r w:rsidR="0072500E" w:rsidRPr="00DE3621">
        <w:rPr>
          <w:rFonts w:ascii="Century Gothic" w:hAnsi="Century Gothic"/>
          <w:b/>
        </w:rPr>
        <w:t>.</w:t>
      </w:r>
    </w:p>
    <w:p w:rsidR="00423730" w:rsidRDefault="00423730" w:rsidP="00423730">
      <w:pPr>
        <w:pStyle w:val="ae"/>
        <w:ind w:left="1325"/>
        <w:rPr>
          <w:rFonts w:ascii="Century Gothic" w:hAnsi="Century Gothic"/>
          <w:b/>
        </w:rPr>
      </w:pPr>
    </w:p>
    <w:p w:rsidR="00737E33" w:rsidRPr="00737E33" w:rsidRDefault="00737E33" w:rsidP="00737E33">
      <w:pPr>
        <w:pStyle w:val="Default"/>
        <w:rPr>
          <w:rFonts w:ascii="Century Gothic" w:hAnsi="Century Gothic"/>
          <w:sz w:val="20"/>
          <w:szCs w:val="20"/>
        </w:rPr>
      </w:pPr>
      <w:r w:rsidRPr="00737E33">
        <w:rPr>
          <w:rFonts w:ascii="Century Gothic" w:hAnsi="Century Gothic"/>
          <w:sz w:val="20"/>
          <w:szCs w:val="20"/>
        </w:rPr>
        <w:t xml:space="preserve">Материально ответственным лицом за ведение учета денежных средств в кассе </w:t>
      </w:r>
      <w:r>
        <w:rPr>
          <w:rFonts w:ascii="Century Gothic" w:hAnsi="Century Gothic"/>
          <w:sz w:val="20"/>
          <w:szCs w:val="20"/>
        </w:rPr>
        <w:t>Предприятия</w:t>
      </w:r>
      <w:r w:rsidRPr="00737E33">
        <w:rPr>
          <w:rFonts w:ascii="Century Gothic" w:hAnsi="Century Gothic"/>
          <w:sz w:val="20"/>
          <w:szCs w:val="20"/>
        </w:rPr>
        <w:t xml:space="preserve"> является </w:t>
      </w:r>
      <w:r>
        <w:rPr>
          <w:rFonts w:ascii="Century Gothic" w:hAnsi="Century Gothic"/>
          <w:bCs/>
          <w:sz w:val="20"/>
          <w:szCs w:val="20"/>
        </w:rPr>
        <w:t>б</w:t>
      </w:r>
      <w:r w:rsidRPr="00737E33">
        <w:rPr>
          <w:rFonts w:ascii="Century Gothic" w:hAnsi="Century Gothic"/>
          <w:bCs/>
          <w:sz w:val="20"/>
          <w:szCs w:val="20"/>
        </w:rPr>
        <w:t>ухгалтер-кассир</w:t>
      </w:r>
      <w:proofErr w:type="gramStart"/>
      <w:r w:rsidRPr="00737E33">
        <w:rPr>
          <w:rFonts w:ascii="Century Gothic" w:hAnsi="Century Gothic"/>
          <w:bCs/>
          <w:sz w:val="20"/>
          <w:szCs w:val="20"/>
        </w:rPr>
        <w:t xml:space="preserve"> </w:t>
      </w:r>
      <w:r w:rsidRPr="00737E33">
        <w:rPr>
          <w:rFonts w:ascii="Century Gothic" w:hAnsi="Century Gothic"/>
          <w:sz w:val="20"/>
          <w:szCs w:val="20"/>
        </w:rPr>
        <w:t>,</w:t>
      </w:r>
      <w:proofErr w:type="gramEnd"/>
      <w:r w:rsidRPr="00737E33">
        <w:rPr>
          <w:rFonts w:ascii="Century Gothic" w:hAnsi="Century Gothic"/>
          <w:sz w:val="20"/>
          <w:szCs w:val="20"/>
        </w:rPr>
        <w:t xml:space="preserve"> в обязанности которого входит: </w:t>
      </w:r>
    </w:p>
    <w:p w:rsidR="00737E33" w:rsidRPr="00737E33" w:rsidRDefault="00737E33" w:rsidP="00737E33">
      <w:pPr>
        <w:pStyle w:val="Default"/>
        <w:rPr>
          <w:rFonts w:ascii="Century Gothic" w:hAnsi="Century Gothic"/>
          <w:sz w:val="20"/>
          <w:szCs w:val="20"/>
        </w:rPr>
      </w:pPr>
      <w:r w:rsidRPr="00737E33">
        <w:rPr>
          <w:rFonts w:ascii="Century Gothic" w:hAnsi="Century Gothic"/>
          <w:sz w:val="20"/>
          <w:szCs w:val="20"/>
        </w:rPr>
        <w:t xml:space="preserve">- оформление приходных и расходных кассовых ордеров; </w:t>
      </w:r>
    </w:p>
    <w:p w:rsidR="00737E33" w:rsidRPr="00737E33" w:rsidRDefault="00737E33" w:rsidP="00737E33">
      <w:pPr>
        <w:pStyle w:val="Default"/>
        <w:rPr>
          <w:rFonts w:ascii="Century Gothic" w:hAnsi="Century Gothic"/>
          <w:sz w:val="20"/>
          <w:szCs w:val="20"/>
        </w:rPr>
      </w:pPr>
      <w:r w:rsidRPr="00737E33">
        <w:rPr>
          <w:rFonts w:ascii="Century Gothic" w:hAnsi="Century Gothic"/>
          <w:sz w:val="20"/>
          <w:szCs w:val="20"/>
        </w:rPr>
        <w:t xml:space="preserve">- принятие или выдача денежных средств; </w:t>
      </w:r>
    </w:p>
    <w:p w:rsidR="00737E33" w:rsidRPr="00737E33" w:rsidRDefault="00737E33" w:rsidP="00737E33">
      <w:pPr>
        <w:pStyle w:val="Default"/>
        <w:rPr>
          <w:rFonts w:ascii="Century Gothic" w:hAnsi="Century Gothic"/>
          <w:sz w:val="20"/>
          <w:szCs w:val="20"/>
        </w:rPr>
      </w:pPr>
      <w:r w:rsidRPr="00737E33">
        <w:rPr>
          <w:rFonts w:ascii="Century Gothic" w:hAnsi="Century Gothic"/>
          <w:sz w:val="20"/>
          <w:szCs w:val="20"/>
        </w:rPr>
        <w:t xml:space="preserve">- регистрация кассовых операций в кассовой книге; </w:t>
      </w:r>
    </w:p>
    <w:p w:rsidR="00737E33" w:rsidRDefault="00737E33" w:rsidP="00737E33">
      <w:pPr>
        <w:pStyle w:val="Default"/>
        <w:rPr>
          <w:rFonts w:ascii="Century Gothic" w:hAnsi="Century Gothic"/>
          <w:sz w:val="20"/>
          <w:szCs w:val="20"/>
        </w:rPr>
      </w:pPr>
      <w:r w:rsidRPr="00737E33">
        <w:rPr>
          <w:rFonts w:ascii="Century Gothic" w:hAnsi="Century Gothic"/>
          <w:sz w:val="20"/>
          <w:szCs w:val="20"/>
        </w:rPr>
        <w:t>- сдача наличных денежных сре</w:t>
      </w:r>
      <w:proofErr w:type="gramStart"/>
      <w:r w:rsidRPr="00737E33">
        <w:rPr>
          <w:rFonts w:ascii="Century Gothic" w:hAnsi="Century Gothic"/>
          <w:sz w:val="20"/>
          <w:szCs w:val="20"/>
        </w:rPr>
        <w:t>дств в б</w:t>
      </w:r>
      <w:proofErr w:type="gramEnd"/>
      <w:r w:rsidRPr="00737E33">
        <w:rPr>
          <w:rFonts w:ascii="Century Gothic" w:hAnsi="Century Gothic"/>
          <w:sz w:val="20"/>
          <w:szCs w:val="20"/>
        </w:rPr>
        <w:t xml:space="preserve">анк. </w:t>
      </w:r>
    </w:p>
    <w:p w:rsidR="00423730" w:rsidRPr="009929BD" w:rsidRDefault="00423730" w:rsidP="00423730">
      <w:pPr>
        <w:ind w:firstLine="708"/>
        <w:jc w:val="both"/>
        <w:rPr>
          <w:rFonts w:ascii="Century Gothic" w:hAnsi="Century Gothic"/>
        </w:rPr>
      </w:pPr>
      <w:r w:rsidRPr="004F6E8F">
        <w:rPr>
          <w:sz w:val="24"/>
          <w:szCs w:val="24"/>
        </w:rPr>
        <w:t xml:space="preserve"> </w:t>
      </w:r>
      <w:r w:rsidRPr="009929BD">
        <w:rPr>
          <w:rFonts w:ascii="Century Gothic" w:hAnsi="Century Gothic"/>
        </w:rPr>
        <w:t xml:space="preserve">Документирование и учет кассовых операций осуществляется в соответствии с подразделами 4.3, 4.4. и 4.5  Правил ведения бухгалтерского учета, утвержденных постановлением Правительства РК от 14.10.2011 года № 1172. </w:t>
      </w:r>
    </w:p>
    <w:p w:rsidR="00423730" w:rsidRPr="009929BD" w:rsidRDefault="00423730" w:rsidP="00423730">
      <w:pPr>
        <w:ind w:firstLine="708"/>
        <w:jc w:val="both"/>
        <w:rPr>
          <w:rFonts w:ascii="Century Gothic" w:hAnsi="Century Gothic"/>
        </w:rPr>
      </w:pPr>
      <w:r w:rsidRPr="009929BD">
        <w:rPr>
          <w:rFonts w:ascii="Century Gothic" w:hAnsi="Century Gothic"/>
        </w:rPr>
        <w:t>Кассовая книга ведется автоматизированным способом,  предусмотренным  работой программы 1С Бухгалтерия. Каждый отчет выводится на печать в двух экземплярах:</w:t>
      </w:r>
    </w:p>
    <w:p w:rsidR="00423730" w:rsidRPr="009929BD" w:rsidRDefault="00423730" w:rsidP="00423730">
      <w:pPr>
        <w:ind w:firstLine="708"/>
        <w:jc w:val="both"/>
        <w:rPr>
          <w:rFonts w:ascii="Century Gothic" w:hAnsi="Century Gothic"/>
        </w:rPr>
      </w:pPr>
      <w:r w:rsidRPr="009929BD">
        <w:rPr>
          <w:rFonts w:ascii="Century Gothic" w:hAnsi="Century Gothic"/>
        </w:rPr>
        <w:t>-  один экземпляр подшивается в папку в течение отчетного года;</w:t>
      </w:r>
    </w:p>
    <w:p w:rsidR="00423730" w:rsidRPr="009929BD" w:rsidRDefault="00423730" w:rsidP="00423730">
      <w:pPr>
        <w:ind w:firstLine="708"/>
        <w:jc w:val="both"/>
        <w:rPr>
          <w:rFonts w:ascii="Century Gothic" w:hAnsi="Century Gothic"/>
        </w:rPr>
      </w:pPr>
      <w:proofErr w:type="gramStart"/>
      <w:r w:rsidRPr="009929BD">
        <w:rPr>
          <w:rFonts w:ascii="Century Gothic" w:hAnsi="Century Gothic"/>
        </w:rPr>
        <w:t xml:space="preserve">- другой экземпляр с первичными документами (расходный кассовый ордер (далее - РКО), приходный кассовый ордер (далее – ПКО) хранится  в течение 5-ти лет в архиве бухгалтерии. </w:t>
      </w:r>
      <w:proofErr w:type="gramEnd"/>
    </w:p>
    <w:p w:rsidR="00423730" w:rsidRPr="009929BD" w:rsidRDefault="00423730" w:rsidP="00423730">
      <w:pPr>
        <w:ind w:firstLine="708"/>
        <w:jc w:val="both"/>
        <w:rPr>
          <w:rFonts w:ascii="Century Gothic" w:hAnsi="Century Gothic"/>
        </w:rPr>
      </w:pPr>
      <w:r w:rsidRPr="009929BD">
        <w:rPr>
          <w:rFonts w:ascii="Century Gothic" w:hAnsi="Century Gothic"/>
        </w:rPr>
        <w:t xml:space="preserve">  Учет наличных денег в кассе ведется на счетах:</w:t>
      </w:r>
    </w:p>
    <w:p w:rsidR="00423730" w:rsidRPr="009929BD" w:rsidRDefault="00423730" w:rsidP="00423730">
      <w:pPr>
        <w:jc w:val="both"/>
        <w:rPr>
          <w:rFonts w:ascii="Century Gothic" w:hAnsi="Century Gothic"/>
          <w:b/>
        </w:rPr>
      </w:pPr>
      <w:r w:rsidRPr="009929BD">
        <w:rPr>
          <w:rFonts w:ascii="Century Gothic" w:hAnsi="Century Gothic"/>
        </w:rPr>
        <w:tab/>
      </w:r>
      <w:r w:rsidRPr="009929BD">
        <w:rPr>
          <w:rFonts w:ascii="Century Gothic" w:hAnsi="Century Gothic"/>
          <w:b/>
        </w:rPr>
        <w:t xml:space="preserve">1011 «Денежные средства в кассе» </w:t>
      </w:r>
    </w:p>
    <w:p w:rsidR="00423730" w:rsidRPr="009929BD" w:rsidRDefault="00423730" w:rsidP="00423730">
      <w:pPr>
        <w:jc w:val="both"/>
        <w:rPr>
          <w:rFonts w:ascii="Century Gothic" w:hAnsi="Century Gothic"/>
        </w:rPr>
      </w:pPr>
      <w:r w:rsidRPr="009929BD">
        <w:rPr>
          <w:rFonts w:ascii="Century Gothic" w:hAnsi="Century Gothic"/>
        </w:rPr>
        <w:tab/>
        <w:t>Поступление наличных денежных сре</w:t>
      </w:r>
      <w:proofErr w:type="gramStart"/>
      <w:r w:rsidRPr="009929BD">
        <w:rPr>
          <w:rFonts w:ascii="Century Gothic" w:hAnsi="Century Gothic"/>
        </w:rPr>
        <w:t>дств в к</w:t>
      </w:r>
      <w:proofErr w:type="gramEnd"/>
      <w:r w:rsidRPr="009929BD">
        <w:rPr>
          <w:rFonts w:ascii="Century Gothic" w:hAnsi="Century Gothic"/>
        </w:rPr>
        <w:t xml:space="preserve">ассу Предприятия оформляется Приходным кассовым ордером, причем денежные средства, поступающие в счет оплаты за оказанные платные медицинские услуги, обязательно пробиваются через контрольно-кассовую машину (далее ККМ)  с фискальной памятью. ККМ </w:t>
      </w:r>
      <w:proofErr w:type="gramStart"/>
      <w:r w:rsidRPr="009929BD">
        <w:rPr>
          <w:rFonts w:ascii="Century Gothic" w:hAnsi="Century Gothic"/>
        </w:rPr>
        <w:t>поставлена</w:t>
      </w:r>
      <w:proofErr w:type="gramEnd"/>
      <w:r w:rsidRPr="009929BD">
        <w:rPr>
          <w:rFonts w:ascii="Century Gothic" w:hAnsi="Century Gothic"/>
        </w:rPr>
        <w:t xml:space="preserve"> на учет в налоговом органе в соответствии с действующим законодательством Республики Казахстан. Фискальный чек, в этом случае, является обязательным приложением к квитанции ПКО, которые выдаются на руки покупателю.</w:t>
      </w:r>
    </w:p>
    <w:p w:rsidR="00423730" w:rsidRPr="009929BD" w:rsidRDefault="00423730" w:rsidP="00423730">
      <w:pPr>
        <w:jc w:val="both"/>
        <w:rPr>
          <w:rFonts w:ascii="Century Gothic" w:hAnsi="Century Gothic"/>
        </w:rPr>
      </w:pPr>
      <w:r w:rsidRPr="009929BD">
        <w:rPr>
          <w:rFonts w:ascii="Century Gothic" w:hAnsi="Century Gothic"/>
        </w:rPr>
        <w:tab/>
        <w:t xml:space="preserve">Выдача наличных денег из кассы производится на основании  РКО, </w:t>
      </w:r>
      <w:proofErr w:type="gramStart"/>
      <w:r w:rsidRPr="009929BD">
        <w:rPr>
          <w:rFonts w:ascii="Century Gothic" w:hAnsi="Century Gothic"/>
        </w:rPr>
        <w:t>подписанного</w:t>
      </w:r>
      <w:proofErr w:type="gramEnd"/>
      <w:r w:rsidRPr="009929BD">
        <w:rPr>
          <w:rFonts w:ascii="Century Gothic" w:hAnsi="Century Gothic"/>
        </w:rPr>
        <w:t xml:space="preserve"> Главным врачом и главным бухгалтером, на следующие цели:</w:t>
      </w:r>
    </w:p>
    <w:p w:rsidR="00423730" w:rsidRPr="009929BD" w:rsidRDefault="00423730" w:rsidP="00423730">
      <w:pPr>
        <w:jc w:val="both"/>
        <w:rPr>
          <w:rFonts w:ascii="Century Gothic" w:hAnsi="Century Gothic"/>
        </w:rPr>
      </w:pPr>
      <w:r w:rsidRPr="009929BD">
        <w:rPr>
          <w:rFonts w:ascii="Century Gothic" w:hAnsi="Century Gothic"/>
        </w:rPr>
        <w:t>в подотчет сотрудникам, с которыми подписаны договоры о материальной ответственности:</w:t>
      </w:r>
    </w:p>
    <w:p w:rsidR="00423730" w:rsidRPr="009929BD" w:rsidRDefault="00423730" w:rsidP="00423730">
      <w:pPr>
        <w:jc w:val="both"/>
        <w:rPr>
          <w:rFonts w:ascii="Century Gothic" w:hAnsi="Century Gothic"/>
          <w:color w:val="FF00FF"/>
        </w:rPr>
      </w:pPr>
      <w:r w:rsidRPr="009929BD">
        <w:rPr>
          <w:rFonts w:ascii="Century Gothic" w:hAnsi="Century Gothic"/>
        </w:rPr>
        <w:tab/>
        <w:t xml:space="preserve">-  на операционные, хозяйственные и представительские расходы. </w:t>
      </w:r>
    </w:p>
    <w:p w:rsidR="00423730" w:rsidRPr="009929BD" w:rsidRDefault="00423730" w:rsidP="00423730">
      <w:pPr>
        <w:ind w:firstLine="708"/>
        <w:jc w:val="both"/>
        <w:rPr>
          <w:rFonts w:ascii="Century Gothic" w:hAnsi="Century Gothic"/>
        </w:rPr>
      </w:pPr>
      <w:r w:rsidRPr="009929BD">
        <w:rPr>
          <w:rFonts w:ascii="Century Gothic" w:hAnsi="Century Gothic"/>
        </w:rPr>
        <w:t xml:space="preserve"> Неиспользованные подотчетные суммы должны быть сданы  в кассу. В случае не возврата, эти суммы удерживаются из заработной платы.</w:t>
      </w:r>
    </w:p>
    <w:p w:rsidR="0072500E" w:rsidRPr="00B269B8" w:rsidRDefault="0072500E" w:rsidP="00101A69">
      <w:pPr>
        <w:pStyle w:val="a4"/>
        <w:ind w:firstLine="540"/>
        <w:rPr>
          <w:rFonts w:ascii="Century Gothic" w:hAnsi="Century Gothic"/>
          <w:sz w:val="20"/>
        </w:rPr>
      </w:pPr>
      <w:r w:rsidRPr="00B269B8">
        <w:rPr>
          <w:rFonts w:ascii="Century Gothic" w:hAnsi="Century Gothic"/>
          <w:sz w:val="20"/>
        </w:rPr>
        <w:t>Для хранения, приема и выдачи денежных сре</w:t>
      </w:r>
      <w:proofErr w:type="gramStart"/>
      <w:r w:rsidRPr="00B269B8">
        <w:rPr>
          <w:rFonts w:ascii="Century Gothic" w:hAnsi="Century Gothic"/>
          <w:sz w:val="20"/>
        </w:rPr>
        <w:t>дств Пр</w:t>
      </w:r>
      <w:proofErr w:type="gramEnd"/>
      <w:r w:rsidRPr="00B269B8">
        <w:rPr>
          <w:rFonts w:ascii="Century Gothic" w:hAnsi="Century Gothic"/>
          <w:sz w:val="20"/>
        </w:rPr>
        <w:t>едприятие имеет кассу. Все кассовые операции осуществляются бухгалтером-кассиром (главным бухгалтером), назначенным Руководителем Предприятия, являющимся материально-ответственным лицом. С ним заключается договор о его полной материальной ответственности. Если для выдачи зарплаты и других выплат привлекаются по письменному приказу Руководителя Предприятия, другие лица, то с ними также заключаются договора об их полной индивидуальной материальной ответственности.</w:t>
      </w:r>
    </w:p>
    <w:p w:rsidR="0072500E" w:rsidRPr="00B269B8" w:rsidRDefault="0072500E" w:rsidP="00101A69">
      <w:pPr>
        <w:ind w:firstLine="540"/>
        <w:jc w:val="both"/>
        <w:rPr>
          <w:rFonts w:ascii="Century Gothic" w:hAnsi="Century Gothic"/>
        </w:rPr>
      </w:pPr>
      <w:r w:rsidRPr="00B269B8">
        <w:rPr>
          <w:rFonts w:ascii="Century Gothic" w:hAnsi="Century Gothic"/>
        </w:rPr>
        <w:t>Учет операций ведется на счетах: 101</w:t>
      </w:r>
      <w:r w:rsidR="00DE3621">
        <w:rPr>
          <w:rFonts w:ascii="Century Gothic" w:hAnsi="Century Gothic"/>
        </w:rPr>
        <w:t>1</w:t>
      </w:r>
      <w:r w:rsidRPr="00B269B8">
        <w:rPr>
          <w:rFonts w:ascii="Century Gothic" w:hAnsi="Century Gothic"/>
        </w:rPr>
        <w:t xml:space="preserve"> – Наличность в кассе в национальной валюте</w:t>
      </w:r>
      <w:r w:rsidR="00DE3621">
        <w:rPr>
          <w:rFonts w:ascii="Century Gothic" w:hAnsi="Century Gothic"/>
        </w:rPr>
        <w:t>.</w:t>
      </w:r>
      <w:r w:rsidRPr="00B269B8">
        <w:rPr>
          <w:rFonts w:ascii="Century Gothic" w:hAnsi="Century Gothic"/>
        </w:rPr>
        <w:t xml:space="preserve"> Учет наличности в кассе в национальной валюте.</w:t>
      </w:r>
    </w:p>
    <w:p w:rsidR="0072500E" w:rsidRPr="00B269B8" w:rsidRDefault="0072500E" w:rsidP="00101A69">
      <w:pPr>
        <w:ind w:firstLine="540"/>
        <w:jc w:val="both"/>
        <w:rPr>
          <w:rFonts w:ascii="Century Gothic" w:hAnsi="Century Gothic"/>
        </w:rPr>
      </w:pPr>
      <w:r w:rsidRPr="00B269B8">
        <w:rPr>
          <w:rFonts w:ascii="Century Gothic" w:hAnsi="Century Gothic"/>
        </w:rPr>
        <w:t>Прием денег в кассу осуществляется по приходным кассовым ордерам, подписанным главным бухгалтером. Физическому или юридическому лицу, внесшему деньги в кассу, выдают квитанцию о приеме  денег (отрывная часть ордера), подписанную главным бухгалтером и кассиром.</w:t>
      </w:r>
    </w:p>
    <w:p w:rsidR="0072500E" w:rsidRPr="00B269B8" w:rsidRDefault="0072500E" w:rsidP="00101A69">
      <w:pPr>
        <w:ind w:firstLine="540"/>
        <w:jc w:val="both"/>
        <w:rPr>
          <w:rFonts w:ascii="Century Gothic" w:hAnsi="Century Gothic"/>
        </w:rPr>
      </w:pPr>
      <w:r w:rsidRPr="00B269B8">
        <w:rPr>
          <w:rFonts w:ascii="Century Gothic" w:hAnsi="Century Gothic"/>
        </w:rPr>
        <w:t>Приходные и расходные кассовые ордера (ПКО и РКО) регистрируют</w:t>
      </w:r>
      <w:r w:rsidRPr="00B269B8">
        <w:rPr>
          <w:rFonts w:ascii="Century Gothic" w:hAnsi="Century Gothic"/>
        </w:rPr>
        <w:softHyphen/>
        <w:t>ся в бухгалтерии в журнале регистрации приходных и расходных документов.</w:t>
      </w:r>
    </w:p>
    <w:p w:rsidR="0072500E" w:rsidRPr="00B269B8" w:rsidRDefault="0072500E" w:rsidP="00101A69">
      <w:pPr>
        <w:ind w:firstLine="540"/>
        <w:jc w:val="both"/>
        <w:rPr>
          <w:rFonts w:ascii="Century Gothic" w:hAnsi="Century Gothic"/>
        </w:rPr>
      </w:pPr>
      <w:r w:rsidRPr="00B269B8">
        <w:rPr>
          <w:rFonts w:ascii="Century Gothic" w:hAnsi="Century Gothic"/>
        </w:rPr>
        <w:t>Выдачу денег из кассы оформляют расходными кассовыми ордерами, заявлением на выдачу, счетами и другими документами, подписанными руководителем и главным бухгалтером.</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При выдаче денег по расходному кассовому ордеру отдельному лицу кассир требует предъявление паспорта или удостоверения личности получателя для указания его реквизитов </w:t>
      </w:r>
      <w:r w:rsidRPr="00B269B8">
        <w:rPr>
          <w:rFonts w:ascii="Century Gothic" w:hAnsi="Century Gothic"/>
        </w:rPr>
        <w:lastRenderedPageBreak/>
        <w:t>(наименования и номера документа с указанием кем и когда он  выдан) в ордере. Получатель расписывается в кассовом ордере и указывает полученную сумму: тенге – прописью.</w:t>
      </w:r>
    </w:p>
    <w:p w:rsidR="0072500E" w:rsidRPr="00B269B8" w:rsidRDefault="0072500E" w:rsidP="00101A69">
      <w:pPr>
        <w:ind w:firstLine="540"/>
        <w:jc w:val="both"/>
        <w:rPr>
          <w:rFonts w:ascii="Century Gothic" w:hAnsi="Century Gothic"/>
        </w:rPr>
      </w:pPr>
      <w:r w:rsidRPr="00B269B8">
        <w:rPr>
          <w:rFonts w:ascii="Century Gothic" w:hAnsi="Century Gothic"/>
        </w:rPr>
        <w:t>При выдаче денег по доверенности в расходном кассовом ордере дополнительно указываются фамилия, имя и отчество лица, которому доверено получение денег. Доверенность прикрепляют к расходном</w:t>
      </w:r>
      <w:r w:rsidR="003E4607">
        <w:rPr>
          <w:rFonts w:ascii="Century Gothic" w:hAnsi="Century Gothic"/>
        </w:rPr>
        <w:t>у кассовому ордеру</w:t>
      </w:r>
      <w:r w:rsidRPr="00B269B8">
        <w:rPr>
          <w:rFonts w:ascii="Century Gothic" w:hAnsi="Century Gothic"/>
        </w:rPr>
        <w:t>.</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Приходные и расходные кассовые ордера </w:t>
      </w:r>
      <w:r w:rsidR="00737E33">
        <w:rPr>
          <w:rFonts w:ascii="Century Gothic" w:hAnsi="Century Gothic"/>
        </w:rPr>
        <w:t xml:space="preserve"> формируются в 1С Бухгалтерии</w:t>
      </w:r>
      <w:r w:rsidRPr="00B269B8">
        <w:rPr>
          <w:rFonts w:ascii="Century Gothic" w:hAnsi="Century Gothic"/>
        </w:rPr>
        <w:t>.</w:t>
      </w:r>
      <w:r w:rsidR="00737E33">
        <w:rPr>
          <w:rFonts w:ascii="Century Gothic" w:hAnsi="Century Gothic"/>
        </w:rPr>
        <w:t xml:space="preserve"> Бухгалтер </w:t>
      </w:r>
      <w:proofErr w:type="gramStart"/>
      <w:r w:rsidR="00737E33">
        <w:rPr>
          <w:rFonts w:ascii="Century Gothic" w:hAnsi="Century Gothic"/>
        </w:rPr>
        <w:t>–к</w:t>
      </w:r>
      <w:proofErr w:type="gramEnd"/>
      <w:r w:rsidR="00737E33">
        <w:rPr>
          <w:rFonts w:ascii="Century Gothic" w:hAnsi="Century Gothic"/>
        </w:rPr>
        <w:t>ассир заносит все необходимые данные для составления этих документов.</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Выплата заработной платы, пособий по временной нетрудоспособности и премий осуществляется </w:t>
      </w:r>
      <w:r w:rsidR="00737E33">
        <w:rPr>
          <w:rFonts w:ascii="Century Gothic" w:hAnsi="Century Gothic"/>
        </w:rPr>
        <w:t xml:space="preserve">только на  </w:t>
      </w:r>
      <w:proofErr w:type="gramStart"/>
      <w:r w:rsidR="00737E33">
        <w:rPr>
          <w:rFonts w:ascii="Century Gothic" w:hAnsi="Century Gothic"/>
        </w:rPr>
        <w:t>карт-счета</w:t>
      </w:r>
      <w:proofErr w:type="gramEnd"/>
      <w:r w:rsidR="00737E33">
        <w:rPr>
          <w:rFonts w:ascii="Century Gothic" w:hAnsi="Century Gothic"/>
        </w:rPr>
        <w:t xml:space="preserve"> работников, путем безналичного платежа.</w:t>
      </w:r>
    </w:p>
    <w:p w:rsidR="0072500E" w:rsidRPr="00B269B8" w:rsidRDefault="0072500E" w:rsidP="00101A69">
      <w:pPr>
        <w:ind w:firstLine="540"/>
        <w:jc w:val="both"/>
        <w:rPr>
          <w:rFonts w:ascii="Century Gothic" w:hAnsi="Century Gothic"/>
        </w:rPr>
      </w:pPr>
      <w:r w:rsidRPr="00B269B8">
        <w:rPr>
          <w:rFonts w:ascii="Century Gothic" w:hAnsi="Century Gothic"/>
        </w:rPr>
        <w:t>Подчистки, помарки и исправления, даже оговоренные, в кассовых ордерах не допускаются. Выписанные кассовые ордера или заменяющие их документы регистрируются в Журнале регистрации приходных и расходных кассовых документов.</w:t>
      </w:r>
    </w:p>
    <w:p w:rsidR="0072500E" w:rsidRPr="00B269B8" w:rsidRDefault="0072500E" w:rsidP="00101A69">
      <w:pPr>
        <w:ind w:firstLine="540"/>
        <w:jc w:val="both"/>
        <w:rPr>
          <w:rFonts w:ascii="Century Gothic" w:hAnsi="Century Gothic"/>
        </w:rPr>
      </w:pPr>
      <w:r w:rsidRPr="00B269B8">
        <w:rPr>
          <w:rFonts w:ascii="Century Gothic" w:hAnsi="Century Gothic"/>
        </w:rPr>
        <w:t>В нем указывают: дату и номер приходного или расходного ордера, целевое назначение поступивших или израсходованных денег.</w:t>
      </w:r>
    </w:p>
    <w:p w:rsidR="0072500E" w:rsidRPr="00B269B8" w:rsidRDefault="0072500E" w:rsidP="00101A69">
      <w:pPr>
        <w:ind w:firstLine="540"/>
        <w:jc w:val="both"/>
        <w:rPr>
          <w:rFonts w:ascii="Century Gothic" w:hAnsi="Century Gothic"/>
        </w:rPr>
      </w:pPr>
      <w:r w:rsidRPr="00B269B8">
        <w:rPr>
          <w:rFonts w:ascii="Century Gothic" w:hAnsi="Century Gothic"/>
        </w:rPr>
        <w:t>Прием и выдача денег по кассовым ордерам производится  только в день их оформления. Получив ордера, кассир обязан проверить: наличие и подлинность подписей руководителя и главного бухгалтера; правильность их оформления; наличие указанных в ордерах приложений. После совершения операций ордера подписывает кассир, а приложенные к ним документы погашаются штампом (надписью): «Получено» или «Оплачено» с указанием числа, месяца и года.</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Учет кассовых операций кассир ведет в Кассовой книге, которая должна быть пронумерована, прошнурована и опечатана печатью Предприятия; количество листов в ней заверяется подписями руководителя и главного бухгалтера. Каждый лист кассовой книги состоит из двух частей и заполня</w:t>
      </w:r>
      <w:r w:rsidRPr="00B269B8">
        <w:rPr>
          <w:rFonts w:ascii="Century Gothic" w:hAnsi="Century Gothic"/>
        </w:rPr>
        <w:softHyphen/>
        <w:t>ется под копирку. Первый экземпляр остается в кассовой книге, второй - отрывной, с при</w:t>
      </w:r>
      <w:r w:rsidRPr="00B269B8">
        <w:rPr>
          <w:rFonts w:ascii="Century Gothic" w:hAnsi="Century Gothic"/>
        </w:rPr>
        <w:softHyphen/>
        <w:t xml:space="preserve">ложенными приходными и расходными кассовыми ордерами является отчетом кассира. Данные из кассовых отчетов в </w:t>
      </w:r>
      <w:r w:rsidR="00737E33">
        <w:rPr>
          <w:rFonts w:ascii="Century Gothic" w:hAnsi="Century Gothic"/>
        </w:rPr>
        <w:t>1</w:t>
      </w:r>
      <w:proofErr w:type="gramStart"/>
      <w:r w:rsidR="00737E33">
        <w:rPr>
          <w:rFonts w:ascii="Century Gothic" w:hAnsi="Century Gothic"/>
        </w:rPr>
        <w:t xml:space="preserve"> С</w:t>
      </w:r>
      <w:proofErr w:type="gramEnd"/>
      <w:r w:rsidR="00737E33">
        <w:rPr>
          <w:rFonts w:ascii="Century Gothic" w:hAnsi="Century Gothic"/>
        </w:rPr>
        <w:t xml:space="preserve"> Б</w:t>
      </w:r>
      <w:r w:rsidRPr="00B269B8">
        <w:rPr>
          <w:rFonts w:ascii="Century Gothic" w:hAnsi="Century Gothic"/>
        </w:rPr>
        <w:t xml:space="preserve">ухгалтерии переносят в </w:t>
      </w:r>
      <w:r w:rsidRPr="00B269B8">
        <w:rPr>
          <w:rFonts w:ascii="Century Gothic" w:hAnsi="Century Gothic"/>
          <w:b/>
        </w:rPr>
        <w:t>журнал-ордер по кредиту счета 101</w:t>
      </w:r>
      <w:r w:rsidR="00737E33">
        <w:rPr>
          <w:rFonts w:ascii="Century Gothic" w:hAnsi="Century Gothic"/>
          <w:b/>
        </w:rPr>
        <w:t>1</w:t>
      </w:r>
      <w:r w:rsidRPr="00B269B8">
        <w:rPr>
          <w:rFonts w:ascii="Century Gothic" w:hAnsi="Century Gothic"/>
        </w:rPr>
        <w:t xml:space="preserve"> «Наличность в кассе в национальной валюте» и </w:t>
      </w:r>
      <w:r w:rsidRPr="00B269B8">
        <w:rPr>
          <w:rFonts w:ascii="Century Gothic" w:hAnsi="Century Gothic"/>
          <w:b/>
        </w:rPr>
        <w:t>ведомость по дебету счета</w:t>
      </w:r>
      <w:r w:rsidRPr="00B269B8">
        <w:rPr>
          <w:rFonts w:ascii="Century Gothic" w:hAnsi="Century Gothic"/>
        </w:rPr>
        <w:t xml:space="preserve"> </w:t>
      </w:r>
      <w:r w:rsidRPr="00B269B8">
        <w:rPr>
          <w:rFonts w:ascii="Century Gothic" w:hAnsi="Century Gothic"/>
          <w:b/>
        </w:rPr>
        <w:t>101</w:t>
      </w:r>
      <w:r w:rsidR="00737E33">
        <w:rPr>
          <w:rFonts w:ascii="Century Gothic" w:hAnsi="Century Gothic"/>
          <w:b/>
        </w:rPr>
        <w:t>1</w:t>
      </w:r>
      <w:r w:rsidRPr="00B269B8">
        <w:rPr>
          <w:rFonts w:ascii="Century Gothic" w:hAnsi="Century Gothic"/>
          <w:b/>
        </w:rPr>
        <w:t>.</w:t>
      </w:r>
    </w:p>
    <w:p w:rsidR="0072500E" w:rsidRPr="00B269B8" w:rsidRDefault="0072500E" w:rsidP="00101A69">
      <w:pPr>
        <w:spacing w:line="260" w:lineRule="auto"/>
        <w:ind w:left="80" w:firstLine="540"/>
        <w:jc w:val="both"/>
        <w:rPr>
          <w:rFonts w:ascii="Century Gothic" w:hAnsi="Century Gothic"/>
        </w:rPr>
      </w:pPr>
      <w:r w:rsidRPr="00B269B8">
        <w:rPr>
          <w:rFonts w:ascii="Century Gothic" w:hAnsi="Century Gothic"/>
        </w:rPr>
        <w:t>После того как кассир напишет письменное обязательство о материальной ответственно</w:t>
      </w:r>
      <w:r w:rsidRPr="00B269B8">
        <w:rPr>
          <w:rFonts w:ascii="Century Gothic" w:hAnsi="Century Gothic"/>
        </w:rPr>
        <w:softHyphen/>
        <w:t>сти, он (она) несет полную материальную ответственность за сохранность всех документов и денежных средств, находящихся в кассе, а также за сохранность иных материальных ценностей.</w:t>
      </w:r>
    </w:p>
    <w:p w:rsidR="0072500E" w:rsidRPr="00B269B8" w:rsidRDefault="0072500E" w:rsidP="00101A69">
      <w:pPr>
        <w:spacing w:line="260" w:lineRule="auto"/>
        <w:ind w:left="80" w:firstLine="540"/>
        <w:jc w:val="both"/>
        <w:rPr>
          <w:rFonts w:ascii="Century Gothic" w:hAnsi="Century Gothic"/>
        </w:rPr>
      </w:pPr>
      <w:r w:rsidRPr="00B269B8">
        <w:rPr>
          <w:rFonts w:ascii="Century Gothic" w:hAnsi="Century Gothic"/>
        </w:rPr>
        <w:t xml:space="preserve">Ревизия кассы согласно </w:t>
      </w:r>
      <w:r w:rsidR="00737E33">
        <w:rPr>
          <w:rFonts w:ascii="Century Gothic" w:hAnsi="Century Gothic"/>
        </w:rPr>
        <w:t>Правилам ведения бухгалтерского учета</w:t>
      </w:r>
      <w:r w:rsidRPr="00B269B8">
        <w:rPr>
          <w:rFonts w:ascii="Century Gothic" w:hAnsi="Century Gothic"/>
        </w:rPr>
        <w:t xml:space="preserve"> производится ежемесячно. </w:t>
      </w:r>
    </w:p>
    <w:p w:rsidR="0072500E" w:rsidRPr="00B269B8" w:rsidRDefault="0072500E" w:rsidP="00101A69">
      <w:pPr>
        <w:spacing w:line="260" w:lineRule="auto"/>
        <w:ind w:left="80" w:firstLine="540"/>
        <w:jc w:val="both"/>
        <w:rPr>
          <w:rFonts w:ascii="Century Gothic" w:hAnsi="Century Gothic"/>
        </w:rPr>
      </w:pPr>
      <w:r w:rsidRPr="00B269B8">
        <w:rPr>
          <w:rFonts w:ascii="Century Gothic" w:hAnsi="Century Gothic"/>
        </w:rPr>
        <w:t>Все проверки кассы оформляются актом, решение по результатам проверки выносит Руководитель Предприятия.</w:t>
      </w:r>
    </w:p>
    <w:p w:rsidR="0072500E" w:rsidRPr="00B269B8" w:rsidRDefault="0072500E" w:rsidP="00101A69">
      <w:pPr>
        <w:pStyle w:val="a5"/>
        <w:ind w:firstLine="540"/>
        <w:rPr>
          <w:rFonts w:ascii="Century Gothic" w:hAnsi="Century Gothic"/>
          <w:sz w:val="20"/>
        </w:rPr>
      </w:pPr>
      <w:r w:rsidRPr="00B269B8">
        <w:rPr>
          <w:rFonts w:ascii="Century Gothic" w:hAnsi="Century Gothic"/>
          <w:sz w:val="20"/>
        </w:rPr>
        <w:t>Расписки на выданные из кассы денежные средства, не оформленные РКО, к учету не принимаются.</w:t>
      </w:r>
    </w:p>
    <w:p w:rsidR="0072500E" w:rsidRPr="00B269B8" w:rsidRDefault="0072500E" w:rsidP="00101A69">
      <w:pPr>
        <w:pStyle w:val="a5"/>
        <w:ind w:firstLine="540"/>
        <w:rPr>
          <w:rFonts w:ascii="Century Gothic" w:hAnsi="Century Gothic"/>
          <w:sz w:val="20"/>
        </w:rPr>
      </w:pPr>
      <w:r w:rsidRPr="00B269B8">
        <w:rPr>
          <w:rFonts w:ascii="Century Gothic" w:hAnsi="Century Gothic"/>
          <w:sz w:val="20"/>
        </w:rPr>
        <w:t>Хранение в кассе чужих денежных средств и документов запрещается. При их обнаруже</w:t>
      </w:r>
      <w:r w:rsidRPr="00B269B8">
        <w:rPr>
          <w:rFonts w:ascii="Century Gothic" w:hAnsi="Century Gothic"/>
          <w:sz w:val="20"/>
        </w:rPr>
        <w:softHyphen/>
        <w:t>нии они приходуются как излишки.</w:t>
      </w:r>
    </w:p>
    <w:p w:rsidR="0072500E" w:rsidRDefault="0072500E" w:rsidP="00101A69">
      <w:pPr>
        <w:pStyle w:val="21"/>
        <w:ind w:firstLine="540"/>
        <w:rPr>
          <w:rFonts w:ascii="Century Gothic" w:hAnsi="Century Gothic"/>
          <w:sz w:val="20"/>
        </w:rPr>
      </w:pPr>
      <w:r w:rsidRPr="00B269B8">
        <w:rPr>
          <w:rFonts w:ascii="Century Gothic" w:hAnsi="Century Gothic"/>
          <w:sz w:val="20"/>
        </w:rPr>
        <w:t>Результат инвентаризации кассы оформляется актом, на оборотной стороне акта кассир пишет объяснение о причине излишков или недостач, установленных инвентаризацией, а руководитель на этом же акте выносит решение по результатам инвентаризации.</w:t>
      </w:r>
    </w:p>
    <w:p w:rsidR="00A67D47" w:rsidRPr="00B269B8" w:rsidRDefault="00A67D47" w:rsidP="00101A69">
      <w:pPr>
        <w:pStyle w:val="21"/>
        <w:ind w:firstLine="540"/>
        <w:rPr>
          <w:rFonts w:ascii="Century Gothic" w:hAnsi="Century Gothic"/>
          <w:sz w:val="20"/>
        </w:rPr>
      </w:pPr>
    </w:p>
    <w:p w:rsidR="0072500E" w:rsidRPr="00B269B8" w:rsidRDefault="00A5066B" w:rsidP="00101A69">
      <w:pPr>
        <w:pStyle w:val="1"/>
        <w:ind w:firstLine="540"/>
        <w:rPr>
          <w:rFonts w:ascii="Century Gothic" w:hAnsi="Century Gothic"/>
          <w:sz w:val="20"/>
        </w:rPr>
      </w:pPr>
      <w:r>
        <w:rPr>
          <w:rFonts w:ascii="Century Gothic" w:hAnsi="Century Gothic"/>
          <w:sz w:val="20"/>
        </w:rPr>
        <w:t xml:space="preserve">4.3 </w:t>
      </w:r>
      <w:r w:rsidR="0072500E" w:rsidRPr="00B269B8">
        <w:rPr>
          <w:rFonts w:ascii="Century Gothic" w:hAnsi="Century Gothic"/>
          <w:sz w:val="20"/>
        </w:rPr>
        <w:t>Учет наличности в кассе в иностранной валюте</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Учет в валютной кассе ведется аналогично операциям в кассе в национальной валюте, с той лишь разницей, что в приходных, расходных кассовых ордерах и кассовой книге указываются суммы средств в иностранных валютах и в </w:t>
      </w:r>
      <w:proofErr w:type="spellStart"/>
      <w:r w:rsidRPr="00B269B8">
        <w:rPr>
          <w:rFonts w:ascii="Century Gothic" w:hAnsi="Century Gothic"/>
        </w:rPr>
        <w:t>тенговом</w:t>
      </w:r>
      <w:proofErr w:type="spellEnd"/>
      <w:r w:rsidRPr="00B269B8">
        <w:rPr>
          <w:rFonts w:ascii="Century Gothic" w:hAnsi="Century Gothic"/>
        </w:rPr>
        <w:t xml:space="preserve"> эквиваленте. </w:t>
      </w:r>
    </w:p>
    <w:p w:rsidR="0072500E" w:rsidRPr="00B269B8" w:rsidRDefault="0072500E" w:rsidP="00101A69">
      <w:pPr>
        <w:ind w:firstLine="540"/>
        <w:jc w:val="both"/>
        <w:rPr>
          <w:rFonts w:ascii="Century Gothic" w:hAnsi="Century Gothic"/>
        </w:rPr>
      </w:pPr>
      <w:r w:rsidRPr="00B269B8">
        <w:rPr>
          <w:rFonts w:ascii="Century Gothic" w:hAnsi="Century Gothic"/>
        </w:rPr>
        <w:t>Наличная иностранная валюта с банковского счета может быть изъята на выплату заработной платы работникам-нерезидентам и на расходы, связанные с выездом работников в зарубежные служебные командировки. Для изъятия  наличной  иностранной валюты в уполномоченный банк предоставляются надлежащим образом оформленные документы (приказ о командировке, смету командировочных расходов, заявление о выплате заработной плате и др.).</w:t>
      </w:r>
    </w:p>
    <w:p w:rsidR="0072500E" w:rsidRPr="00B269B8" w:rsidRDefault="0072500E" w:rsidP="00101A69">
      <w:pPr>
        <w:ind w:firstLine="540"/>
        <w:jc w:val="both"/>
        <w:rPr>
          <w:rFonts w:ascii="Century Gothic" w:hAnsi="Century Gothic"/>
        </w:rPr>
      </w:pPr>
      <w:r w:rsidRPr="00B269B8">
        <w:rPr>
          <w:rFonts w:ascii="Century Gothic" w:hAnsi="Century Gothic"/>
        </w:rPr>
        <w:t>Неиспользованная часть ранее изъятой  наличной иностранной валюты подлежит обязательному зачислению на банковский расчетный счет  в уполномоченном банке.</w:t>
      </w:r>
    </w:p>
    <w:p w:rsidR="0072500E" w:rsidRPr="00B269B8" w:rsidRDefault="0072500E" w:rsidP="00101A69">
      <w:pPr>
        <w:ind w:firstLine="540"/>
        <w:rPr>
          <w:rFonts w:ascii="Century Gothic" w:hAnsi="Century Gothic"/>
        </w:rPr>
      </w:pPr>
      <w:r w:rsidRPr="00B269B8">
        <w:rPr>
          <w:rFonts w:ascii="Century Gothic" w:hAnsi="Century Gothic"/>
        </w:rPr>
        <w:t>Для валютной кассы открывается отдельная кассовая книга.</w:t>
      </w:r>
    </w:p>
    <w:p w:rsidR="0072500E" w:rsidRDefault="0072500E" w:rsidP="00101A69">
      <w:pPr>
        <w:ind w:firstLine="540"/>
        <w:rPr>
          <w:rFonts w:ascii="Century Gothic" w:hAnsi="Century Gothic"/>
        </w:rPr>
      </w:pPr>
      <w:r w:rsidRPr="00B269B8">
        <w:rPr>
          <w:rFonts w:ascii="Century Gothic" w:hAnsi="Century Gothic"/>
        </w:rPr>
        <w:lastRenderedPageBreak/>
        <w:t>Учет движения средств ведется по счету 1022</w:t>
      </w:r>
    </w:p>
    <w:p w:rsidR="00A67D47" w:rsidRPr="00B269B8" w:rsidRDefault="00A67D47" w:rsidP="00101A69">
      <w:pPr>
        <w:ind w:firstLine="540"/>
        <w:rPr>
          <w:rFonts w:ascii="Century Gothic" w:hAnsi="Century Gothic"/>
        </w:rPr>
      </w:pPr>
    </w:p>
    <w:p w:rsidR="0072500E" w:rsidRPr="00CB0D33" w:rsidRDefault="0072500E" w:rsidP="00101A69">
      <w:pPr>
        <w:pStyle w:val="FR1"/>
        <w:tabs>
          <w:tab w:val="left" w:pos="3261"/>
        </w:tabs>
        <w:spacing w:before="0" w:after="0"/>
        <w:ind w:firstLine="540"/>
        <w:rPr>
          <w:rFonts w:ascii="Century Gothic" w:hAnsi="Century Gothic"/>
          <w:b/>
          <w:i w:val="0"/>
        </w:rPr>
      </w:pPr>
      <w:r w:rsidRPr="00CB0D33">
        <w:rPr>
          <w:rFonts w:ascii="Century Gothic" w:hAnsi="Century Gothic"/>
          <w:b/>
          <w:i w:val="0"/>
        </w:rPr>
        <w:t>Бухгалтерские проводки</w:t>
      </w:r>
    </w:p>
    <w:p w:rsidR="0072500E" w:rsidRPr="00B269B8" w:rsidRDefault="0072500E" w:rsidP="00101A69">
      <w:pPr>
        <w:pStyle w:val="FR1"/>
        <w:tabs>
          <w:tab w:val="left" w:pos="3261"/>
        </w:tabs>
        <w:spacing w:before="0" w:after="0"/>
        <w:ind w:firstLine="540"/>
        <w:jc w:val="both"/>
        <w:rPr>
          <w:rFonts w:ascii="Century Gothic" w:hAnsi="Century Gothic"/>
          <w:b/>
          <w:i w:val="0"/>
        </w:rPr>
      </w:pPr>
      <w:r w:rsidRPr="00B269B8">
        <w:rPr>
          <w:rFonts w:ascii="Century Gothic" w:hAnsi="Century Gothic"/>
          <w:b/>
          <w:i w:val="0"/>
        </w:rPr>
        <w:t>Получение денежных средств:</w:t>
      </w:r>
    </w:p>
    <w:p w:rsidR="0072500E" w:rsidRPr="00B269B8" w:rsidRDefault="0072500E" w:rsidP="00101A69">
      <w:pPr>
        <w:ind w:firstLine="540"/>
        <w:rPr>
          <w:rFonts w:ascii="Century Gothic" w:hAnsi="Century Gothic"/>
          <w:b/>
        </w:rPr>
      </w:pPr>
      <w:r w:rsidRPr="00B269B8">
        <w:rPr>
          <w:rFonts w:ascii="Century Gothic" w:hAnsi="Century Gothic"/>
          <w:b/>
        </w:rPr>
        <w:t>Оприходование денежных сре</w:t>
      </w:r>
      <w:proofErr w:type="gramStart"/>
      <w:r w:rsidRPr="00B269B8">
        <w:rPr>
          <w:rFonts w:ascii="Century Gothic" w:hAnsi="Century Gothic"/>
          <w:b/>
        </w:rPr>
        <w:t>дств в к</w:t>
      </w:r>
      <w:proofErr w:type="gramEnd"/>
      <w:r w:rsidRPr="00B269B8">
        <w:rPr>
          <w:rFonts w:ascii="Century Gothic" w:hAnsi="Century Gothic"/>
          <w:b/>
        </w:rPr>
        <w:t>ассу:</w:t>
      </w:r>
    </w:p>
    <w:p w:rsidR="0072500E" w:rsidRPr="00B269B8" w:rsidRDefault="0072500E" w:rsidP="00101A69">
      <w:pPr>
        <w:ind w:firstLine="540"/>
        <w:rPr>
          <w:rFonts w:ascii="Century Gothic" w:hAnsi="Century Gothic"/>
        </w:rPr>
      </w:pPr>
      <w:r w:rsidRPr="00B269B8">
        <w:rPr>
          <w:rFonts w:ascii="Century Gothic" w:hAnsi="Century Gothic"/>
        </w:rPr>
        <w:t>Дебет Деньги в кассе 101</w:t>
      </w:r>
      <w:r w:rsidR="009929BD">
        <w:rPr>
          <w:rFonts w:ascii="Century Gothic" w:hAnsi="Century Gothic"/>
        </w:rPr>
        <w:t>1</w:t>
      </w:r>
      <w:r w:rsidRPr="00B269B8">
        <w:rPr>
          <w:rFonts w:ascii="Century Gothic" w:hAnsi="Century Gothic"/>
        </w:rPr>
        <w:t>– Кредит Деньги на расчетном счете 103</w:t>
      </w:r>
      <w:r w:rsidR="009929BD">
        <w:rPr>
          <w:rFonts w:ascii="Century Gothic" w:hAnsi="Century Gothic"/>
        </w:rPr>
        <w:t>1.</w:t>
      </w:r>
    </w:p>
    <w:p w:rsidR="0072500E" w:rsidRPr="00B269B8" w:rsidRDefault="0072500E" w:rsidP="00101A69">
      <w:pPr>
        <w:ind w:firstLine="540"/>
        <w:rPr>
          <w:rFonts w:ascii="Century Gothic" w:hAnsi="Century Gothic"/>
        </w:rPr>
      </w:pPr>
      <w:r w:rsidRPr="00B269B8">
        <w:rPr>
          <w:rFonts w:ascii="Century Gothic" w:hAnsi="Century Gothic"/>
        </w:rPr>
        <w:t>Дебет Деньги в кассе 101</w:t>
      </w:r>
      <w:r w:rsidR="009929BD">
        <w:rPr>
          <w:rFonts w:ascii="Century Gothic" w:hAnsi="Century Gothic"/>
        </w:rPr>
        <w:t>1</w:t>
      </w:r>
      <w:r w:rsidRPr="00B269B8">
        <w:rPr>
          <w:rFonts w:ascii="Century Gothic" w:hAnsi="Century Gothic"/>
        </w:rPr>
        <w:t xml:space="preserve"> – Кредит Задолженность подотчетного лица 1251</w:t>
      </w:r>
    </w:p>
    <w:p w:rsidR="0072500E" w:rsidRPr="00B269B8" w:rsidRDefault="0072500E" w:rsidP="00101A69">
      <w:pPr>
        <w:ind w:firstLine="540"/>
        <w:rPr>
          <w:rFonts w:ascii="Century Gothic" w:hAnsi="Century Gothic"/>
        </w:rPr>
      </w:pPr>
      <w:r w:rsidRPr="00B269B8">
        <w:rPr>
          <w:rFonts w:ascii="Century Gothic" w:hAnsi="Century Gothic"/>
        </w:rPr>
        <w:t>Дебет Деньги в кассе 101</w:t>
      </w:r>
      <w:r w:rsidR="009929BD">
        <w:rPr>
          <w:rFonts w:ascii="Century Gothic" w:hAnsi="Century Gothic"/>
        </w:rPr>
        <w:t>1</w:t>
      </w:r>
      <w:r w:rsidRPr="00B269B8">
        <w:rPr>
          <w:rFonts w:ascii="Century Gothic" w:hAnsi="Century Gothic"/>
        </w:rPr>
        <w:t xml:space="preserve"> – Кредит Счета к получению 121</w:t>
      </w:r>
      <w:r w:rsidR="009929BD">
        <w:rPr>
          <w:rFonts w:ascii="Century Gothic" w:hAnsi="Century Gothic"/>
        </w:rPr>
        <w:t>1</w:t>
      </w:r>
    </w:p>
    <w:p w:rsidR="0072500E" w:rsidRPr="00B269B8" w:rsidRDefault="0072500E" w:rsidP="00101A69">
      <w:pPr>
        <w:ind w:firstLine="540"/>
        <w:rPr>
          <w:rFonts w:ascii="Century Gothic" w:hAnsi="Century Gothic"/>
          <w:b/>
        </w:rPr>
      </w:pPr>
      <w:r w:rsidRPr="00B269B8">
        <w:rPr>
          <w:rFonts w:ascii="Century Gothic" w:hAnsi="Century Gothic"/>
          <w:b/>
        </w:rPr>
        <w:t>Выдача денежных средств:</w:t>
      </w:r>
    </w:p>
    <w:p w:rsidR="0072500E" w:rsidRPr="00B269B8" w:rsidRDefault="0072500E" w:rsidP="009929BD">
      <w:pPr>
        <w:ind w:firstLine="540"/>
        <w:rPr>
          <w:rFonts w:ascii="Century Gothic" w:hAnsi="Century Gothic"/>
        </w:rPr>
      </w:pPr>
      <w:r w:rsidRPr="00B269B8">
        <w:rPr>
          <w:rFonts w:ascii="Century Gothic" w:hAnsi="Century Gothic"/>
        </w:rPr>
        <w:t>Дебет Задолженность подотчетного лица 1251– Кредит Деньги в кассе 101</w:t>
      </w:r>
      <w:r w:rsidR="009929BD">
        <w:rPr>
          <w:rFonts w:ascii="Century Gothic" w:hAnsi="Century Gothic"/>
        </w:rPr>
        <w:t>1</w:t>
      </w:r>
    </w:p>
    <w:p w:rsidR="0072500E" w:rsidRPr="00B269B8" w:rsidRDefault="0072500E" w:rsidP="00101A69">
      <w:pPr>
        <w:ind w:firstLine="540"/>
        <w:rPr>
          <w:rFonts w:ascii="Century Gothic" w:hAnsi="Century Gothic"/>
          <w:b/>
        </w:rPr>
      </w:pPr>
      <w:r w:rsidRPr="00B269B8">
        <w:rPr>
          <w:rFonts w:ascii="Century Gothic" w:hAnsi="Century Gothic"/>
          <w:b/>
        </w:rPr>
        <w:t>Выдача материальной помощи из целевых средств:</w:t>
      </w:r>
    </w:p>
    <w:p w:rsidR="0072500E" w:rsidRPr="00B269B8" w:rsidRDefault="0072500E" w:rsidP="00101A69">
      <w:pPr>
        <w:ind w:firstLine="540"/>
        <w:rPr>
          <w:rFonts w:ascii="Century Gothic" w:hAnsi="Century Gothic"/>
        </w:rPr>
      </w:pPr>
      <w:r w:rsidRPr="00B269B8">
        <w:rPr>
          <w:rFonts w:ascii="Century Gothic" w:hAnsi="Century Gothic"/>
        </w:rPr>
        <w:t>Дебет</w:t>
      </w:r>
      <w:proofErr w:type="gramStart"/>
      <w:r w:rsidRPr="00B269B8">
        <w:rPr>
          <w:rFonts w:ascii="Century Gothic" w:hAnsi="Century Gothic"/>
        </w:rPr>
        <w:t xml:space="preserve"> П</w:t>
      </w:r>
      <w:proofErr w:type="gramEnd"/>
      <w:r w:rsidRPr="00B269B8">
        <w:rPr>
          <w:rFonts w:ascii="Century Gothic" w:hAnsi="Century Gothic"/>
        </w:rPr>
        <w:t>рочая задолженность (целевые расходы) 335</w:t>
      </w:r>
      <w:r w:rsidR="009929BD">
        <w:rPr>
          <w:rFonts w:ascii="Century Gothic" w:hAnsi="Century Gothic"/>
        </w:rPr>
        <w:t>1</w:t>
      </w:r>
      <w:r w:rsidRPr="00B269B8">
        <w:rPr>
          <w:rFonts w:ascii="Century Gothic" w:hAnsi="Century Gothic"/>
        </w:rPr>
        <w:t xml:space="preserve"> - Кредит Деньги в кассе 101</w:t>
      </w:r>
      <w:r w:rsidR="009929BD">
        <w:rPr>
          <w:rFonts w:ascii="Century Gothic" w:hAnsi="Century Gothic"/>
        </w:rPr>
        <w:t>1</w:t>
      </w:r>
    </w:p>
    <w:p w:rsidR="0072500E" w:rsidRPr="00B269B8" w:rsidRDefault="0072500E" w:rsidP="00101A69">
      <w:pPr>
        <w:ind w:firstLine="540"/>
        <w:rPr>
          <w:rFonts w:ascii="Century Gothic" w:hAnsi="Century Gothic"/>
          <w:b/>
        </w:rPr>
      </w:pPr>
      <w:r w:rsidRPr="00B269B8">
        <w:rPr>
          <w:rFonts w:ascii="Century Gothic" w:hAnsi="Century Gothic"/>
          <w:b/>
        </w:rPr>
        <w:t>При сдаче денег на расчетный счет:</w:t>
      </w:r>
    </w:p>
    <w:p w:rsidR="0072500E" w:rsidRPr="00B269B8" w:rsidRDefault="0072500E" w:rsidP="00101A69">
      <w:pPr>
        <w:ind w:firstLine="540"/>
        <w:rPr>
          <w:rFonts w:ascii="Century Gothic" w:hAnsi="Century Gothic"/>
        </w:rPr>
      </w:pPr>
      <w:r w:rsidRPr="00B269B8">
        <w:rPr>
          <w:rFonts w:ascii="Century Gothic" w:hAnsi="Century Gothic"/>
        </w:rPr>
        <w:t>Дебет Наличность на расчетном счете 103</w:t>
      </w:r>
      <w:r w:rsidR="009929BD">
        <w:rPr>
          <w:rFonts w:ascii="Century Gothic" w:hAnsi="Century Gothic"/>
        </w:rPr>
        <w:t>1</w:t>
      </w:r>
      <w:r w:rsidRPr="00B269B8">
        <w:rPr>
          <w:rFonts w:ascii="Century Gothic" w:hAnsi="Century Gothic"/>
        </w:rPr>
        <w:t xml:space="preserve"> - Кредит Деньги в кассе 101</w:t>
      </w:r>
      <w:r w:rsidR="009929BD">
        <w:rPr>
          <w:rFonts w:ascii="Century Gothic" w:hAnsi="Century Gothic"/>
        </w:rPr>
        <w:t>1</w:t>
      </w:r>
    </w:p>
    <w:p w:rsidR="0072500E" w:rsidRPr="00B269B8" w:rsidRDefault="0072500E" w:rsidP="00101A69">
      <w:pPr>
        <w:spacing w:before="40"/>
        <w:ind w:firstLine="540"/>
        <w:rPr>
          <w:rFonts w:ascii="Century Gothic" w:hAnsi="Century Gothic"/>
        </w:rPr>
      </w:pPr>
      <w:r w:rsidRPr="00B269B8">
        <w:rPr>
          <w:rFonts w:ascii="Century Gothic" w:hAnsi="Century Gothic"/>
          <w:b/>
        </w:rPr>
        <w:t>Излишки в кассе при снятии остатков (акт инвента</w:t>
      </w:r>
      <w:r w:rsidRPr="00B269B8">
        <w:rPr>
          <w:rFonts w:ascii="Century Gothic" w:hAnsi="Century Gothic"/>
          <w:b/>
        </w:rPr>
        <w:softHyphen/>
        <w:t>ризации)</w:t>
      </w:r>
      <w:r w:rsidRPr="00B269B8">
        <w:rPr>
          <w:rFonts w:ascii="Century Gothic" w:hAnsi="Century Gothic"/>
        </w:rPr>
        <w:t>:</w:t>
      </w:r>
      <w:r w:rsidRPr="00B269B8">
        <w:rPr>
          <w:rFonts w:ascii="Century Gothic" w:hAnsi="Century Gothic"/>
        </w:rPr>
        <w:tab/>
      </w:r>
    </w:p>
    <w:p w:rsidR="0072500E" w:rsidRPr="00B269B8" w:rsidRDefault="0072500E" w:rsidP="00101A69">
      <w:pPr>
        <w:spacing w:before="40"/>
        <w:ind w:firstLine="540"/>
        <w:rPr>
          <w:rFonts w:ascii="Century Gothic" w:hAnsi="Century Gothic"/>
          <w:b/>
        </w:rPr>
      </w:pPr>
      <w:r w:rsidRPr="00B269B8">
        <w:rPr>
          <w:rFonts w:ascii="Century Gothic" w:hAnsi="Century Gothic"/>
        </w:rPr>
        <w:t>Дебет Деньги в кассе 101</w:t>
      </w:r>
      <w:r w:rsidR="009929BD">
        <w:rPr>
          <w:rFonts w:ascii="Century Gothic" w:hAnsi="Century Gothic"/>
        </w:rPr>
        <w:t>1</w:t>
      </w:r>
      <w:r w:rsidRPr="00B269B8">
        <w:rPr>
          <w:rFonts w:ascii="Century Gothic" w:hAnsi="Century Gothic"/>
        </w:rPr>
        <w:t xml:space="preserve"> – Кредит</w:t>
      </w:r>
      <w:proofErr w:type="gramStart"/>
      <w:r w:rsidRPr="00B269B8">
        <w:rPr>
          <w:rFonts w:ascii="Century Gothic" w:hAnsi="Century Gothic"/>
        </w:rPr>
        <w:t xml:space="preserve"> П</w:t>
      </w:r>
      <w:proofErr w:type="gramEnd"/>
      <w:r w:rsidRPr="00B269B8">
        <w:rPr>
          <w:rFonts w:ascii="Century Gothic" w:hAnsi="Century Gothic"/>
        </w:rPr>
        <w:t>рочие доходы 628</w:t>
      </w:r>
      <w:r w:rsidR="009929BD">
        <w:rPr>
          <w:rFonts w:ascii="Century Gothic" w:hAnsi="Century Gothic"/>
        </w:rPr>
        <w:t>1</w:t>
      </w:r>
    </w:p>
    <w:p w:rsidR="0072500E" w:rsidRPr="00B269B8" w:rsidRDefault="0072500E" w:rsidP="00101A69">
      <w:pPr>
        <w:spacing w:before="40"/>
        <w:ind w:firstLine="540"/>
        <w:rPr>
          <w:rFonts w:ascii="Century Gothic" w:hAnsi="Century Gothic"/>
          <w:b/>
        </w:rPr>
      </w:pPr>
      <w:r w:rsidRPr="00B269B8">
        <w:rPr>
          <w:rFonts w:ascii="Century Gothic" w:hAnsi="Century Gothic"/>
          <w:b/>
        </w:rPr>
        <w:t>Недостача наличных денег в кассе (акт инвентари</w:t>
      </w:r>
      <w:r w:rsidRPr="00B269B8">
        <w:rPr>
          <w:rFonts w:ascii="Century Gothic" w:hAnsi="Century Gothic"/>
          <w:b/>
        </w:rPr>
        <w:softHyphen/>
        <w:t>зации):</w:t>
      </w:r>
    </w:p>
    <w:p w:rsidR="0072500E" w:rsidRPr="00B269B8" w:rsidRDefault="0072500E" w:rsidP="00101A69">
      <w:pPr>
        <w:spacing w:before="40"/>
        <w:ind w:firstLine="540"/>
        <w:rPr>
          <w:rFonts w:ascii="Century Gothic" w:hAnsi="Century Gothic"/>
          <w:b/>
        </w:rPr>
      </w:pPr>
      <w:r w:rsidRPr="00B269B8">
        <w:rPr>
          <w:rFonts w:ascii="Century Gothic" w:hAnsi="Century Gothic"/>
        </w:rPr>
        <w:t>Дебет</w:t>
      </w:r>
      <w:proofErr w:type="gramStart"/>
      <w:r w:rsidRPr="00B269B8">
        <w:rPr>
          <w:rFonts w:ascii="Century Gothic" w:hAnsi="Century Gothic"/>
        </w:rPr>
        <w:t xml:space="preserve"> П</w:t>
      </w:r>
      <w:proofErr w:type="gramEnd"/>
      <w:r w:rsidRPr="00B269B8">
        <w:rPr>
          <w:rFonts w:ascii="Century Gothic" w:hAnsi="Century Gothic"/>
        </w:rPr>
        <w:t>рочие расходы 7470</w:t>
      </w:r>
      <w:r w:rsidRPr="00B269B8">
        <w:rPr>
          <w:rFonts w:ascii="Century Gothic" w:hAnsi="Century Gothic"/>
          <w:b/>
        </w:rPr>
        <w:t xml:space="preserve">  - </w:t>
      </w:r>
      <w:r w:rsidRPr="00B269B8">
        <w:rPr>
          <w:rFonts w:ascii="Century Gothic" w:hAnsi="Century Gothic"/>
        </w:rPr>
        <w:t>Кредит Деньги в кассе 101</w:t>
      </w:r>
      <w:r w:rsidR="009929BD">
        <w:rPr>
          <w:rFonts w:ascii="Century Gothic" w:hAnsi="Century Gothic"/>
        </w:rPr>
        <w:t>1</w:t>
      </w:r>
    </w:p>
    <w:p w:rsidR="009929BD" w:rsidRDefault="009929BD" w:rsidP="00101A69">
      <w:pPr>
        <w:ind w:firstLine="540"/>
        <w:rPr>
          <w:rFonts w:ascii="Century Gothic" w:hAnsi="Century Gothic"/>
          <w:b/>
        </w:rPr>
      </w:pPr>
    </w:p>
    <w:p w:rsidR="0072500E" w:rsidRPr="006862EE" w:rsidRDefault="006862EE" w:rsidP="006862EE">
      <w:pPr>
        <w:pStyle w:val="ae"/>
        <w:numPr>
          <w:ilvl w:val="1"/>
          <w:numId w:val="26"/>
        </w:numPr>
        <w:jc w:val="center"/>
        <w:rPr>
          <w:rFonts w:ascii="Century Gothic" w:hAnsi="Century Gothic"/>
          <w:b/>
        </w:rPr>
      </w:pPr>
      <w:r w:rsidRPr="006862EE">
        <w:rPr>
          <w:rFonts w:ascii="Century Gothic" w:hAnsi="Century Gothic"/>
          <w:b/>
        </w:rPr>
        <w:t>Учет расчетов с подотчетными лицами</w:t>
      </w:r>
      <w:r w:rsidR="0072500E" w:rsidRPr="006862EE">
        <w:rPr>
          <w:rFonts w:ascii="Century Gothic" w:hAnsi="Century Gothic"/>
          <w:b/>
        </w:rPr>
        <w:t>.</w:t>
      </w:r>
    </w:p>
    <w:p w:rsidR="006862EE" w:rsidRPr="006862EE" w:rsidRDefault="006862EE" w:rsidP="006862EE">
      <w:pPr>
        <w:pStyle w:val="ae"/>
        <w:ind w:left="1325"/>
        <w:rPr>
          <w:rFonts w:ascii="Century Gothic" w:hAnsi="Century Gothic"/>
          <w:b/>
        </w:rPr>
      </w:pPr>
    </w:p>
    <w:p w:rsidR="0072500E" w:rsidRPr="00B269B8" w:rsidRDefault="0072500E" w:rsidP="00101A69">
      <w:pPr>
        <w:ind w:firstLine="540"/>
        <w:jc w:val="both"/>
        <w:rPr>
          <w:rFonts w:ascii="Century Gothic" w:hAnsi="Century Gothic"/>
        </w:rPr>
      </w:pPr>
      <w:r w:rsidRPr="00B269B8">
        <w:rPr>
          <w:rFonts w:ascii="Century Gothic" w:hAnsi="Century Gothic"/>
        </w:rPr>
        <w:t>Подотчетными суммами называются денежные авансы, выдаваемые работникам предприятия из кассы на хозяйственные расходы и расходы по командировкам.</w:t>
      </w:r>
    </w:p>
    <w:p w:rsidR="0072500E" w:rsidRPr="00B269B8" w:rsidRDefault="0072500E" w:rsidP="00101A69">
      <w:pPr>
        <w:ind w:left="60" w:firstLine="540"/>
        <w:jc w:val="both"/>
        <w:rPr>
          <w:rFonts w:ascii="Century Gothic" w:hAnsi="Century Gothic"/>
        </w:rPr>
      </w:pPr>
      <w:r w:rsidRPr="00B269B8">
        <w:rPr>
          <w:rFonts w:ascii="Century Gothic" w:hAnsi="Century Gothic"/>
        </w:rPr>
        <w:t>Работник Предприятия направляется в командировку только на основании приказа руководителя.</w:t>
      </w:r>
    </w:p>
    <w:p w:rsidR="0072500E" w:rsidRPr="00B269B8" w:rsidRDefault="0072500E" w:rsidP="00101A69">
      <w:pPr>
        <w:ind w:left="60" w:firstLine="540"/>
        <w:jc w:val="both"/>
        <w:rPr>
          <w:rFonts w:ascii="Century Gothic" w:hAnsi="Century Gothic"/>
          <w:color w:val="000000"/>
        </w:rPr>
      </w:pPr>
      <w:r w:rsidRPr="00B269B8">
        <w:rPr>
          <w:rFonts w:ascii="Century Gothic" w:hAnsi="Century Gothic"/>
        </w:rPr>
        <w:t xml:space="preserve"> Расходы по командировкам возмещаются работникам по нормам, утвержденным Постановлением Правительства Республики Казахстан от 22.09.2000 г.</w:t>
      </w:r>
      <w:r w:rsidRPr="00B269B8">
        <w:rPr>
          <w:rFonts w:ascii="Century Gothic" w:hAnsi="Century Gothic"/>
          <w:color w:val="000000"/>
        </w:rPr>
        <w:t xml:space="preserve"> №1428 "Об утверждении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  с изменениями </w:t>
      </w:r>
      <w:proofErr w:type="gramStart"/>
      <w:r w:rsidRPr="00B269B8">
        <w:rPr>
          <w:rFonts w:ascii="Century Gothic" w:hAnsi="Century Gothic"/>
          <w:color w:val="000000"/>
        </w:rPr>
        <w:t>о</w:t>
      </w:r>
      <w:proofErr w:type="gramEnd"/>
      <w:r w:rsidRPr="00B269B8">
        <w:rPr>
          <w:rFonts w:ascii="Century Gothic" w:hAnsi="Century Gothic"/>
          <w:color w:val="000000"/>
        </w:rPr>
        <w:t xml:space="preserve"> дополнениями.</w:t>
      </w:r>
    </w:p>
    <w:p w:rsidR="0072500E" w:rsidRPr="00B269B8" w:rsidRDefault="0072500E" w:rsidP="00101A69">
      <w:pPr>
        <w:ind w:left="60" w:firstLine="540"/>
        <w:jc w:val="both"/>
        <w:rPr>
          <w:rFonts w:ascii="Century Gothic" w:hAnsi="Century Gothic"/>
        </w:rPr>
      </w:pPr>
      <w:r w:rsidRPr="00B269B8">
        <w:rPr>
          <w:rFonts w:ascii="Century Gothic" w:hAnsi="Century Gothic"/>
          <w:color w:val="000000"/>
        </w:rPr>
        <w:t>Расходы по загранкомандировкам  возмещаются  по нормам</w:t>
      </w:r>
      <w:proofErr w:type="gramStart"/>
      <w:r w:rsidRPr="00B269B8">
        <w:rPr>
          <w:rFonts w:ascii="Century Gothic" w:hAnsi="Century Gothic"/>
          <w:color w:val="000000"/>
        </w:rPr>
        <w:t xml:space="preserve"> </w:t>
      </w:r>
      <w:r w:rsidR="005438EF">
        <w:rPr>
          <w:rFonts w:ascii="Century Gothic" w:hAnsi="Century Gothic"/>
        </w:rPr>
        <w:t>:</w:t>
      </w:r>
      <w:proofErr w:type="gramEnd"/>
      <w:r w:rsidR="005438EF">
        <w:rPr>
          <w:rFonts w:ascii="Century Gothic" w:hAnsi="Century Gothic"/>
        </w:rPr>
        <w:t xml:space="preserve"> суточные,  выплачиваемые за время нахождения в командировке за пределами РК в размере 5 МРП, </w:t>
      </w:r>
      <w:r w:rsidR="005A49EE">
        <w:rPr>
          <w:rFonts w:ascii="Century Gothic" w:hAnsi="Century Gothic"/>
        </w:rPr>
        <w:t>расходы на проживание: в размере до 10 МРП.</w:t>
      </w:r>
    </w:p>
    <w:p w:rsidR="00246B01"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 xml:space="preserve">Срок командировки работников определяется </w:t>
      </w:r>
      <w:r w:rsidR="00583C16">
        <w:rPr>
          <w:rFonts w:ascii="Century Gothic" w:hAnsi="Century Gothic"/>
          <w:color w:val="000000"/>
        </w:rPr>
        <w:t>главным врачом Предприятия.</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Срок командировки работников в вышестоящие в порядке  подчиненности организации не должен превышать 5 дней, не считая времени  нахождения в пути. Продление срока командировки допускается в исключительных  случаях (отсутствие транспортных средств или срочность командировки) не более  чем на 5 дней путем издания соответствующего приказа данной организации.</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Фактическое время пребывания в месте командирования  определяется по отметкам в командировочном удостоверении о дате прибытия в  пункт назначения и дате выбытия из пункта назначения. Если работник  командирован в разные населенные пункты, отметки о дате прибытия и дате выбытия  делаются в каждом из них.</w:t>
      </w:r>
    </w:p>
    <w:p w:rsidR="0072500E" w:rsidRPr="00B269B8" w:rsidRDefault="0072500E" w:rsidP="00101A69">
      <w:pPr>
        <w:ind w:firstLine="540"/>
        <w:rPr>
          <w:rFonts w:ascii="Century Gothic" w:hAnsi="Century Gothic"/>
        </w:rPr>
      </w:pPr>
      <w:r w:rsidRPr="00B269B8">
        <w:rPr>
          <w:rFonts w:ascii="Century Gothic" w:hAnsi="Century Gothic"/>
        </w:rPr>
        <w:t>Возмещаемые расходы:</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 xml:space="preserve">1) за каждый день нахождения в командировке выплачиваются суточные  в размере </w:t>
      </w:r>
      <w:r w:rsidR="00246B01">
        <w:rPr>
          <w:rFonts w:ascii="Century Gothic" w:hAnsi="Century Gothic"/>
          <w:color w:val="000000"/>
        </w:rPr>
        <w:t xml:space="preserve">двух </w:t>
      </w:r>
      <w:r w:rsidRPr="00B269B8">
        <w:rPr>
          <w:rFonts w:ascii="Century Gothic" w:hAnsi="Century Gothic"/>
          <w:color w:val="000000"/>
        </w:rPr>
        <w:t xml:space="preserve"> месячн</w:t>
      </w:r>
      <w:r w:rsidR="00246B01">
        <w:rPr>
          <w:rFonts w:ascii="Century Gothic" w:hAnsi="Century Gothic"/>
          <w:color w:val="000000"/>
        </w:rPr>
        <w:t xml:space="preserve">ых </w:t>
      </w:r>
      <w:r w:rsidRPr="00B269B8">
        <w:rPr>
          <w:rFonts w:ascii="Century Gothic" w:hAnsi="Century Gothic"/>
          <w:color w:val="000000"/>
        </w:rPr>
        <w:t xml:space="preserve"> расчетн</w:t>
      </w:r>
      <w:r w:rsidR="00246B01">
        <w:rPr>
          <w:rFonts w:ascii="Century Gothic" w:hAnsi="Century Gothic"/>
          <w:color w:val="000000"/>
        </w:rPr>
        <w:t xml:space="preserve">ых </w:t>
      </w:r>
      <w:r w:rsidRPr="00B269B8">
        <w:rPr>
          <w:rFonts w:ascii="Century Gothic" w:hAnsi="Century Gothic"/>
          <w:color w:val="000000"/>
        </w:rPr>
        <w:t>показател</w:t>
      </w:r>
      <w:r w:rsidR="00246B01">
        <w:rPr>
          <w:rFonts w:ascii="Century Gothic" w:hAnsi="Century Gothic"/>
          <w:color w:val="000000"/>
        </w:rPr>
        <w:t>ей</w:t>
      </w:r>
      <w:r w:rsidRPr="00B269B8">
        <w:rPr>
          <w:rFonts w:ascii="Century Gothic" w:hAnsi="Century Gothic"/>
          <w:color w:val="000000"/>
          <w:u w:val="single"/>
        </w:rPr>
        <w:t>;</w:t>
      </w:r>
    </w:p>
    <w:p w:rsidR="00246B01"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2) по найму жилого помещения по предъявленным документам:</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 xml:space="preserve">для руководителей и заместителей руководителей </w:t>
      </w:r>
      <w:r w:rsidR="00583C16">
        <w:rPr>
          <w:rFonts w:ascii="Century Gothic" w:hAnsi="Century Gothic"/>
          <w:color w:val="000000"/>
        </w:rPr>
        <w:t>Предприятия</w:t>
      </w:r>
      <w:r w:rsidRPr="00B269B8">
        <w:rPr>
          <w:rFonts w:ascii="Century Gothic" w:hAnsi="Century Gothic"/>
          <w:color w:val="000000"/>
        </w:rPr>
        <w:t xml:space="preserve"> сумма расходов по  найму жилого помещения в сутки не должна превышать десятикратного размера  месячного расчетного показателя в городах Астане, Алматы, Атырау, Актау и </w:t>
      </w:r>
      <w:proofErr w:type="spellStart"/>
      <w:r w:rsidRPr="00B269B8">
        <w:rPr>
          <w:rFonts w:ascii="Century Gothic" w:hAnsi="Century Gothic"/>
          <w:color w:val="000000"/>
        </w:rPr>
        <w:t>Байконыр</w:t>
      </w:r>
      <w:proofErr w:type="spellEnd"/>
      <w:r w:rsidRPr="00B269B8">
        <w:rPr>
          <w:rFonts w:ascii="Century Gothic" w:hAnsi="Century Gothic"/>
          <w:color w:val="000000"/>
        </w:rPr>
        <w:t xml:space="preserve">, </w:t>
      </w:r>
      <w:r w:rsidR="005A49EE">
        <w:rPr>
          <w:rFonts w:ascii="Century Gothic" w:hAnsi="Century Gothic"/>
          <w:color w:val="000000"/>
        </w:rPr>
        <w:t>семикратного</w:t>
      </w:r>
      <w:r w:rsidRPr="00B269B8">
        <w:rPr>
          <w:rFonts w:ascii="Century Gothic" w:hAnsi="Century Gothic"/>
          <w:color w:val="000000"/>
        </w:rPr>
        <w:t xml:space="preserve"> размера месячного расчетного показателя - в областных центрах и </w:t>
      </w:r>
      <w:r w:rsidR="005A49EE">
        <w:rPr>
          <w:rFonts w:ascii="Century Gothic" w:hAnsi="Century Gothic"/>
          <w:color w:val="000000"/>
        </w:rPr>
        <w:t>пятикратного</w:t>
      </w:r>
      <w:r w:rsidRPr="00B269B8">
        <w:rPr>
          <w:rFonts w:ascii="Century Gothic" w:hAnsi="Century Gothic"/>
          <w:color w:val="000000"/>
        </w:rPr>
        <w:t xml:space="preserve">  размера месячного расчетного показателя - в районных центрах;</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 xml:space="preserve">для работников </w:t>
      </w:r>
      <w:r w:rsidR="00583C16">
        <w:rPr>
          <w:rFonts w:ascii="Century Gothic" w:hAnsi="Century Gothic"/>
          <w:color w:val="000000"/>
        </w:rPr>
        <w:t>Предприятия</w:t>
      </w:r>
      <w:r w:rsidRPr="00B269B8">
        <w:rPr>
          <w:rFonts w:ascii="Century Gothic" w:hAnsi="Century Gothic"/>
          <w:color w:val="000000"/>
        </w:rPr>
        <w:t xml:space="preserve"> сумма расходов по найму  жилого помещения в сутки не должна превышать </w:t>
      </w:r>
      <w:r w:rsidR="00246B01">
        <w:rPr>
          <w:rFonts w:ascii="Century Gothic" w:hAnsi="Century Gothic"/>
          <w:color w:val="000000"/>
        </w:rPr>
        <w:t>семикратного</w:t>
      </w:r>
      <w:r w:rsidRPr="00B269B8">
        <w:rPr>
          <w:rFonts w:ascii="Century Gothic" w:hAnsi="Century Gothic"/>
          <w:color w:val="000000"/>
        </w:rPr>
        <w:t xml:space="preserve"> размера месячного  расчетного показателя в городах Астане, Алматы, Атырау, Актау и </w:t>
      </w:r>
      <w:proofErr w:type="spellStart"/>
      <w:r w:rsidRPr="00B269B8">
        <w:rPr>
          <w:rFonts w:ascii="Century Gothic" w:hAnsi="Century Gothic"/>
          <w:color w:val="000000"/>
        </w:rPr>
        <w:t>Байконыр</w:t>
      </w:r>
      <w:proofErr w:type="spellEnd"/>
      <w:r w:rsidRPr="00B269B8">
        <w:rPr>
          <w:rFonts w:ascii="Century Gothic" w:hAnsi="Century Gothic"/>
          <w:color w:val="000000"/>
        </w:rPr>
        <w:t xml:space="preserve">, </w:t>
      </w:r>
      <w:r w:rsidR="00246B01">
        <w:rPr>
          <w:rFonts w:ascii="Century Gothic" w:hAnsi="Century Gothic"/>
          <w:color w:val="000000"/>
        </w:rPr>
        <w:t>шестикратного</w:t>
      </w:r>
      <w:r w:rsidRPr="00B269B8">
        <w:rPr>
          <w:rFonts w:ascii="Century Gothic" w:hAnsi="Century Gothic"/>
          <w:color w:val="000000"/>
        </w:rPr>
        <w:t xml:space="preserve"> размера месячного  расчетного показателя - в областных центрах и </w:t>
      </w:r>
      <w:r w:rsidR="00246B01">
        <w:rPr>
          <w:rFonts w:ascii="Century Gothic" w:hAnsi="Century Gothic"/>
          <w:color w:val="000000"/>
        </w:rPr>
        <w:t>четырехкратного</w:t>
      </w:r>
      <w:r w:rsidRPr="00B269B8">
        <w:rPr>
          <w:rFonts w:ascii="Century Gothic" w:hAnsi="Century Gothic"/>
          <w:color w:val="000000"/>
        </w:rPr>
        <w:t xml:space="preserve"> размера месячного  расчетного показателя - в районных центрах; при отсутствии подтверждающих  документов расходы по найму жилого помещения возмещаются в размере 50 процентов  от норм суточных по служебным командировкам, кроме случаев, когда работники  пользовались бесплатно предоставленным жилым помещением;</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lastRenderedPageBreak/>
        <w:t xml:space="preserve">3) по проезду к месту командирования и обратно к месту постоянной  работы (кроме случаев, когда администрацией предоставляются командированному  соответствующие средства передвижения) на основании предъявленных проездных  документов при проезде по железным дорогам - по тарифу купированного вагона; по  водным путям, по шоссейным и грунтовым дорогам - по существующей в данной  местности стоимости проезда; в исключительных случаях (отсутствие названных транспортных  средств или срочность командировки) с разрешения руководителя </w:t>
      </w:r>
      <w:r w:rsidR="00583C16">
        <w:rPr>
          <w:rFonts w:ascii="Century Gothic" w:hAnsi="Century Gothic"/>
          <w:color w:val="000000"/>
        </w:rPr>
        <w:t>Предприятия</w:t>
      </w:r>
      <w:r w:rsidRPr="00B269B8">
        <w:rPr>
          <w:rFonts w:ascii="Century Gothic" w:hAnsi="Century Gothic"/>
          <w:color w:val="000000"/>
        </w:rPr>
        <w:t xml:space="preserve"> воздушным транспортом - по тарифу экономического класса;</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4) стоимость бронирования проездных билетов и места в гостинице, а  также пользования постельными принадлежностями в поездах при проезде к месту  командирования и обратно к месту постоянной работы, при наличии документов,  подтверждающих эти расходы;</w:t>
      </w:r>
    </w:p>
    <w:p w:rsidR="0072500E" w:rsidRPr="00B269B8" w:rsidRDefault="0072500E" w:rsidP="00101A69">
      <w:pPr>
        <w:autoSpaceDE w:val="0"/>
        <w:autoSpaceDN w:val="0"/>
        <w:adjustRightInd w:val="0"/>
        <w:ind w:firstLine="540"/>
        <w:jc w:val="both"/>
        <w:rPr>
          <w:rFonts w:ascii="Century Gothic" w:hAnsi="Century Gothic"/>
          <w:color w:val="000000"/>
        </w:rPr>
      </w:pPr>
      <w:proofErr w:type="gramStart"/>
      <w:r w:rsidRPr="00B269B8">
        <w:rPr>
          <w:rFonts w:ascii="Century Gothic" w:hAnsi="Century Gothic"/>
          <w:color w:val="000000"/>
        </w:rPr>
        <w:t xml:space="preserve">5) при отсутствии проездных документов к месту командирования и  обратно к месту постоянной работы расходы возмещаются по </w:t>
      </w:r>
      <w:r w:rsidR="00246B01">
        <w:rPr>
          <w:rFonts w:ascii="Century Gothic" w:hAnsi="Century Gothic"/>
          <w:color w:val="000000"/>
        </w:rPr>
        <w:t xml:space="preserve">справке </w:t>
      </w:r>
      <w:r w:rsidRPr="00B269B8">
        <w:rPr>
          <w:rFonts w:ascii="Century Gothic" w:hAnsi="Century Gothic"/>
          <w:color w:val="000000"/>
        </w:rPr>
        <w:t xml:space="preserve"> стоимости  проезда транспортом (за исключением воздушного), указанным в подпункте 3)  настоящего пункта;</w:t>
      </w:r>
      <w:proofErr w:type="gramEnd"/>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6) по проезду автотранспортом (кроме такси) к железнодорожной  станции, пристани, аэропорту, если они находятся за пределами населенного  пункта, при наличии подтверждающих документов.</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10. При командировках в местность, откуда командированный работник  имеет возможность ежедневно возвращаться к месту постоянного жительства,  расходы возмещаются в следующем порядке:</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1) если командированный работник по окончании рабочего дня по  собственной воле остается в месте командирования, то при предъявлении  оправдательных документов о найме жилого помещения суточные и транспортные  расходы возмещаются в размере, предусмотренном пунктом 9 настоящих Правил;</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2) если командированный работник ежедневно возвращается к месту  постоянной работы, то возмещаются только транспортные расходы при наличии  проездных документов, без выплаты суточных (надбавок взамен суточных).</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Вопрос о том, может ли работник ежедневно возвращаться из места  командировки к месту постоянной работы, в каждом конкретном случае решается  руководителем государственного учреждения, в котором работает командированный,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p>
    <w:p w:rsidR="0072500E" w:rsidRPr="00B269B8" w:rsidRDefault="0072500E" w:rsidP="00101A69">
      <w:pPr>
        <w:spacing w:line="260" w:lineRule="auto"/>
        <w:ind w:left="40" w:firstLine="540"/>
        <w:jc w:val="both"/>
        <w:rPr>
          <w:rFonts w:ascii="Century Gothic" w:hAnsi="Century Gothic"/>
        </w:rPr>
      </w:pPr>
      <w:proofErr w:type="gramStart"/>
      <w:r w:rsidRPr="00B269B8">
        <w:rPr>
          <w:rFonts w:ascii="Century Gothic" w:hAnsi="Century Gothic"/>
        </w:rPr>
        <w:t>Командированному</w:t>
      </w:r>
      <w:proofErr w:type="gramEnd"/>
      <w:r w:rsidRPr="00B269B8">
        <w:rPr>
          <w:rFonts w:ascii="Century Gothic" w:hAnsi="Century Gothic"/>
        </w:rPr>
        <w:t xml:space="preserve"> выдается командировочное удостоверение, бухгалтерия производит расчет командировочных, которые </w:t>
      </w:r>
      <w:r w:rsidR="00583C16">
        <w:rPr>
          <w:rFonts w:ascii="Century Gothic" w:hAnsi="Century Gothic"/>
        </w:rPr>
        <w:t>перечисляются на карт-счета работников</w:t>
      </w:r>
      <w:r w:rsidRPr="00B269B8">
        <w:rPr>
          <w:rFonts w:ascii="Century Gothic" w:hAnsi="Century Gothic"/>
        </w:rPr>
        <w:t>.</w:t>
      </w:r>
    </w:p>
    <w:p w:rsidR="00583C16" w:rsidRDefault="0072500E" w:rsidP="00101A69">
      <w:pPr>
        <w:spacing w:line="260" w:lineRule="auto"/>
        <w:ind w:left="40" w:firstLine="540"/>
        <w:jc w:val="both"/>
        <w:rPr>
          <w:rFonts w:ascii="Century Gothic" w:hAnsi="Century Gothic"/>
        </w:rPr>
      </w:pPr>
      <w:r w:rsidRPr="00B269B8">
        <w:rPr>
          <w:rFonts w:ascii="Century Gothic" w:hAnsi="Century Gothic"/>
        </w:rPr>
        <w:t xml:space="preserve"> В установленные сроки подотчетные лица обязаны </w:t>
      </w:r>
      <w:proofErr w:type="gramStart"/>
      <w:r w:rsidRPr="00B269B8">
        <w:rPr>
          <w:rFonts w:ascii="Century Gothic" w:hAnsi="Century Gothic"/>
        </w:rPr>
        <w:t>предоставить отчеты</w:t>
      </w:r>
      <w:proofErr w:type="gramEnd"/>
      <w:r w:rsidRPr="00B269B8">
        <w:rPr>
          <w:rFonts w:ascii="Century Gothic" w:hAnsi="Century Gothic"/>
        </w:rPr>
        <w:t xml:space="preserve"> о действительно израсходованных суммах с приложением оправдательных документов. </w:t>
      </w:r>
    </w:p>
    <w:p w:rsidR="0072500E" w:rsidRDefault="0072500E" w:rsidP="00101A69">
      <w:pPr>
        <w:spacing w:line="260" w:lineRule="auto"/>
        <w:ind w:left="40" w:firstLine="540"/>
        <w:jc w:val="both"/>
        <w:rPr>
          <w:rFonts w:ascii="Century Gothic" w:hAnsi="Century Gothic"/>
        </w:rPr>
      </w:pPr>
      <w:r w:rsidRPr="00B269B8">
        <w:rPr>
          <w:rFonts w:ascii="Century Gothic" w:hAnsi="Century Gothic"/>
        </w:rPr>
        <w:t>Бухгалтер проверяет авансовые отчеты и определяет расходы - суммы, подлежащие ут</w:t>
      </w:r>
      <w:r w:rsidRPr="00B269B8">
        <w:rPr>
          <w:rFonts w:ascii="Century Gothic" w:hAnsi="Century Gothic"/>
        </w:rPr>
        <w:softHyphen/>
        <w:t xml:space="preserve">верждению руководителем организации. Выдача денег в подотчет осуществляется перечислением на </w:t>
      </w:r>
      <w:proofErr w:type="gramStart"/>
      <w:r w:rsidRPr="00B269B8">
        <w:rPr>
          <w:rFonts w:ascii="Century Gothic" w:hAnsi="Century Gothic"/>
        </w:rPr>
        <w:t>карт</w:t>
      </w:r>
      <w:r w:rsidR="00020FA3">
        <w:rPr>
          <w:rFonts w:ascii="Century Gothic" w:hAnsi="Century Gothic"/>
        </w:rPr>
        <w:t>-</w:t>
      </w:r>
      <w:r w:rsidRPr="00B269B8">
        <w:rPr>
          <w:rFonts w:ascii="Century Gothic" w:hAnsi="Century Gothic"/>
        </w:rPr>
        <w:t>счет</w:t>
      </w:r>
      <w:r w:rsidR="00020FA3">
        <w:rPr>
          <w:rFonts w:ascii="Century Gothic" w:hAnsi="Century Gothic"/>
        </w:rPr>
        <w:t>а</w:t>
      </w:r>
      <w:proofErr w:type="gramEnd"/>
      <w:r w:rsidR="00020FA3">
        <w:rPr>
          <w:rFonts w:ascii="Century Gothic" w:hAnsi="Century Gothic"/>
        </w:rPr>
        <w:t xml:space="preserve"> работников</w:t>
      </w:r>
      <w:r w:rsidRPr="00B269B8">
        <w:rPr>
          <w:rFonts w:ascii="Century Gothic" w:hAnsi="Century Gothic"/>
        </w:rPr>
        <w:t xml:space="preserve">. </w:t>
      </w:r>
    </w:p>
    <w:p w:rsidR="00583C16" w:rsidRPr="00583C16" w:rsidRDefault="00583C16" w:rsidP="00583C16">
      <w:pPr>
        <w:pStyle w:val="j13"/>
        <w:shd w:val="clear" w:color="auto" w:fill="FFFFFF"/>
        <w:spacing w:before="0" w:beforeAutospacing="0" w:after="0" w:afterAutospacing="0"/>
        <w:ind w:firstLine="400"/>
        <w:jc w:val="both"/>
        <w:textAlignment w:val="baseline"/>
        <w:rPr>
          <w:rFonts w:ascii="Century Gothic" w:hAnsi="Century Gothic"/>
          <w:color w:val="000000"/>
          <w:sz w:val="20"/>
          <w:szCs w:val="20"/>
        </w:rPr>
      </w:pPr>
      <w:r w:rsidRPr="00583C16">
        <w:rPr>
          <w:rFonts w:ascii="Century Gothic" w:hAnsi="Century Gothic"/>
          <w:color w:val="000000"/>
          <w:sz w:val="20"/>
          <w:szCs w:val="20"/>
        </w:rPr>
        <w:t> За командированными работниками сохраняется в течение всего времени командировки место работы (должность) и </w:t>
      </w:r>
      <w:bookmarkStart w:id="15" w:name="SUB1000713702"/>
      <w:r w:rsidR="00820FCE" w:rsidRPr="00583C16">
        <w:rPr>
          <w:rFonts w:ascii="Century Gothic" w:hAnsi="Century Gothic"/>
          <w:color w:val="000000"/>
          <w:sz w:val="20"/>
          <w:szCs w:val="20"/>
        </w:rPr>
        <w:fldChar w:fldCharType="begin"/>
      </w:r>
      <w:r w:rsidRPr="00583C16">
        <w:rPr>
          <w:rFonts w:ascii="Century Gothic" w:hAnsi="Century Gothic"/>
          <w:color w:val="000000"/>
          <w:sz w:val="20"/>
          <w:szCs w:val="20"/>
        </w:rPr>
        <w:instrText xml:space="preserve"> HYPERLINK "http://online.zakon.kz/Document/?link_id=1000713702" \t "_parent" </w:instrText>
      </w:r>
      <w:r w:rsidR="00820FCE" w:rsidRPr="00583C16">
        <w:rPr>
          <w:rFonts w:ascii="Century Gothic" w:hAnsi="Century Gothic"/>
          <w:color w:val="000000"/>
          <w:sz w:val="20"/>
          <w:szCs w:val="20"/>
        </w:rPr>
        <w:fldChar w:fldCharType="separate"/>
      </w:r>
      <w:r w:rsidRPr="00583C16">
        <w:rPr>
          <w:rStyle w:val="ab"/>
          <w:rFonts w:ascii="Century Gothic" w:hAnsi="Century Gothic"/>
          <w:color w:val="000080"/>
          <w:sz w:val="20"/>
          <w:szCs w:val="20"/>
        </w:rPr>
        <w:t>средняя заработная плата</w:t>
      </w:r>
      <w:r w:rsidR="00820FCE" w:rsidRPr="00583C16">
        <w:rPr>
          <w:rFonts w:ascii="Century Gothic" w:hAnsi="Century Gothic"/>
          <w:color w:val="000000"/>
          <w:sz w:val="20"/>
          <w:szCs w:val="20"/>
        </w:rPr>
        <w:fldChar w:fldCharType="end"/>
      </w:r>
      <w:bookmarkEnd w:id="15"/>
      <w:r w:rsidRPr="00583C16">
        <w:rPr>
          <w:rFonts w:ascii="Century Gothic" w:hAnsi="Century Gothic"/>
          <w:color w:val="000000"/>
          <w:sz w:val="20"/>
          <w:szCs w:val="20"/>
        </w:rPr>
        <w:t> за время командировки, в том числе и за время нахождения в пути.</w:t>
      </w:r>
    </w:p>
    <w:p w:rsidR="00583C16" w:rsidRPr="00583C16" w:rsidRDefault="00583C16" w:rsidP="00583C16">
      <w:pPr>
        <w:pStyle w:val="j13"/>
        <w:shd w:val="clear" w:color="auto" w:fill="FFFFFF"/>
        <w:spacing w:before="0" w:beforeAutospacing="0" w:after="0" w:afterAutospacing="0"/>
        <w:ind w:firstLine="400"/>
        <w:jc w:val="both"/>
        <w:textAlignment w:val="baseline"/>
        <w:rPr>
          <w:rFonts w:ascii="Century Gothic" w:hAnsi="Century Gothic"/>
          <w:color w:val="000000"/>
          <w:sz w:val="20"/>
          <w:szCs w:val="20"/>
        </w:rPr>
      </w:pPr>
      <w:r w:rsidRPr="00583C16">
        <w:rPr>
          <w:rFonts w:ascii="Century Gothic" w:hAnsi="Century Gothic"/>
          <w:color w:val="000000"/>
          <w:sz w:val="20"/>
          <w:szCs w:val="20"/>
        </w:rPr>
        <w:t>Средняя заработная плата за время нахождения работника в командировке сохраняется за все рабочие дни недели по графику, установленному по месту постоянной работы.</w:t>
      </w:r>
    </w:p>
    <w:p w:rsidR="00583C16" w:rsidRPr="00583C16" w:rsidRDefault="00583C16" w:rsidP="00583C16">
      <w:pPr>
        <w:pStyle w:val="j13"/>
        <w:shd w:val="clear" w:color="auto" w:fill="FFFFFF"/>
        <w:spacing w:before="0" w:beforeAutospacing="0" w:after="0" w:afterAutospacing="0"/>
        <w:ind w:firstLine="400"/>
        <w:jc w:val="both"/>
        <w:textAlignment w:val="baseline"/>
        <w:rPr>
          <w:rFonts w:ascii="Century Gothic" w:hAnsi="Century Gothic"/>
          <w:color w:val="000000"/>
          <w:sz w:val="20"/>
          <w:szCs w:val="20"/>
        </w:rPr>
      </w:pPr>
      <w:proofErr w:type="gramStart"/>
      <w:r w:rsidRPr="00583C16">
        <w:rPr>
          <w:rFonts w:ascii="Century Gothic" w:hAnsi="Century Gothic"/>
          <w:color w:val="000000"/>
          <w:sz w:val="20"/>
          <w:szCs w:val="20"/>
        </w:rPr>
        <w:t>Фактическое число дней нахождения в командировке исчисляется, начиная со дня отправления поезда или другого транспортного средства, до дня прибытия поезда или другого транспортного средства, на котором уезжает или возвращается командированный (с учетом в соответствующих случаях времени, необходимого для проезда от населенного пункта до места отправления транспортного средства и обратно), независимо от момента выдачи работнику командировочного удостоверения или даты предполагаемого выезда</w:t>
      </w:r>
      <w:proofErr w:type="gramEnd"/>
      <w:r w:rsidRPr="00583C16">
        <w:rPr>
          <w:rFonts w:ascii="Century Gothic" w:hAnsi="Century Gothic"/>
          <w:color w:val="000000"/>
          <w:sz w:val="20"/>
          <w:szCs w:val="20"/>
        </w:rPr>
        <w:t xml:space="preserve">, </w:t>
      </w:r>
      <w:proofErr w:type="gramStart"/>
      <w:r w:rsidRPr="00583C16">
        <w:rPr>
          <w:rFonts w:ascii="Century Gothic" w:hAnsi="Century Gothic"/>
          <w:color w:val="000000"/>
          <w:sz w:val="20"/>
          <w:szCs w:val="20"/>
        </w:rPr>
        <w:t>предусмотренной в приказе о командировке.</w:t>
      </w:r>
      <w:proofErr w:type="gramEnd"/>
    </w:p>
    <w:p w:rsidR="00583C16" w:rsidRPr="00583C16" w:rsidRDefault="00583C16" w:rsidP="00583C16">
      <w:pPr>
        <w:pStyle w:val="j13"/>
        <w:shd w:val="clear" w:color="auto" w:fill="FFFFFF"/>
        <w:spacing w:before="0" w:beforeAutospacing="0" w:after="0" w:afterAutospacing="0"/>
        <w:ind w:firstLine="400"/>
        <w:jc w:val="both"/>
        <w:textAlignment w:val="baseline"/>
        <w:rPr>
          <w:rFonts w:ascii="Century Gothic" w:hAnsi="Century Gothic"/>
          <w:color w:val="000000"/>
          <w:sz w:val="20"/>
          <w:szCs w:val="20"/>
        </w:rPr>
      </w:pPr>
      <w:r w:rsidRPr="00583C16">
        <w:rPr>
          <w:rFonts w:ascii="Century Gothic" w:hAnsi="Century Gothic"/>
          <w:color w:val="000000"/>
          <w:sz w:val="20"/>
          <w:szCs w:val="20"/>
        </w:rPr>
        <w:t xml:space="preserve">При возвращении работника из командировки </w:t>
      </w:r>
      <w:proofErr w:type="gramStart"/>
      <w:r w:rsidRPr="00583C16">
        <w:rPr>
          <w:rFonts w:ascii="Century Gothic" w:hAnsi="Century Gothic"/>
          <w:color w:val="000000"/>
          <w:sz w:val="20"/>
          <w:szCs w:val="20"/>
        </w:rPr>
        <w:t>в место постоянной работы</w:t>
      </w:r>
      <w:proofErr w:type="gramEnd"/>
      <w:r w:rsidRPr="00583C16">
        <w:rPr>
          <w:rFonts w:ascii="Century Gothic" w:hAnsi="Century Gothic"/>
          <w:color w:val="000000"/>
          <w:sz w:val="20"/>
          <w:szCs w:val="20"/>
        </w:rPr>
        <w:t xml:space="preserve"> до окончания рабочего дня, вопрос о времени явки на работу в этот день решается по договоренности с администрацией.</w:t>
      </w:r>
    </w:p>
    <w:p w:rsidR="00583C16" w:rsidRDefault="00583C16" w:rsidP="00583C16">
      <w:pPr>
        <w:pStyle w:val="j15"/>
        <w:shd w:val="clear" w:color="auto" w:fill="FFFFFF"/>
        <w:spacing w:before="0" w:beforeAutospacing="0" w:after="240" w:afterAutospacing="0"/>
        <w:ind w:firstLine="400"/>
        <w:jc w:val="both"/>
        <w:textAlignment w:val="baseline"/>
        <w:rPr>
          <w:rFonts w:ascii="Century Gothic" w:hAnsi="Century Gothic"/>
          <w:color w:val="000000"/>
          <w:sz w:val="20"/>
          <w:szCs w:val="20"/>
        </w:rPr>
      </w:pPr>
      <w:r w:rsidRPr="00583C16">
        <w:rPr>
          <w:rFonts w:ascii="Century Gothic" w:hAnsi="Century Gothic"/>
          <w:color w:val="000000"/>
          <w:sz w:val="20"/>
          <w:szCs w:val="20"/>
        </w:rPr>
        <w:t xml:space="preserve">Командированному работнику перед отъездом в командировку выдается денежный аванс в пределах сумм, причитающихся на оплату проезда, расходы по найму жилого помещения и суточные. По возвращении из командировки работник обязан в течение </w:t>
      </w:r>
      <w:r>
        <w:rPr>
          <w:rFonts w:ascii="Century Gothic" w:hAnsi="Century Gothic"/>
          <w:color w:val="000000"/>
          <w:sz w:val="20"/>
          <w:szCs w:val="20"/>
        </w:rPr>
        <w:t>десяти</w:t>
      </w:r>
      <w:r w:rsidRPr="00583C16">
        <w:rPr>
          <w:rFonts w:ascii="Century Gothic" w:hAnsi="Century Gothic"/>
          <w:color w:val="000000"/>
          <w:sz w:val="20"/>
          <w:szCs w:val="20"/>
        </w:rPr>
        <w:t xml:space="preserve"> дней представить авансовый отчет о фактических расходах денежных средств. К авансовому отчету прилагается командировочное удостоверение, оформленное в установленном порядке, документы о найме жилого помещения и расходах по проезду.</w:t>
      </w:r>
    </w:p>
    <w:p w:rsidR="00734A3E" w:rsidRDefault="00734A3E" w:rsidP="00734A3E">
      <w:pPr>
        <w:spacing w:line="260" w:lineRule="auto"/>
        <w:ind w:firstLine="540"/>
        <w:jc w:val="both"/>
        <w:rPr>
          <w:rFonts w:ascii="Century Gothic" w:hAnsi="Century Gothic"/>
        </w:rPr>
      </w:pPr>
      <w:r>
        <w:rPr>
          <w:rFonts w:ascii="Century Gothic" w:hAnsi="Century Gothic"/>
        </w:rPr>
        <w:lastRenderedPageBreak/>
        <w:t xml:space="preserve">В Предприятии выдаются денежные средства с кассы  в подотчет работникам для приобретения товаров и </w:t>
      </w:r>
      <w:proofErr w:type="gramStart"/>
      <w:r>
        <w:rPr>
          <w:rFonts w:ascii="Century Gothic" w:hAnsi="Century Gothic"/>
        </w:rPr>
        <w:t>услуг</w:t>
      </w:r>
      <w:proofErr w:type="gramEnd"/>
      <w:r>
        <w:rPr>
          <w:rFonts w:ascii="Century Gothic" w:hAnsi="Century Gothic"/>
        </w:rPr>
        <w:t xml:space="preserve"> необходимых для ведения хозяйственной деятельности. Суммы денежных средств выдаются в подотчет на основании Расходного кассового ордера, подписанного главным врачом и главным бухгалтером Предприятия. По использованным подотчетным суммам подотчетные лица в течени</w:t>
      </w:r>
      <w:proofErr w:type="gramStart"/>
      <w:r>
        <w:rPr>
          <w:rFonts w:ascii="Century Gothic" w:hAnsi="Century Gothic"/>
        </w:rPr>
        <w:t>и</w:t>
      </w:r>
      <w:proofErr w:type="gramEnd"/>
      <w:r>
        <w:rPr>
          <w:rFonts w:ascii="Century Gothic" w:hAnsi="Century Gothic"/>
        </w:rPr>
        <w:t xml:space="preserve"> 10 дней составляют Авансовый отчет. Авансовый отчет утверждает Главный врач Предприятия.</w:t>
      </w:r>
    </w:p>
    <w:p w:rsidR="00734A3E" w:rsidRDefault="00734A3E" w:rsidP="00734A3E">
      <w:pPr>
        <w:spacing w:line="260" w:lineRule="auto"/>
        <w:ind w:firstLine="540"/>
        <w:jc w:val="both"/>
        <w:rPr>
          <w:rFonts w:ascii="Century Gothic" w:hAnsi="Century Gothic"/>
        </w:rPr>
      </w:pPr>
      <w:r>
        <w:rPr>
          <w:rFonts w:ascii="Century Gothic" w:hAnsi="Century Gothic"/>
        </w:rPr>
        <w:t xml:space="preserve">Учет ведется на счете </w:t>
      </w:r>
      <w:r w:rsidRPr="00325868">
        <w:rPr>
          <w:rFonts w:ascii="Century Gothic" w:hAnsi="Century Gothic"/>
          <w:b/>
        </w:rPr>
        <w:t>1251 «</w:t>
      </w:r>
      <w:r>
        <w:rPr>
          <w:rFonts w:ascii="Century Gothic" w:hAnsi="Century Gothic"/>
          <w:b/>
        </w:rPr>
        <w:t>Краткосрочная дебиторская з</w:t>
      </w:r>
      <w:r w:rsidRPr="00325868">
        <w:rPr>
          <w:rFonts w:ascii="Century Gothic" w:hAnsi="Century Gothic"/>
          <w:b/>
        </w:rPr>
        <w:t>адолженность работников и других лиц»</w:t>
      </w:r>
      <w:r>
        <w:rPr>
          <w:rFonts w:ascii="Century Gothic" w:hAnsi="Century Gothic"/>
        </w:rPr>
        <w:t xml:space="preserve"> </w:t>
      </w:r>
    </w:p>
    <w:p w:rsidR="0072500E" w:rsidRPr="00B269B8" w:rsidRDefault="0072500E" w:rsidP="00101A69">
      <w:pPr>
        <w:spacing w:line="260" w:lineRule="auto"/>
        <w:ind w:left="40" w:firstLine="540"/>
        <w:jc w:val="both"/>
        <w:rPr>
          <w:rFonts w:ascii="Century Gothic" w:hAnsi="Century Gothic"/>
          <w:b/>
        </w:rPr>
      </w:pPr>
      <w:r w:rsidRPr="00B269B8">
        <w:rPr>
          <w:rFonts w:ascii="Century Gothic" w:hAnsi="Century Gothic"/>
        </w:rPr>
        <w:t>Аналитический учет расчетов с подотчетными лицами ведется по каждому авансовому от</w:t>
      </w:r>
      <w:r w:rsidRPr="00B269B8">
        <w:rPr>
          <w:rFonts w:ascii="Century Gothic" w:hAnsi="Century Gothic"/>
        </w:rPr>
        <w:softHyphen/>
        <w:t>чету в</w:t>
      </w:r>
      <w:r w:rsidRPr="00B269B8">
        <w:rPr>
          <w:rFonts w:ascii="Century Gothic" w:hAnsi="Century Gothic"/>
          <w:b/>
        </w:rPr>
        <w:t xml:space="preserve"> отдельном журнале-ордере.</w:t>
      </w:r>
    </w:p>
    <w:p w:rsidR="0072500E" w:rsidRPr="00020FA3" w:rsidRDefault="0072500E" w:rsidP="00101A69">
      <w:pPr>
        <w:pStyle w:val="FR1"/>
        <w:spacing w:before="0" w:after="0"/>
        <w:ind w:firstLine="540"/>
        <w:rPr>
          <w:rFonts w:ascii="Century Gothic" w:hAnsi="Century Gothic"/>
          <w:i w:val="0"/>
        </w:rPr>
      </w:pPr>
      <w:r w:rsidRPr="00020FA3">
        <w:rPr>
          <w:rFonts w:ascii="Century Gothic" w:hAnsi="Century Gothic"/>
          <w:b/>
          <w:i w:val="0"/>
        </w:rPr>
        <w:t>Бухгалтерские проводки</w:t>
      </w:r>
    </w:p>
    <w:tbl>
      <w:tblPr>
        <w:tblW w:w="0" w:type="auto"/>
        <w:tblInd w:w="40" w:type="dxa"/>
        <w:tblLayout w:type="fixed"/>
        <w:tblCellMar>
          <w:left w:w="40" w:type="dxa"/>
          <w:right w:w="40" w:type="dxa"/>
        </w:tblCellMar>
        <w:tblLook w:val="0000" w:firstRow="0" w:lastRow="0" w:firstColumn="0" w:lastColumn="0" w:noHBand="0" w:noVBand="0"/>
      </w:tblPr>
      <w:tblGrid>
        <w:gridCol w:w="6946"/>
        <w:gridCol w:w="1293"/>
        <w:gridCol w:w="1294"/>
      </w:tblGrid>
      <w:tr w:rsidR="0072500E" w:rsidRPr="00B269B8">
        <w:trPr>
          <w:trHeight w:hRule="exact" w:val="280"/>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rPr>
            </w:pPr>
            <w:r w:rsidRPr="00B269B8">
              <w:rPr>
                <w:rFonts w:ascii="Century Gothic" w:hAnsi="Century Gothic"/>
              </w:rPr>
              <w:t>Содержание операции</w:t>
            </w:r>
          </w:p>
          <w:p w:rsidR="0072500E" w:rsidRPr="00B269B8" w:rsidRDefault="0072500E" w:rsidP="00AE3625">
            <w:pPr>
              <w:spacing w:before="20"/>
              <w:jc w:val="center"/>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Дебет</w:t>
            </w:r>
          </w:p>
          <w:p w:rsidR="0072500E" w:rsidRPr="00B269B8" w:rsidRDefault="0072500E" w:rsidP="00AE3625">
            <w:pPr>
              <w:spacing w:before="20"/>
              <w:ind w:firstLine="34"/>
              <w:jc w:val="center"/>
              <w:rPr>
                <w:rFonts w:ascii="Century Gothic" w:hAnsi="Century Gothic"/>
                <w:b/>
              </w:rPr>
            </w:pPr>
          </w:p>
        </w:tc>
        <w:tc>
          <w:tcPr>
            <w:tcW w:w="129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Кредит</w:t>
            </w:r>
          </w:p>
          <w:p w:rsidR="0072500E" w:rsidRPr="00B269B8" w:rsidRDefault="0072500E" w:rsidP="00AE3625">
            <w:pPr>
              <w:spacing w:before="20"/>
              <w:ind w:firstLine="34"/>
              <w:jc w:val="center"/>
              <w:rPr>
                <w:rFonts w:ascii="Century Gothic" w:hAnsi="Century Gothic"/>
                <w:b/>
              </w:rPr>
            </w:pPr>
          </w:p>
        </w:tc>
      </w:tr>
      <w:tr w:rsidR="0072500E" w:rsidRPr="00B269B8">
        <w:trPr>
          <w:trHeight w:hRule="exact" w:val="280"/>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Выдача из кассы в подотчет</w:t>
            </w:r>
          </w:p>
          <w:p w:rsidR="0072500E" w:rsidRPr="00B269B8" w:rsidRDefault="0072500E" w:rsidP="00AE3625">
            <w:pPr>
              <w:spacing w:before="20"/>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1251</w:t>
            </w:r>
          </w:p>
          <w:p w:rsidR="0072500E" w:rsidRPr="00B269B8" w:rsidRDefault="0072500E" w:rsidP="00AE3625">
            <w:pPr>
              <w:spacing w:before="20"/>
              <w:ind w:firstLine="34"/>
              <w:jc w:val="center"/>
              <w:rPr>
                <w:rFonts w:ascii="Century Gothic" w:hAnsi="Century Gothic"/>
                <w:b/>
              </w:rPr>
            </w:pPr>
          </w:p>
        </w:tc>
        <w:tc>
          <w:tcPr>
            <w:tcW w:w="129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101</w:t>
            </w:r>
            <w:r w:rsidR="00020FA3">
              <w:rPr>
                <w:rFonts w:ascii="Century Gothic" w:hAnsi="Century Gothic"/>
                <w:b/>
              </w:rPr>
              <w:t>1</w:t>
            </w:r>
          </w:p>
          <w:p w:rsidR="0072500E" w:rsidRPr="00B269B8" w:rsidRDefault="0072500E" w:rsidP="00AE3625">
            <w:pPr>
              <w:spacing w:before="20"/>
              <w:ind w:firstLine="34"/>
              <w:jc w:val="center"/>
              <w:rPr>
                <w:rFonts w:ascii="Century Gothic" w:hAnsi="Century Gothic"/>
                <w:b/>
              </w:rPr>
            </w:pPr>
          </w:p>
        </w:tc>
      </w:tr>
      <w:tr w:rsidR="0072500E" w:rsidRPr="00B269B8">
        <w:trPr>
          <w:trHeight w:hRule="exact" w:val="280"/>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Приобретение материалов.</w:t>
            </w:r>
          </w:p>
          <w:p w:rsidR="0072500E" w:rsidRPr="00B269B8" w:rsidRDefault="0072500E" w:rsidP="00AE3625">
            <w:pPr>
              <w:spacing w:before="20"/>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131</w:t>
            </w:r>
            <w:r w:rsidR="00020FA3">
              <w:rPr>
                <w:rFonts w:ascii="Century Gothic" w:hAnsi="Century Gothic"/>
                <w:b/>
              </w:rPr>
              <w:t>1</w:t>
            </w:r>
            <w:r w:rsidRPr="00B269B8">
              <w:rPr>
                <w:rFonts w:ascii="Century Gothic" w:hAnsi="Century Gothic"/>
                <w:b/>
              </w:rPr>
              <w:t>-1318</w:t>
            </w:r>
          </w:p>
          <w:p w:rsidR="0072500E" w:rsidRPr="00B269B8" w:rsidRDefault="0072500E" w:rsidP="00AE3625">
            <w:pPr>
              <w:spacing w:before="20"/>
              <w:ind w:firstLine="34"/>
              <w:jc w:val="center"/>
              <w:rPr>
                <w:rFonts w:ascii="Century Gothic" w:hAnsi="Century Gothic"/>
                <w:b/>
              </w:rPr>
            </w:pPr>
          </w:p>
        </w:tc>
        <w:tc>
          <w:tcPr>
            <w:tcW w:w="129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1251</w:t>
            </w:r>
          </w:p>
          <w:p w:rsidR="0072500E" w:rsidRPr="00B269B8" w:rsidRDefault="0072500E" w:rsidP="00AE3625">
            <w:pPr>
              <w:spacing w:before="20"/>
              <w:ind w:firstLine="34"/>
              <w:jc w:val="center"/>
              <w:rPr>
                <w:rFonts w:ascii="Century Gothic" w:hAnsi="Century Gothic"/>
                <w:b/>
              </w:rPr>
            </w:pPr>
          </w:p>
        </w:tc>
      </w:tr>
      <w:tr w:rsidR="0072500E" w:rsidRPr="00B269B8">
        <w:trPr>
          <w:trHeight w:hRule="exact" w:val="280"/>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Приобретение основных средств</w:t>
            </w:r>
          </w:p>
          <w:p w:rsidR="0072500E" w:rsidRPr="00B269B8" w:rsidRDefault="0072500E" w:rsidP="00AE3625">
            <w:pPr>
              <w:spacing w:before="20"/>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241</w:t>
            </w:r>
            <w:r w:rsidR="00020FA3">
              <w:rPr>
                <w:rFonts w:ascii="Century Gothic" w:hAnsi="Century Gothic"/>
                <w:b/>
              </w:rPr>
              <w:t>3-2415</w:t>
            </w:r>
          </w:p>
          <w:p w:rsidR="0072500E" w:rsidRPr="00B269B8" w:rsidRDefault="0072500E" w:rsidP="00AE3625">
            <w:pPr>
              <w:spacing w:before="20"/>
              <w:ind w:firstLine="34"/>
              <w:jc w:val="center"/>
              <w:rPr>
                <w:rFonts w:ascii="Century Gothic" w:hAnsi="Century Gothic"/>
                <w:b/>
              </w:rPr>
            </w:pPr>
          </w:p>
        </w:tc>
        <w:tc>
          <w:tcPr>
            <w:tcW w:w="129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1251</w:t>
            </w:r>
          </w:p>
          <w:p w:rsidR="0072500E" w:rsidRPr="00B269B8" w:rsidRDefault="0072500E" w:rsidP="00AE3625">
            <w:pPr>
              <w:spacing w:before="20"/>
              <w:ind w:firstLine="34"/>
              <w:jc w:val="center"/>
              <w:rPr>
                <w:rFonts w:ascii="Century Gothic" w:hAnsi="Century Gothic"/>
                <w:b/>
              </w:rPr>
            </w:pPr>
          </w:p>
        </w:tc>
      </w:tr>
      <w:tr w:rsidR="0072500E" w:rsidRPr="00B269B8" w:rsidTr="00020FA3">
        <w:trPr>
          <w:trHeight w:hRule="exact" w:val="560"/>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Списание расходов по командировке в пределах установ</w:t>
            </w:r>
            <w:r w:rsidRPr="00B269B8">
              <w:rPr>
                <w:rFonts w:ascii="Century Gothic" w:hAnsi="Century Gothic"/>
              </w:rPr>
              <w:softHyphen/>
              <w:t xml:space="preserve">ленных норм </w:t>
            </w:r>
            <w:proofErr w:type="spellStart"/>
            <w:r w:rsidRPr="00B269B8">
              <w:rPr>
                <w:rFonts w:ascii="Century Gothic" w:hAnsi="Century Gothic"/>
              </w:rPr>
              <w:t>администр</w:t>
            </w:r>
            <w:proofErr w:type="spellEnd"/>
            <w:proofErr w:type="gramStart"/>
            <w:r w:rsidRPr="00B269B8">
              <w:rPr>
                <w:rFonts w:ascii="Century Gothic" w:hAnsi="Century Gothic"/>
              </w:rPr>
              <w:t>.-</w:t>
            </w:r>
            <w:proofErr w:type="gramEnd"/>
            <w:r w:rsidRPr="00B269B8">
              <w:rPr>
                <w:rFonts w:ascii="Century Gothic" w:hAnsi="Century Gothic"/>
              </w:rPr>
              <w:t>управленческого персонала</w:t>
            </w:r>
          </w:p>
          <w:p w:rsidR="0072500E" w:rsidRPr="00B269B8" w:rsidRDefault="0072500E" w:rsidP="00AE3625">
            <w:pPr>
              <w:spacing w:before="40"/>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vAlign w:val="center"/>
          </w:tcPr>
          <w:p w:rsidR="0072500E" w:rsidRPr="00B269B8" w:rsidRDefault="0072500E" w:rsidP="00020FA3">
            <w:pPr>
              <w:spacing w:before="40"/>
              <w:ind w:firstLine="34"/>
              <w:jc w:val="center"/>
              <w:rPr>
                <w:rFonts w:ascii="Century Gothic" w:hAnsi="Century Gothic"/>
                <w:b/>
              </w:rPr>
            </w:pPr>
            <w:r w:rsidRPr="00B269B8">
              <w:rPr>
                <w:rFonts w:ascii="Century Gothic" w:hAnsi="Century Gothic"/>
                <w:b/>
              </w:rPr>
              <w:t>7211</w:t>
            </w:r>
          </w:p>
          <w:p w:rsidR="0072500E" w:rsidRPr="00B269B8" w:rsidRDefault="0072500E" w:rsidP="00020FA3">
            <w:pPr>
              <w:spacing w:before="40"/>
              <w:ind w:firstLine="34"/>
              <w:jc w:val="center"/>
              <w:rPr>
                <w:rFonts w:ascii="Century Gothic" w:hAnsi="Century Gothic"/>
                <w:b/>
              </w:rPr>
            </w:pPr>
          </w:p>
        </w:tc>
        <w:tc>
          <w:tcPr>
            <w:tcW w:w="1294" w:type="dxa"/>
            <w:tcBorders>
              <w:top w:val="single" w:sz="6" w:space="0" w:color="auto"/>
              <w:left w:val="single" w:sz="6" w:space="0" w:color="auto"/>
              <w:bottom w:val="single" w:sz="6" w:space="0" w:color="auto"/>
              <w:right w:val="single" w:sz="6" w:space="0" w:color="auto"/>
            </w:tcBorders>
            <w:vAlign w:val="center"/>
          </w:tcPr>
          <w:p w:rsidR="0072500E" w:rsidRPr="00B269B8" w:rsidRDefault="0072500E" w:rsidP="00020FA3">
            <w:pPr>
              <w:spacing w:before="40"/>
              <w:ind w:firstLine="34"/>
              <w:jc w:val="center"/>
              <w:rPr>
                <w:rFonts w:ascii="Century Gothic" w:hAnsi="Century Gothic"/>
                <w:b/>
              </w:rPr>
            </w:pPr>
            <w:r w:rsidRPr="00B269B8">
              <w:rPr>
                <w:rFonts w:ascii="Century Gothic" w:hAnsi="Century Gothic"/>
                <w:b/>
              </w:rPr>
              <w:t>1251</w:t>
            </w:r>
          </w:p>
          <w:p w:rsidR="0072500E" w:rsidRPr="00B269B8" w:rsidRDefault="0072500E" w:rsidP="00020FA3">
            <w:pPr>
              <w:spacing w:before="40"/>
              <w:ind w:firstLine="34"/>
              <w:jc w:val="center"/>
              <w:rPr>
                <w:rFonts w:ascii="Century Gothic" w:hAnsi="Century Gothic"/>
                <w:b/>
              </w:rPr>
            </w:pPr>
          </w:p>
        </w:tc>
      </w:tr>
      <w:tr w:rsidR="0072500E" w:rsidRPr="00B269B8" w:rsidTr="00020FA3">
        <w:trPr>
          <w:trHeight w:hRule="exact" w:val="847"/>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Списание расходов, связанных со служебными команди</w:t>
            </w:r>
            <w:r w:rsidRPr="00B269B8">
              <w:rPr>
                <w:rFonts w:ascii="Century Gothic" w:hAnsi="Century Gothic"/>
              </w:rPr>
              <w:softHyphen/>
              <w:t>ровками работников, занятых научно-исследовательскими изысканиями и другими работами по государственному заказу.</w:t>
            </w:r>
          </w:p>
          <w:p w:rsidR="0072500E" w:rsidRPr="00B269B8" w:rsidRDefault="0072500E" w:rsidP="00AE3625">
            <w:pPr>
              <w:spacing w:before="40"/>
              <w:rPr>
                <w:rFonts w:ascii="Century Gothic" w:hAnsi="Century Gothic"/>
              </w:rPr>
            </w:pPr>
          </w:p>
          <w:p w:rsidR="0072500E" w:rsidRPr="00B269B8" w:rsidRDefault="0072500E" w:rsidP="00AE3625">
            <w:pPr>
              <w:spacing w:before="40"/>
              <w:rPr>
                <w:rFonts w:ascii="Century Gothic" w:hAnsi="Century Gothic"/>
              </w:rPr>
            </w:pPr>
          </w:p>
          <w:p w:rsidR="0072500E" w:rsidRPr="00B269B8" w:rsidRDefault="0072500E" w:rsidP="00AE3625">
            <w:pPr>
              <w:spacing w:before="40"/>
              <w:rPr>
                <w:rFonts w:ascii="Century Gothic" w:hAnsi="Century Gothic"/>
              </w:rPr>
            </w:pPr>
            <w:r w:rsidRPr="00B269B8">
              <w:rPr>
                <w:rFonts w:ascii="Century Gothic" w:hAnsi="Century Gothic"/>
              </w:rPr>
              <w:t xml:space="preserve"> и изысканиями основного производства</w:t>
            </w:r>
          </w:p>
          <w:p w:rsidR="0072500E" w:rsidRPr="00B269B8" w:rsidRDefault="0072500E" w:rsidP="00AE3625">
            <w:pPr>
              <w:spacing w:before="40"/>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vAlign w:val="center"/>
          </w:tcPr>
          <w:p w:rsidR="0072500E" w:rsidRPr="00B269B8" w:rsidRDefault="0072500E" w:rsidP="00020FA3">
            <w:pPr>
              <w:spacing w:before="40"/>
              <w:ind w:firstLine="34"/>
              <w:jc w:val="center"/>
              <w:rPr>
                <w:rFonts w:ascii="Century Gothic" w:hAnsi="Century Gothic"/>
                <w:b/>
              </w:rPr>
            </w:pPr>
          </w:p>
          <w:p w:rsidR="0072500E" w:rsidRPr="00B269B8" w:rsidRDefault="0072500E" w:rsidP="00020FA3">
            <w:pPr>
              <w:spacing w:before="40"/>
              <w:ind w:firstLine="34"/>
              <w:jc w:val="center"/>
              <w:rPr>
                <w:rFonts w:ascii="Century Gothic" w:hAnsi="Century Gothic"/>
                <w:b/>
              </w:rPr>
            </w:pPr>
            <w:r w:rsidRPr="00B269B8">
              <w:rPr>
                <w:rFonts w:ascii="Century Gothic" w:hAnsi="Century Gothic"/>
                <w:b/>
              </w:rPr>
              <w:t>7211</w:t>
            </w:r>
          </w:p>
        </w:tc>
        <w:tc>
          <w:tcPr>
            <w:tcW w:w="1294" w:type="dxa"/>
            <w:tcBorders>
              <w:top w:val="single" w:sz="6" w:space="0" w:color="auto"/>
              <w:left w:val="single" w:sz="6" w:space="0" w:color="auto"/>
              <w:bottom w:val="single" w:sz="6" w:space="0" w:color="auto"/>
              <w:right w:val="single" w:sz="6" w:space="0" w:color="auto"/>
            </w:tcBorders>
            <w:vAlign w:val="center"/>
          </w:tcPr>
          <w:p w:rsidR="0072500E" w:rsidRPr="00B269B8" w:rsidRDefault="0072500E" w:rsidP="00020FA3">
            <w:pPr>
              <w:spacing w:before="40"/>
              <w:ind w:firstLine="34"/>
              <w:jc w:val="center"/>
              <w:rPr>
                <w:rFonts w:ascii="Century Gothic" w:hAnsi="Century Gothic"/>
                <w:b/>
              </w:rPr>
            </w:pPr>
            <w:r w:rsidRPr="00B269B8">
              <w:rPr>
                <w:rFonts w:ascii="Century Gothic" w:hAnsi="Century Gothic"/>
                <w:b/>
              </w:rPr>
              <w:t>1251</w:t>
            </w:r>
          </w:p>
          <w:p w:rsidR="0072500E" w:rsidRPr="00B269B8" w:rsidRDefault="0072500E" w:rsidP="00020FA3">
            <w:pPr>
              <w:spacing w:before="40"/>
              <w:ind w:firstLine="34"/>
              <w:jc w:val="center"/>
              <w:rPr>
                <w:rFonts w:ascii="Century Gothic" w:hAnsi="Century Gothic"/>
                <w:b/>
              </w:rPr>
            </w:pPr>
          </w:p>
        </w:tc>
      </w:tr>
      <w:tr w:rsidR="0072500E" w:rsidRPr="00B269B8" w:rsidTr="00020FA3">
        <w:trPr>
          <w:trHeight w:hRule="exact" w:val="820"/>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Списание канцелярских товаров, малоценных и быстро</w:t>
            </w:r>
            <w:r w:rsidRPr="00B269B8">
              <w:rPr>
                <w:rFonts w:ascii="Century Gothic" w:hAnsi="Century Gothic"/>
              </w:rPr>
              <w:softHyphen/>
              <w:t>изнашивающихся инструментов и прочих сумм, израсхо</w:t>
            </w:r>
            <w:r w:rsidRPr="00B269B8">
              <w:rPr>
                <w:rFonts w:ascii="Century Gothic" w:hAnsi="Century Gothic"/>
              </w:rPr>
              <w:softHyphen/>
              <w:t>дованных подотчетными лицами</w:t>
            </w:r>
          </w:p>
          <w:p w:rsidR="0072500E" w:rsidRPr="00B269B8" w:rsidRDefault="0072500E" w:rsidP="00AE3625">
            <w:pPr>
              <w:spacing w:before="40"/>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vAlign w:val="center"/>
          </w:tcPr>
          <w:p w:rsidR="0072500E" w:rsidRPr="00B269B8" w:rsidRDefault="0072500E" w:rsidP="00020FA3">
            <w:pPr>
              <w:spacing w:before="40"/>
              <w:ind w:firstLine="34"/>
              <w:jc w:val="center"/>
              <w:rPr>
                <w:rFonts w:ascii="Century Gothic" w:hAnsi="Century Gothic"/>
                <w:b/>
              </w:rPr>
            </w:pPr>
            <w:r w:rsidRPr="00B269B8">
              <w:rPr>
                <w:rFonts w:ascii="Century Gothic" w:hAnsi="Century Gothic"/>
                <w:b/>
              </w:rPr>
              <w:t>7211</w:t>
            </w:r>
          </w:p>
          <w:p w:rsidR="0072500E" w:rsidRPr="00B269B8" w:rsidRDefault="0072500E" w:rsidP="00020FA3">
            <w:pPr>
              <w:spacing w:before="40"/>
              <w:ind w:firstLine="34"/>
              <w:jc w:val="center"/>
              <w:rPr>
                <w:rFonts w:ascii="Century Gothic" w:hAnsi="Century Gothic"/>
                <w:b/>
              </w:rPr>
            </w:pPr>
          </w:p>
        </w:tc>
        <w:tc>
          <w:tcPr>
            <w:tcW w:w="1294" w:type="dxa"/>
            <w:tcBorders>
              <w:top w:val="single" w:sz="6" w:space="0" w:color="auto"/>
              <w:left w:val="single" w:sz="6" w:space="0" w:color="auto"/>
              <w:bottom w:val="single" w:sz="6" w:space="0" w:color="auto"/>
              <w:right w:val="single" w:sz="6" w:space="0" w:color="auto"/>
            </w:tcBorders>
            <w:vAlign w:val="center"/>
          </w:tcPr>
          <w:p w:rsidR="0072500E" w:rsidRPr="00B269B8" w:rsidRDefault="0072500E" w:rsidP="00020FA3">
            <w:pPr>
              <w:spacing w:before="40"/>
              <w:ind w:firstLine="34"/>
              <w:jc w:val="center"/>
              <w:rPr>
                <w:rFonts w:ascii="Century Gothic" w:hAnsi="Century Gothic"/>
                <w:b/>
              </w:rPr>
            </w:pPr>
            <w:r w:rsidRPr="00B269B8">
              <w:rPr>
                <w:rFonts w:ascii="Century Gothic" w:hAnsi="Century Gothic"/>
                <w:b/>
              </w:rPr>
              <w:t>1251</w:t>
            </w:r>
          </w:p>
          <w:p w:rsidR="0072500E" w:rsidRPr="00B269B8" w:rsidRDefault="0072500E" w:rsidP="00020FA3">
            <w:pPr>
              <w:spacing w:before="40"/>
              <w:ind w:firstLine="34"/>
              <w:jc w:val="center"/>
              <w:rPr>
                <w:rFonts w:ascii="Century Gothic" w:hAnsi="Century Gothic"/>
                <w:b/>
              </w:rPr>
            </w:pPr>
          </w:p>
        </w:tc>
      </w:tr>
      <w:tr w:rsidR="0072500E" w:rsidRPr="00B269B8">
        <w:trPr>
          <w:trHeight w:hRule="exact" w:val="280"/>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Возврат подотчетными лицами неизрасходованных сумм</w:t>
            </w:r>
          </w:p>
          <w:p w:rsidR="0072500E" w:rsidRPr="00B269B8" w:rsidRDefault="0072500E" w:rsidP="00AE3625">
            <w:pPr>
              <w:spacing w:before="20"/>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101</w:t>
            </w:r>
            <w:r w:rsidR="00020FA3">
              <w:rPr>
                <w:rFonts w:ascii="Century Gothic" w:hAnsi="Century Gothic"/>
                <w:b/>
              </w:rPr>
              <w:t>1</w:t>
            </w:r>
          </w:p>
          <w:p w:rsidR="0072500E" w:rsidRPr="00B269B8" w:rsidRDefault="0072500E" w:rsidP="00AE3625">
            <w:pPr>
              <w:spacing w:before="20"/>
              <w:ind w:firstLine="34"/>
              <w:jc w:val="center"/>
              <w:rPr>
                <w:rFonts w:ascii="Century Gothic" w:hAnsi="Century Gothic"/>
                <w:b/>
              </w:rPr>
            </w:pPr>
          </w:p>
        </w:tc>
        <w:tc>
          <w:tcPr>
            <w:tcW w:w="129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1251</w:t>
            </w:r>
          </w:p>
          <w:p w:rsidR="0072500E" w:rsidRPr="00B269B8" w:rsidRDefault="0072500E" w:rsidP="00AE3625">
            <w:pPr>
              <w:spacing w:before="20"/>
              <w:ind w:firstLine="34"/>
              <w:jc w:val="center"/>
              <w:rPr>
                <w:rFonts w:ascii="Century Gothic" w:hAnsi="Century Gothic"/>
                <w:b/>
              </w:rPr>
            </w:pPr>
          </w:p>
        </w:tc>
      </w:tr>
      <w:tr w:rsidR="0072500E" w:rsidRPr="00B269B8">
        <w:trPr>
          <w:trHeight w:hRule="exact" w:val="280"/>
        </w:trPr>
        <w:tc>
          <w:tcPr>
            <w:tcW w:w="694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Погашение сумм перерасхода по авансовым отчетам</w:t>
            </w:r>
          </w:p>
          <w:p w:rsidR="0072500E" w:rsidRPr="00B269B8" w:rsidRDefault="0072500E" w:rsidP="00AE3625">
            <w:pPr>
              <w:spacing w:before="20"/>
              <w:rPr>
                <w:rFonts w:ascii="Century Gothic" w:hAnsi="Century Gothic"/>
              </w:rPr>
            </w:pPr>
          </w:p>
        </w:tc>
        <w:tc>
          <w:tcPr>
            <w:tcW w:w="1293"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1251</w:t>
            </w:r>
          </w:p>
          <w:p w:rsidR="0072500E" w:rsidRPr="00B269B8" w:rsidRDefault="0072500E" w:rsidP="00AE3625">
            <w:pPr>
              <w:spacing w:before="20"/>
              <w:ind w:firstLine="34"/>
              <w:jc w:val="center"/>
              <w:rPr>
                <w:rFonts w:ascii="Century Gothic" w:hAnsi="Century Gothic"/>
                <w:b/>
              </w:rPr>
            </w:pPr>
          </w:p>
        </w:tc>
        <w:tc>
          <w:tcPr>
            <w:tcW w:w="129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ind w:firstLine="34"/>
              <w:jc w:val="center"/>
              <w:rPr>
                <w:rFonts w:ascii="Century Gothic" w:hAnsi="Century Gothic"/>
                <w:b/>
              </w:rPr>
            </w:pPr>
            <w:r w:rsidRPr="00B269B8">
              <w:rPr>
                <w:rFonts w:ascii="Century Gothic" w:hAnsi="Century Gothic"/>
                <w:b/>
              </w:rPr>
              <w:t>101</w:t>
            </w:r>
            <w:r w:rsidR="00020FA3">
              <w:rPr>
                <w:rFonts w:ascii="Century Gothic" w:hAnsi="Century Gothic"/>
                <w:b/>
              </w:rPr>
              <w:t>1</w:t>
            </w:r>
          </w:p>
          <w:p w:rsidR="0072500E" w:rsidRPr="00B269B8" w:rsidRDefault="0072500E" w:rsidP="00AE3625">
            <w:pPr>
              <w:spacing w:before="20"/>
              <w:ind w:firstLine="34"/>
              <w:jc w:val="center"/>
              <w:rPr>
                <w:rFonts w:ascii="Century Gothic" w:hAnsi="Century Gothic"/>
                <w:b/>
              </w:rPr>
            </w:pPr>
          </w:p>
        </w:tc>
      </w:tr>
      <w:tr w:rsidR="00020FA3" w:rsidRPr="00B269B8">
        <w:trPr>
          <w:trHeight w:hRule="exact" w:val="280"/>
        </w:trPr>
        <w:tc>
          <w:tcPr>
            <w:tcW w:w="6946" w:type="dxa"/>
            <w:tcBorders>
              <w:top w:val="single" w:sz="6" w:space="0" w:color="auto"/>
              <w:left w:val="single" w:sz="6" w:space="0" w:color="auto"/>
              <w:bottom w:val="single" w:sz="6" w:space="0" w:color="auto"/>
              <w:right w:val="single" w:sz="6" w:space="0" w:color="auto"/>
            </w:tcBorders>
          </w:tcPr>
          <w:p w:rsidR="00020FA3" w:rsidRPr="00B269B8" w:rsidRDefault="00020FA3" w:rsidP="00AE3625">
            <w:pPr>
              <w:spacing w:before="20"/>
              <w:rPr>
                <w:rFonts w:ascii="Century Gothic" w:hAnsi="Century Gothic"/>
              </w:rPr>
            </w:pPr>
            <w:r>
              <w:rPr>
                <w:rFonts w:ascii="Century Gothic" w:hAnsi="Century Gothic"/>
              </w:rPr>
              <w:t xml:space="preserve">Перечисление командировочных на </w:t>
            </w:r>
            <w:proofErr w:type="gramStart"/>
            <w:r>
              <w:rPr>
                <w:rFonts w:ascii="Century Gothic" w:hAnsi="Century Gothic"/>
              </w:rPr>
              <w:t>карт-счета</w:t>
            </w:r>
            <w:proofErr w:type="gramEnd"/>
            <w:r>
              <w:rPr>
                <w:rFonts w:ascii="Century Gothic" w:hAnsi="Century Gothic"/>
              </w:rPr>
              <w:t xml:space="preserve"> работников</w:t>
            </w:r>
          </w:p>
        </w:tc>
        <w:tc>
          <w:tcPr>
            <w:tcW w:w="1293" w:type="dxa"/>
            <w:tcBorders>
              <w:top w:val="single" w:sz="6" w:space="0" w:color="auto"/>
              <w:left w:val="single" w:sz="6" w:space="0" w:color="auto"/>
              <w:bottom w:val="single" w:sz="6" w:space="0" w:color="auto"/>
              <w:right w:val="single" w:sz="6" w:space="0" w:color="auto"/>
            </w:tcBorders>
          </w:tcPr>
          <w:p w:rsidR="00020FA3" w:rsidRPr="00B269B8" w:rsidRDefault="00020FA3" w:rsidP="00AE3625">
            <w:pPr>
              <w:spacing w:before="20"/>
              <w:ind w:firstLine="34"/>
              <w:jc w:val="center"/>
              <w:rPr>
                <w:rFonts w:ascii="Century Gothic" w:hAnsi="Century Gothic"/>
                <w:b/>
              </w:rPr>
            </w:pPr>
            <w:r>
              <w:rPr>
                <w:rFonts w:ascii="Century Gothic" w:hAnsi="Century Gothic"/>
                <w:b/>
              </w:rPr>
              <w:t>1251</w:t>
            </w:r>
          </w:p>
        </w:tc>
        <w:tc>
          <w:tcPr>
            <w:tcW w:w="1294" w:type="dxa"/>
            <w:tcBorders>
              <w:top w:val="single" w:sz="6" w:space="0" w:color="auto"/>
              <w:left w:val="single" w:sz="6" w:space="0" w:color="auto"/>
              <w:bottom w:val="single" w:sz="6" w:space="0" w:color="auto"/>
              <w:right w:val="single" w:sz="6" w:space="0" w:color="auto"/>
            </w:tcBorders>
          </w:tcPr>
          <w:p w:rsidR="00020FA3" w:rsidRPr="00B269B8" w:rsidRDefault="00020FA3" w:rsidP="00AE3625">
            <w:pPr>
              <w:spacing w:before="20"/>
              <w:ind w:firstLine="34"/>
              <w:jc w:val="center"/>
              <w:rPr>
                <w:rFonts w:ascii="Century Gothic" w:hAnsi="Century Gothic"/>
                <w:b/>
              </w:rPr>
            </w:pPr>
            <w:r>
              <w:rPr>
                <w:rFonts w:ascii="Century Gothic" w:hAnsi="Century Gothic"/>
                <w:b/>
              </w:rPr>
              <w:t>1031</w:t>
            </w:r>
          </w:p>
        </w:tc>
      </w:tr>
    </w:tbl>
    <w:p w:rsidR="00A67D47" w:rsidRDefault="00A67D47" w:rsidP="00101A69">
      <w:pPr>
        <w:pStyle w:val="1"/>
        <w:ind w:firstLine="540"/>
        <w:jc w:val="left"/>
        <w:rPr>
          <w:rFonts w:ascii="Century Gothic" w:hAnsi="Century Gothic"/>
          <w:sz w:val="20"/>
        </w:rPr>
      </w:pPr>
    </w:p>
    <w:p w:rsidR="0072500E" w:rsidRDefault="006862EE" w:rsidP="00A67D47">
      <w:pPr>
        <w:pStyle w:val="1"/>
        <w:ind w:firstLine="540"/>
        <w:rPr>
          <w:rFonts w:ascii="Century Gothic" w:hAnsi="Century Gothic"/>
          <w:sz w:val="20"/>
        </w:rPr>
      </w:pPr>
      <w:r>
        <w:rPr>
          <w:rFonts w:ascii="Century Gothic" w:hAnsi="Century Gothic"/>
          <w:sz w:val="20"/>
        </w:rPr>
        <w:t>4.4. Обязательства. Учет расчетов с поставщиками и подрядчиками.</w:t>
      </w:r>
    </w:p>
    <w:p w:rsidR="001F6305" w:rsidRDefault="001F6305" w:rsidP="001F6305"/>
    <w:p w:rsidR="001F6305" w:rsidRPr="001F6305" w:rsidRDefault="001F6305" w:rsidP="001F6305">
      <w:pPr>
        <w:pStyle w:val="Default"/>
        <w:rPr>
          <w:rFonts w:ascii="Century Gothic" w:hAnsi="Century Gothic"/>
          <w:sz w:val="20"/>
          <w:szCs w:val="20"/>
        </w:rPr>
      </w:pPr>
      <w:r w:rsidRPr="001F6305">
        <w:rPr>
          <w:rFonts w:ascii="Century Gothic" w:hAnsi="Century Gothic"/>
          <w:sz w:val="20"/>
          <w:szCs w:val="20"/>
        </w:rPr>
        <w:t xml:space="preserve">Обязательства </w:t>
      </w:r>
      <w:r w:rsidRPr="001F6305">
        <w:rPr>
          <w:rFonts w:ascii="Century Gothic" w:hAnsi="Century Gothic"/>
          <w:bCs/>
          <w:sz w:val="20"/>
          <w:szCs w:val="20"/>
        </w:rPr>
        <w:t>ГКП на ПХВ</w:t>
      </w:r>
      <w:r w:rsidRPr="001F6305">
        <w:rPr>
          <w:rFonts w:ascii="Century Gothic" w:hAnsi="Century Gothic"/>
          <w:b/>
          <w:bCs/>
          <w:sz w:val="20"/>
          <w:szCs w:val="20"/>
        </w:rPr>
        <w:t xml:space="preserve"> </w:t>
      </w:r>
      <w:r w:rsidRPr="001F6305">
        <w:rPr>
          <w:rFonts w:ascii="Century Gothic" w:hAnsi="Century Gothic"/>
          <w:sz w:val="20"/>
          <w:szCs w:val="20"/>
        </w:rPr>
        <w:t xml:space="preserve">возникают в результате совершения предприятием различных сделок и являются юридическим основанием для последующих платежей за товары, выполненные работы и предоставленные услуги. Обязательство регистрируется в учете только тогда, когда возникает задолженность по нему. Обязательства оцениваются суммой денег, необходимой для оплаты долга, или в условиях рынка, стоимостью товаров и услуг, которые необходимо предоставить. </w:t>
      </w:r>
    </w:p>
    <w:p w:rsidR="006862EE" w:rsidRDefault="001F6305" w:rsidP="001F6305">
      <w:pPr>
        <w:rPr>
          <w:rFonts w:ascii="Century Gothic" w:hAnsi="Century Gothic"/>
        </w:rPr>
      </w:pPr>
      <w:r w:rsidRPr="001F6305">
        <w:rPr>
          <w:rFonts w:ascii="Century Gothic" w:hAnsi="Century Gothic"/>
        </w:rPr>
        <w:t xml:space="preserve">В </w:t>
      </w:r>
      <w:r w:rsidRPr="001F6305">
        <w:rPr>
          <w:rFonts w:ascii="Century Gothic" w:hAnsi="Century Gothic"/>
          <w:bCs/>
        </w:rPr>
        <w:t>ГКП на ПХВ</w:t>
      </w:r>
      <w:r w:rsidRPr="001F6305">
        <w:rPr>
          <w:rFonts w:ascii="Century Gothic" w:hAnsi="Century Gothic"/>
          <w:b/>
          <w:bCs/>
        </w:rPr>
        <w:t xml:space="preserve"> </w:t>
      </w:r>
      <w:r w:rsidRPr="001F6305">
        <w:rPr>
          <w:rFonts w:ascii="Century Gothic" w:hAnsi="Century Gothic"/>
        </w:rPr>
        <w:t xml:space="preserve">бывают текущие (краткосрочные) обязательства и долгосрочные. Текущие обязательства включают в себя долги, погашение которых ожидается в течение года или хозяйственного цикла, какой бы продолжительности он ни был. </w:t>
      </w:r>
    </w:p>
    <w:p w:rsidR="001F6305" w:rsidRDefault="001F6305" w:rsidP="001F6305">
      <w:pPr>
        <w:rPr>
          <w:rFonts w:ascii="Century Gothic" w:hAnsi="Century Gothic"/>
        </w:rPr>
      </w:pPr>
      <w:r w:rsidRPr="001F6305">
        <w:rPr>
          <w:rFonts w:ascii="Century Gothic" w:hAnsi="Century Gothic"/>
          <w:b/>
          <w:bCs/>
        </w:rPr>
        <w:t xml:space="preserve">Долгосрочные обязательства </w:t>
      </w:r>
      <w:r w:rsidRPr="001F6305">
        <w:rPr>
          <w:rFonts w:ascii="Century Gothic" w:hAnsi="Century Gothic"/>
        </w:rPr>
        <w:t xml:space="preserve">— кредиторская задолженность, которую не планируют погашать в течение следующего года или обычного хозяйственного цикла. В составе текущих обязательств </w:t>
      </w:r>
      <w:r w:rsidRPr="001F6305">
        <w:rPr>
          <w:rFonts w:ascii="Century Gothic" w:hAnsi="Century Gothic"/>
          <w:bCs/>
        </w:rPr>
        <w:t>ГКП на ПХВ</w:t>
      </w:r>
      <w:r>
        <w:rPr>
          <w:rFonts w:ascii="Century Gothic" w:hAnsi="Century Gothic"/>
          <w:bCs/>
        </w:rPr>
        <w:t xml:space="preserve"> </w:t>
      </w:r>
    </w:p>
    <w:p w:rsidR="001F6305" w:rsidRPr="001F6305" w:rsidRDefault="001F6305" w:rsidP="001F6305">
      <w:pPr>
        <w:pStyle w:val="Default"/>
        <w:rPr>
          <w:rFonts w:ascii="Century Gothic" w:hAnsi="Century Gothic"/>
          <w:sz w:val="20"/>
          <w:szCs w:val="20"/>
        </w:rPr>
      </w:pPr>
      <w:r w:rsidRPr="001F6305">
        <w:rPr>
          <w:rFonts w:ascii="Century Gothic" w:hAnsi="Century Gothic"/>
          <w:sz w:val="20"/>
          <w:szCs w:val="20"/>
        </w:rPr>
        <w:t xml:space="preserve">фактические обязательства, которые возникают из договора, контракта или на основе законодательства. Они могут быть подсчитаны точно. Фактические обязательства включают в себя задолженность по счетам, векселям, дивидендам к оплате, акцизным сборам, текущей части долгосрочных обязательств, начисленной заработной плате, а также задолженность за товары или услуги, которые компания должна поставить в счет аванса, полученного от покупателя; </w:t>
      </w:r>
    </w:p>
    <w:p w:rsidR="001F6305" w:rsidRPr="001F6305" w:rsidRDefault="001F6305" w:rsidP="001F6305">
      <w:pPr>
        <w:pStyle w:val="Default"/>
        <w:rPr>
          <w:rFonts w:ascii="Century Gothic" w:hAnsi="Century Gothic"/>
          <w:sz w:val="20"/>
          <w:szCs w:val="20"/>
        </w:rPr>
      </w:pPr>
      <w:r w:rsidRPr="001F6305">
        <w:rPr>
          <w:rFonts w:ascii="Century Gothic" w:hAnsi="Century Gothic"/>
          <w:b/>
          <w:bCs/>
          <w:sz w:val="20"/>
          <w:szCs w:val="20"/>
        </w:rPr>
        <w:t xml:space="preserve">Учет задолженности поставщикам и подрядчикам </w:t>
      </w:r>
    </w:p>
    <w:p w:rsidR="001F6305" w:rsidRDefault="001F6305" w:rsidP="001F6305">
      <w:pPr>
        <w:rPr>
          <w:rFonts w:ascii="Century Gothic" w:hAnsi="Century Gothic"/>
        </w:rPr>
      </w:pPr>
      <w:r>
        <w:rPr>
          <w:rFonts w:ascii="Century Gothic" w:hAnsi="Century Gothic"/>
        </w:rPr>
        <w:t xml:space="preserve">Договора с поставщиками и подрядчиками заключаются на основании Закона РК </w:t>
      </w:r>
      <w:proofErr w:type="gramStart"/>
      <w:r>
        <w:rPr>
          <w:rFonts w:ascii="Century Gothic" w:hAnsi="Century Gothic"/>
        </w:rPr>
        <w:t>от</w:t>
      </w:r>
      <w:proofErr w:type="gramEnd"/>
      <w:r>
        <w:rPr>
          <w:rFonts w:ascii="Century Gothic" w:hAnsi="Century Gothic"/>
        </w:rPr>
        <w:t xml:space="preserve"> «</w:t>
      </w:r>
      <w:proofErr w:type="gramStart"/>
      <w:r>
        <w:rPr>
          <w:rFonts w:ascii="Century Gothic" w:hAnsi="Century Gothic"/>
        </w:rPr>
        <w:t>О</w:t>
      </w:r>
      <w:proofErr w:type="gramEnd"/>
      <w:r>
        <w:rPr>
          <w:rFonts w:ascii="Century Gothic" w:hAnsi="Century Gothic"/>
        </w:rPr>
        <w:t xml:space="preserve"> государственных закупках» и на основании Правил осуществления государственных закупок.</w:t>
      </w:r>
    </w:p>
    <w:p w:rsidR="0072500E" w:rsidRPr="00B269B8" w:rsidRDefault="0072500E" w:rsidP="00101A69">
      <w:pPr>
        <w:pStyle w:val="1"/>
        <w:ind w:firstLine="540"/>
        <w:jc w:val="both"/>
        <w:rPr>
          <w:rFonts w:ascii="Century Gothic" w:hAnsi="Century Gothic"/>
          <w:b w:val="0"/>
          <w:sz w:val="20"/>
        </w:rPr>
      </w:pPr>
      <w:r w:rsidRPr="00B269B8">
        <w:rPr>
          <w:rFonts w:ascii="Century Gothic" w:hAnsi="Century Gothic"/>
          <w:b w:val="0"/>
          <w:sz w:val="20"/>
        </w:rPr>
        <w:t xml:space="preserve">Расчеты с поставщиками и подрядчиками осуществляются в </w:t>
      </w:r>
      <w:proofErr w:type="gramStart"/>
      <w:r w:rsidRPr="00B269B8">
        <w:rPr>
          <w:rFonts w:ascii="Century Gothic" w:hAnsi="Century Gothic"/>
          <w:b w:val="0"/>
          <w:sz w:val="20"/>
        </w:rPr>
        <w:t>порядке</w:t>
      </w:r>
      <w:proofErr w:type="gramEnd"/>
      <w:r w:rsidRPr="00B269B8">
        <w:rPr>
          <w:rFonts w:ascii="Century Gothic" w:hAnsi="Century Gothic"/>
          <w:b w:val="0"/>
          <w:sz w:val="20"/>
        </w:rPr>
        <w:t xml:space="preserve"> </w:t>
      </w:r>
      <w:r w:rsidR="001F6305">
        <w:rPr>
          <w:rFonts w:ascii="Century Gothic" w:hAnsi="Century Gothic"/>
          <w:b w:val="0"/>
          <w:sz w:val="20"/>
        </w:rPr>
        <w:t>предусмотренном заключенными договорами.</w:t>
      </w:r>
    </w:p>
    <w:p w:rsidR="0072500E" w:rsidRPr="00B269B8" w:rsidRDefault="0072500E" w:rsidP="00101A69">
      <w:pPr>
        <w:spacing w:line="260" w:lineRule="auto"/>
        <w:ind w:left="40" w:firstLine="540"/>
        <w:jc w:val="both"/>
        <w:rPr>
          <w:rFonts w:ascii="Century Gothic" w:hAnsi="Century Gothic"/>
        </w:rPr>
      </w:pPr>
      <w:r w:rsidRPr="00B269B8">
        <w:rPr>
          <w:rFonts w:ascii="Century Gothic" w:hAnsi="Century Gothic"/>
        </w:rPr>
        <w:t>Учет расчетов с поставщиками ведут по каждому  счету-фактуре, платежному требованию-поручению в</w:t>
      </w:r>
      <w:r w:rsidRPr="00B269B8">
        <w:rPr>
          <w:rFonts w:ascii="Century Gothic" w:hAnsi="Century Gothic"/>
          <w:b/>
        </w:rPr>
        <w:t xml:space="preserve"> журнале - ордере по кредиту счета 331</w:t>
      </w:r>
      <w:r w:rsidR="001F6305">
        <w:rPr>
          <w:rFonts w:ascii="Century Gothic" w:hAnsi="Century Gothic"/>
          <w:b/>
        </w:rPr>
        <w:t>1</w:t>
      </w:r>
      <w:r w:rsidRPr="00B269B8">
        <w:rPr>
          <w:rFonts w:ascii="Century Gothic" w:hAnsi="Century Gothic"/>
        </w:rPr>
        <w:t xml:space="preserve"> «Расчеты с по</w:t>
      </w:r>
      <w:r w:rsidRPr="00B269B8">
        <w:rPr>
          <w:rFonts w:ascii="Century Gothic" w:hAnsi="Century Gothic"/>
        </w:rPr>
        <w:softHyphen/>
        <w:t>ставщиками и подрядчиками», открываемому на месяц. Помимо записей по кредиту счета 331</w:t>
      </w:r>
      <w:r w:rsidR="001F6305">
        <w:rPr>
          <w:rFonts w:ascii="Century Gothic" w:hAnsi="Century Gothic"/>
        </w:rPr>
        <w:t>1</w:t>
      </w:r>
      <w:r w:rsidRPr="00B269B8">
        <w:rPr>
          <w:rFonts w:ascii="Century Gothic" w:hAnsi="Century Gothic"/>
        </w:rPr>
        <w:t xml:space="preserve"> в дебет соответствующих счетов в этом журнале - ордере отражаются также дебетовые обороты по расчетам с поставщиками и подрядчиками с указанием корреспондирующих </w:t>
      </w:r>
      <w:r w:rsidRPr="00B269B8">
        <w:rPr>
          <w:rFonts w:ascii="Century Gothic" w:hAnsi="Century Gothic"/>
        </w:rPr>
        <w:lastRenderedPageBreak/>
        <w:t>счетов. В конце месяца подсчитываются обороты, а по неоплаченным счетам выводится остаток.</w:t>
      </w:r>
    </w:p>
    <w:p w:rsidR="0072500E" w:rsidRPr="00B269B8" w:rsidRDefault="0072500E" w:rsidP="00101A69">
      <w:pPr>
        <w:spacing w:line="260" w:lineRule="auto"/>
        <w:ind w:left="40" w:firstLine="540"/>
        <w:jc w:val="both"/>
        <w:rPr>
          <w:rFonts w:ascii="Century Gothic" w:hAnsi="Century Gothic"/>
        </w:rPr>
      </w:pPr>
      <w:r w:rsidRPr="00B269B8">
        <w:rPr>
          <w:rFonts w:ascii="Century Gothic" w:hAnsi="Century Gothic"/>
        </w:rPr>
        <w:t>Поставки товарно-материальных ценностей, работ, услуг производятся на основании дого</w:t>
      </w:r>
      <w:r w:rsidRPr="00B269B8">
        <w:rPr>
          <w:rFonts w:ascii="Century Gothic" w:hAnsi="Century Gothic"/>
        </w:rPr>
        <w:softHyphen/>
        <w:t>воров между предприятиями.</w:t>
      </w:r>
    </w:p>
    <w:p w:rsidR="0072500E" w:rsidRPr="006862EE" w:rsidRDefault="0072500E" w:rsidP="00101A69">
      <w:pPr>
        <w:spacing w:line="260" w:lineRule="auto"/>
        <w:ind w:left="40" w:firstLine="540"/>
        <w:jc w:val="both"/>
        <w:rPr>
          <w:rFonts w:ascii="Century Gothic" w:hAnsi="Century Gothic"/>
          <w:b/>
        </w:rPr>
      </w:pPr>
      <w:r w:rsidRPr="00B269B8">
        <w:rPr>
          <w:rFonts w:ascii="Century Gothic" w:hAnsi="Century Gothic"/>
        </w:rPr>
        <w:t>Инвентаризация  счетов по кредиторской задолженности производится два раза в год по состоянию на 01 июля и на 01 января. Подтверждением являются счет</w:t>
      </w:r>
      <w:proofErr w:type="gramStart"/>
      <w:r w:rsidRPr="00B269B8">
        <w:rPr>
          <w:rFonts w:ascii="Century Gothic" w:hAnsi="Century Gothic"/>
        </w:rPr>
        <w:t>а-</w:t>
      </w:r>
      <w:proofErr w:type="gramEnd"/>
      <w:r w:rsidRPr="00B269B8">
        <w:rPr>
          <w:rFonts w:ascii="Century Gothic" w:hAnsi="Century Gothic"/>
        </w:rPr>
        <w:t xml:space="preserve"> фактуры, накладные, акты выполненных работ, денежные документы и акты сверок с кредиторами.</w:t>
      </w:r>
      <w:r w:rsidR="006862EE">
        <w:rPr>
          <w:rFonts w:ascii="Century Gothic" w:hAnsi="Century Gothic"/>
        </w:rPr>
        <w:t xml:space="preserve"> Учет операций с поставщиками и подрядчиками ведется на счете  </w:t>
      </w:r>
      <w:r w:rsidR="006862EE" w:rsidRPr="006862EE">
        <w:rPr>
          <w:rFonts w:ascii="Century Gothic" w:hAnsi="Century Gothic"/>
          <w:b/>
        </w:rPr>
        <w:t>3311 «Краткосрочная кредиторская задолженность поставщикам и подрядчикам»</w:t>
      </w:r>
    </w:p>
    <w:p w:rsidR="0072500E" w:rsidRPr="006862EE" w:rsidRDefault="0072500E" w:rsidP="00101A69">
      <w:pPr>
        <w:pStyle w:val="FR1"/>
        <w:spacing w:before="0" w:after="0"/>
        <w:ind w:firstLine="540"/>
        <w:rPr>
          <w:rFonts w:ascii="Century Gothic" w:hAnsi="Century Gothic"/>
          <w:b/>
          <w:i w:val="0"/>
        </w:rPr>
      </w:pPr>
      <w:r w:rsidRPr="006862EE">
        <w:rPr>
          <w:rFonts w:ascii="Century Gothic" w:hAnsi="Century Gothic"/>
          <w:b/>
          <w:i w:val="0"/>
        </w:rPr>
        <w:t>Бухгалтерские проводки</w:t>
      </w:r>
    </w:p>
    <w:tbl>
      <w:tblPr>
        <w:tblW w:w="0" w:type="auto"/>
        <w:tblInd w:w="40" w:type="dxa"/>
        <w:tblLayout w:type="fixed"/>
        <w:tblCellMar>
          <w:left w:w="40" w:type="dxa"/>
          <w:right w:w="40" w:type="dxa"/>
        </w:tblCellMar>
        <w:tblLook w:val="0000" w:firstRow="0" w:lastRow="0" w:firstColumn="0" w:lastColumn="0" w:noHBand="0" w:noVBand="0"/>
      </w:tblPr>
      <w:tblGrid>
        <w:gridCol w:w="5812"/>
        <w:gridCol w:w="1701"/>
        <w:gridCol w:w="2126"/>
      </w:tblGrid>
      <w:tr w:rsidR="0072500E" w:rsidRPr="00B269B8">
        <w:trPr>
          <w:trHeight w:hRule="exact" w:val="280"/>
        </w:trPr>
        <w:tc>
          <w:tcPr>
            <w:tcW w:w="5812"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Содержание операции</w:t>
            </w:r>
          </w:p>
          <w:p w:rsidR="0072500E" w:rsidRPr="00B269B8" w:rsidRDefault="0072500E" w:rsidP="00AE3625">
            <w:pPr>
              <w:spacing w:before="20"/>
              <w:rPr>
                <w:rFonts w:ascii="Century Gothic" w:hAnsi="Century Gothic"/>
              </w:rPr>
            </w:pPr>
          </w:p>
        </w:tc>
        <w:tc>
          <w:tcPr>
            <w:tcW w:w="1701"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proofErr w:type="gramStart"/>
            <w:r w:rsidRPr="00B269B8">
              <w:rPr>
                <w:rFonts w:ascii="Century Gothic" w:hAnsi="Century Gothic"/>
                <w:b/>
              </w:rPr>
              <w:t>Д</w:t>
            </w:r>
            <w:r w:rsidR="006862EE">
              <w:rPr>
                <w:rFonts w:ascii="Century Gothic" w:hAnsi="Century Gothic"/>
                <w:b/>
              </w:rPr>
              <w:t>-т</w:t>
            </w:r>
            <w:proofErr w:type="gramEnd"/>
          </w:p>
          <w:p w:rsidR="0072500E" w:rsidRPr="00B269B8" w:rsidRDefault="0072500E" w:rsidP="00AE3625">
            <w:pPr>
              <w:spacing w:before="20"/>
              <w:jc w:val="center"/>
              <w:rPr>
                <w:rFonts w:ascii="Century Gothic" w:hAnsi="Century Gothic"/>
                <w:b/>
              </w:rPr>
            </w:pPr>
          </w:p>
        </w:tc>
        <w:tc>
          <w:tcPr>
            <w:tcW w:w="212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proofErr w:type="gramStart"/>
            <w:r w:rsidRPr="00B269B8">
              <w:rPr>
                <w:rFonts w:ascii="Century Gothic" w:hAnsi="Century Gothic"/>
                <w:b/>
              </w:rPr>
              <w:t>К</w:t>
            </w:r>
            <w:r w:rsidR="006862EE">
              <w:rPr>
                <w:rFonts w:ascii="Century Gothic" w:hAnsi="Century Gothic"/>
                <w:b/>
              </w:rPr>
              <w:t>-т</w:t>
            </w:r>
            <w:proofErr w:type="gramEnd"/>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5812"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Приобретение основных средств.</w:t>
            </w:r>
          </w:p>
          <w:p w:rsidR="0072500E" w:rsidRPr="00B269B8" w:rsidRDefault="0072500E" w:rsidP="00AE3625">
            <w:pPr>
              <w:spacing w:before="20"/>
              <w:rPr>
                <w:rFonts w:ascii="Century Gothic" w:hAnsi="Century Gothic"/>
              </w:rPr>
            </w:pPr>
          </w:p>
        </w:tc>
        <w:tc>
          <w:tcPr>
            <w:tcW w:w="1701"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241</w:t>
            </w:r>
            <w:r w:rsidR="006862EE">
              <w:rPr>
                <w:rFonts w:ascii="Century Gothic" w:hAnsi="Century Gothic"/>
                <w:b/>
              </w:rPr>
              <w:t>2-2415</w:t>
            </w:r>
          </w:p>
          <w:p w:rsidR="0072500E" w:rsidRPr="00B269B8" w:rsidRDefault="0072500E" w:rsidP="00AE3625">
            <w:pPr>
              <w:spacing w:before="20"/>
              <w:jc w:val="center"/>
              <w:rPr>
                <w:rFonts w:ascii="Century Gothic" w:hAnsi="Century Gothic"/>
                <w:b/>
              </w:rPr>
            </w:pPr>
          </w:p>
        </w:tc>
        <w:tc>
          <w:tcPr>
            <w:tcW w:w="212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331</w:t>
            </w:r>
            <w:r w:rsidR="006862EE">
              <w:rPr>
                <w:rFonts w:ascii="Century Gothic" w:hAnsi="Century Gothic"/>
                <w:b/>
              </w:rPr>
              <w:t>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5812"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Приобретение материалов, топлива.</w:t>
            </w:r>
          </w:p>
          <w:p w:rsidR="0072500E" w:rsidRPr="00B269B8" w:rsidRDefault="0072500E" w:rsidP="00AE3625">
            <w:pPr>
              <w:spacing w:before="20"/>
              <w:rPr>
                <w:rFonts w:ascii="Century Gothic" w:hAnsi="Century Gothic"/>
              </w:rPr>
            </w:pPr>
          </w:p>
        </w:tc>
        <w:tc>
          <w:tcPr>
            <w:tcW w:w="1701"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131</w:t>
            </w:r>
            <w:r w:rsidR="006862EE">
              <w:rPr>
                <w:rFonts w:ascii="Century Gothic" w:hAnsi="Century Gothic"/>
                <w:b/>
              </w:rPr>
              <w:t>1</w:t>
            </w:r>
            <w:r w:rsidRPr="00B269B8">
              <w:rPr>
                <w:rFonts w:ascii="Century Gothic" w:hAnsi="Century Gothic"/>
                <w:b/>
              </w:rPr>
              <w:t>-1318</w:t>
            </w:r>
          </w:p>
          <w:p w:rsidR="0072500E" w:rsidRPr="00B269B8" w:rsidRDefault="0072500E" w:rsidP="00AE3625">
            <w:pPr>
              <w:spacing w:before="20"/>
              <w:jc w:val="center"/>
              <w:rPr>
                <w:rFonts w:ascii="Century Gothic" w:hAnsi="Century Gothic"/>
                <w:b/>
              </w:rPr>
            </w:pPr>
          </w:p>
        </w:tc>
        <w:tc>
          <w:tcPr>
            <w:tcW w:w="212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w:t>
            </w:r>
            <w:r w:rsidR="006862EE">
              <w:rPr>
                <w:rFonts w:ascii="Century Gothic" w:hAnsi="Century Gothic"/>
                <w:b/>
              </w:rPr>
              <w:t>11</w:t>
            </w:r>
          </w:p>
          <w:p w:rsidR="0072500E" w:rsidRPr="00B269B8" w:rsidRDefault="0072500E" w:rsidP="00AE3625">
            <w:pPr>
              <w:spacing w:before="20"/>
              <w:jc w:val="center"/>
              <w:rPr>
                <w:rFonts w:ascii="Century Gothic" w:hAnsi="Century Gothic"/>
                <w:b/>
              </w:rPr>
            </w:pPr>
          </w:p>
        </w:tc>
      </w:tr>
      <w:tr w:rsidR="0072500E" w:rsidRPr="00B269B8">
        <w:trPr>
          <w:trHeight w:hRule="exact" w:val="318"/>
        </w:trPr>
        <w:tc>
          <w:tcPr>
            <w:tcW w:w="5812"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Списание расходов за выполненные работы</w:t>
            </w:r>
          </w:p>
          <w:p w:rsidR="0072500E" w:rsidRPr="00B269B8" w:rsidRDefault="0072500E" w:rsidP="00AE3625">
            <w:pPr>
              <w:spacing w:before="40"/>
              <w:rPr>
                <w:rFonts w:ascii="Century Gothic" w:hAnsi="Century Gothic"/>
              </w:rPr>
            </w:pPr>
          </w:p>
        </w:tc>
        <w:tc>
          <w:tcPr>
            <w:tcW w:w="1701"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ind w:left="110" w:right="98"/>
              <w:jc w:val="center"/>
              <w:rPr>
                <w:rFonts w:ascii="Century Gothic" w:hAnsi="Century Gothic"/>
                <w:b/>
              </w:rPr>
            </w:pPr>
            <w:r w:rsidRPr="00B269B8">
              <w:rPr>
                <w:rFonts w:ascii="Century Gothic" w:hAnsi="Century Gothic"/>
                <w:b/>
              </w:rPr>
              <w:t>711</w:t>
            </w:r>
            <w:r w:rsidR="006862EE">
              <w:rPr>
                <w:rFonts w:ascii="Century Gothic" w:hAnsi="Century Gothic"/>
                <w:b/>
              </w:rPr>
              <w:t>1</w:t>
            </w:r>
            <w:r w:rsidRPr="00B269B8">
              <w:rPr>
                <w:rFonts w:ascii="Century Gothic" w:hAnsi="Century Gothic"/>
                <w:b/>
              </w:rPr>
              <w:t>,7211</w:t>
            </w:r>
          </w:p>
          <w:p w:rsidR="0072500E" w:rsidRPr="00B269B8" w:rsidRDefault="0072500E" w:rsidP="00AE3625">
            <w:pPr>
              <w:spacing w:before="40"/>
              <w:ind w:left="200" w:right="200"/>
              <w:jc w:val="center"/>
              <w:rPr>
                <w:rFonts w:ascii="Century Gothic" w:hAnsi="Century Gothic"/>
                <w:b/>
              </w:rPr>
            </w:pPr>
          </w:p>
        </w:tc>
        <w:tc>
          <w:tcPr>
            <w:tcW w:w="2126"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331</w:t>
            </w:r>
            <w:r w:rsidR="006862EE">
              <w:rPr>
                <w:rFonts w:ascii="Century Gothic" w:hAnsi="Century Gothic"/>
                <w:b/>
              </w:rPr>
              <w:t>1</w:t>
            </w:r>
          </w:p>
          <w:p w:rsidR="0072500E" w:rsidRPr="00B269B8" w:rsidRDefault="0072500E" w:rsidP="00AE3625">
            <w:pPr>
              <w:spacing w:before="40"/>
              <w:jc w:val="center"/>
              <w:rPr>
                <w:rFonts w:ascii="Century Gothic" w:hAnsi="Century Gothic"/>
                <w:b/>
              </w:rPr>
            </w:pPr>
          </w:p>
        </w:tc>
      </w:tr>
      <w:tr w:rsidR="0072500E" w:rsidRPr="00B269B8">
        <w:trPr>
          <w:trHeight w:hRule="exact" w:val="586"/>
        </w:trPr>
        <w:tc>
          <w:tcPr>
            <w:tcW w:w="5812"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20"/>
              <w:widowControl/>
              <w:autoSpaceDE/>
              <w:autoSpaceDN/>
              <w:adjustRightInd/>
              <w:rPr>
                <w:rFonts w:ascii="Century Gothic" w:hAnsi="Century Gothic"/>
                <w:sz w:val="20"/>
              </w:rPr>
            </w:pPr>
            <w:r w:rsidRPr="00B269B8">
              <w:rPr>
                <w:rFonts w:ascii="Century Gothic" w:hAnsi="Century Gothic"/>
                <w:sz w:val="20"/>
              </w:rPr>
              <w:t xml:space="preserve">Расчеты с поставщиками за поставленные товары, </w:t>
            </w:r>
          </w:p>
          <w:p w:rsidR="0072500E" w:rsidRPr="00B269B8" w:rsidRDefault="0072500E" w:rsidP="00AE3625">
            <w:pPr>
              <w:pStyle w:val="20"/>
              <w:widowControl/>
              <w:autoSpaceDE/>
              <w:autoSpaceDN/>
              <w:adjustRightInd/>
              <w:rPr>
                <w:rFonts w:ascii="Century Gothic" w:hAnsi="Century Gothic"/>
                <w:sz w:val="20"/>
              </w:rPr>
            </w:pPr>
            <w:r w:rsidRPr="00B269B8">
              <w:rPr>
                <w:rFonts w:ascii="Century Gothic" w:hAnsi="Century Gothic"/>
                <w:sz w:val="20"/>
              </w:rPr>
              <w:t>оказанные ра</w:t>
            </w:r>
            <w:r w:rsidRPr="00B269B8">
              <w:rPr>
                <w:rFonts w:ascii="Century Gothic" w:hAnsi="Century Gothic"/>
                <w:sz w:val="20"/>
              </w:rPr>
              <w:softHyphen/>
              <w:t>боты, услуги</w:t>
            </w:r>
          </w:p>
          <w:p w:rsidR="0072500E" w:rsidRPr="00B269B8" w:rsidRDefault="0072500E" w:rsidP="00AE3625">
            <w:pPr>
              <w:spacing w:before="40"/>
              <w:rPr>
                <w:rFonts w:ascii="Century Gothic" w:hAnsi="Century Gothic"/>
              </w:rPr>
            </w:pPr>
          </w:p>
        </w:tc>
        <w:tc>
          <w:tcPr>
            <w:tcW w:w="1701"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331</w:t>
            </w:r>
            <w:r w:rsidR="006862EE">
              <w:rPr>
                <w:rFonts w:ascii="Century Gothic" w:hAnsi="Century Gothic"/>
                <w:b/>
              </w:rPr>
              <w:t>1</w:t>
            </w:r>
          </w:p>
          <w:p w:rsidR="0072500E" w:rsidRPr="00B269B8" w:rsidRDefault="0072500E" w:rsidP="00AE3625">
            <w:pPr>
              <w:spacing w:before="40"/>
              <w:jc w:val="center"/>
              <w:rPr>
                <w:rFonts w:ascii="Century Gothic" w:hAnsi="Century Gothic"/>
                <w:b/>
              </w:rPr>
            </w:pPr>
          </w:p>
        </w:tc>
        <w:tc>
          <w:tcPr>
            <w:tcW w:w="2126" w:type="dxa"/>
            <w:tcBorders>
              <w:top w:val="single" w:sz="6" w:space="0" w:color="auto"/>
              <w:left w:val="single" w:sz="6" w:space="0" w:color="auto"/>
              <w:bottom w:val="single" w:sz="6" w:space="0" w:color="auto"/>
              <w:right w:val="single" w:sz="6" w:space="0" w:color="auto"/>
            </w:tcBorders>
          </w:tcPr>
          <w:p w:rsidR="0072500E" w:rsidRPr="00B269B8" w:rsidRDefault="006862EE" w:rsidP="00AE3625">
            <w:pPr>
              <w:spacing w:before="40"/>
              <w:jc w:val="center"/>
              <w:rPr>
                <w:rFonts w:ascii="Century Gothic" w:hAnsi="Century Gothic"/>
                <w:b/>
              </w:rPr>
            </w:pPr>
            <w:r>
              <w:rPr>
                <w:rFonts w:ascii="Century Gothic" w:hAnsi="Century Gothic"/>
                <w:b/>
              </w:rPr>
              <w:t>1011,1031</w:t>
            </w:r>
          </w:p>
          <w:p w:rsidR="0072500E" w:rsidRPr="00B269B8" w:rsidRDefault="0072500E" w:rsidP="00AE3625">
            <w:pPr>
              <w:spacing w:before="40"/>
              <w:jc w:val="center"/>
              <w:rPr>
                <w:rFonts w:ascii="Century Gothic" w:hAnsi="Century Gothic"/>
                <w:b/>
              </w:rPr>
            </w:pPr>
          </w:p>
        </w:tc>
      </w:tr>
    </w:tbl>
    <w:p w:rsidR="0072500E" w:rsidRPr="00B269B8" w:rsidRDefault="0072500E" w:rsidP="00101A69">
      <w:pPr>
        <w:ind w:firstLine="540"/>
        <w:rPr>
          <w:rFonts w:ascii="Century Gothic" w:hAnsi="Century Gothic"/>
        </w:rPr>
      </w:pPr>
    </w:p>
    <w:p w:rsidR="006862EE" w:rsidRDefault="006862EE" w:rsidP="00101A69">
      <w:pPr>
        <w:ind w:firstLine="540"/>
        <w:jc w:val="center"/>
        <w:rPr>
          <w:rFonts w:ascii="Century Gothic" w:hAnsi="Century Gothic"/>
          <w:b/>
        </w:rPr>
      </w:pPr>
    </w:p>
    <w:p w:rsidR="0072500E" w:rsidRDefault="0072500E" w:rsidP="00101A69">
      <w:pPr>
        <w:ind w:firstLine="540"/>
        <w:jc w:val="center"/>
        <w:rPr>
          <w:rFonts w:ascii="Century Gothic" w:hAnsi="Century Gothic"/>
          <w:b/>
        </w:rPr>
      </w:pPr>
      <w:r w:rsidRPr="00B269B8">
        <w:rPr>
          <w:rFonts w:ascii="Century Gothic" w:hAnsi="Century Gothic"/>
          <w:b/>
        </w:rPr>
        <w:t>5. УЧЕТ РАСЧЕТОВ ПО ЗАРАБОТНОЙ ПЛАТЕ</w:t>
      </w:r>
    </w:p>
    <w:p w:rsidR="006862EE" w:rsidRPr="00B269B8" w:rsidRDefault="006862EE" w:rsidP="00101A69">
      <w:pPr>
        <w:ind w:firstLine="540"/>
        <w:jc w:val="center"/>
        <w:rPr>
          <w:rFonts w:ascii="Century Gothic" w:hAnsi="Century Gothic"/>
          <w:b/>
        </w:rPr>
      </w:pPr>
    </w:p>
    <w:p w:rsidR="0072500E" w:rsidRPr="00B269B8" w:rsidRDefault="0072500E" w:rsidP="00101A69">
      <w:pPr>
        <w:keepLines/>
        <w:autoSpaceDE w:val="0"/>
        <w:autoSpaceDN w:val="0"/>
        <w:adjustRightInd w:val="0"/>
        <w:ind w:firstLine="540"/>
        <w:jc w:val="both"/>
        <w:rPr>
          <w:rFonts w:ascii="Century Gothic" w:hAnsi="Century Gothic"/>
          <w:color w:val="000000"/>
        </w:rPr>
      </w:pPr>
      <w:r w:rsidRPr="00B269B8">
        <w:rPr>
          <w:rFonts w:ascii="Century Gothic" w:hAnsi="Century Gothic"/>
          <w:color w:val="000000"/>
        </w:rPr>
        <w:t xml:space="preserve">В соответствии с Законом  Республики Казахстан  от 19.06.1995 </w:t>
      </w:r>
      <w:r w:rsidR="00344004">
        <w:rPr>
          <w:rFonts w:ascii="Century Gothic" w:hAnsi="Century Gothic"/>
          <w:color w:val="000000"/>
        </w:rPr>
        <w:t>№</w:t>
      </w:r>
      <w:r w:rsidRPr="00B269B8">
        <w:rPr>
          <w:rFonts w:ascii="Century Gothic" w:hAnsi="Century Gothic"/>
          <w:color w:val="000000"/>
        </w:rPr>
        <w:t xml:space="preserve"> 235 "О государственном предприятии":</w:t>
      </w:r>
    </w:p>
    <w:p w:rsidR="0072500E" w:rsidRPr="00B269B8" w:rsidRDefault="0072500E" w:rsidP="00101A69">
      <w:pPr>
        <w:keepLines/>
        <w:autoSpaceDE w:val="0"/>
        <w:autoSpaceDN w:val="0"/>
        <w:adjustRightInd w:val="0"/>
        <w:ind w:firstLine="540"/>
        <w:jc w:val="both"/>
        <w:rPr>
          <w:rFonts w:ascii="Century Gothic" w:hAnsi="Century Gothic"/>
          <w:color w:val="000000"/>
        </w:rPr>
      </w:pPr>
      <w:r w:rsidRPr="00B269B8">
        <w:rPr>
          <w:rFonts w:ascii="Century Gothic" w:hAnsi="Century Gothic"/>
          <w:color w:val="000000"/>
        </w:rPr>
        <w:t xml:space="preserve"> - Размер фонда оплаты труда предприятия ежегодно устанавливается органом государственного управления.</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color w:val="000000"/>
        </w:rPr>
        <w:t>Формы оплаты труда, штатное расписание, размеры должностных окладов, система премирования и иного вознаграждения определяются предприятием самостоятельно в пределах установленного фонда оплаты труда.</w:t>
      </w:r>
    </w:p>
    <w:p w:rsidR="0072500E" w:rsidRPr="00B269B8" w:rsidRDefault="0072500E" w:rsidP="00101A69">
      <w:pPr>
        <w:pStyle w:val="1"/>
        <w:ind w:firstLine="540"/>
        <w:jc w:val="both"/>
        <w:rPr>
          <w:rFonts w:ascii="Century Gothic" w:hAnsi="Century Gothic"/>
          <w:b w:val="0"/>
          <w:color w:val="000000"/>
          <w:sz w:val="20"/>
        </w:rPr>
      </w:pPr>
      <w:r w:rsidRPr="00B269B8">
        <w:rPr>
          <w:rFonts w:ascii="Century Gothic" w:hAnsi="Century Gothic"/>
          <w:b w:val="0"/>
          <w:color w:val="000000"/>
          <w:sz w:val="20"/>
        </w:rPr>
        <w:t xml:space="preserve">     Размеры должностных окладов руководителя предприятия, его заместителей, главного бухгалтера, система их премирования и иного вознаграждения устанавливаются органом государственного управления. </w:t>
      </w:r>
    </w:p>
    <w:p w:rsidR="008A6808" w:rsidRPr="00BC5117" w:rsidRDefault="008A6808" w:rsidP="008A6808">
      <w:pPr>
        <w:rPr>
          <w:rFonts w:ascii="Century Gothic" w:hAnsi="Century Gothic"/>
        </w:rPr>
      </w:pPr>
      <w:r>
        <w:rPr>
          <w:sz w:val="24"/>
          <w:szCs w:val="24"/>
        </w:rPr>
        <w:t xml:space="preserve">                  </w:t>
      </w:r>
      <w:r w:rsidRPr="00BC5117">
        <w:rPr>
          <w:rFonts w:ascii="Century Gothic" w:hAnsi="Century Gothic"/>
        </w:rPr>
        <w:t>В зависимости от выполняемых хозяйственных функций работающие Предприятия подразделяются на  следующие группы:</w:t>
      </w:r>
    </w:p>
    <w:p w:rsidR="008A6808" w:rsidRPr="00BC5117" w:rsidRDefault="008A6808" w:rsidP="008A6808">
      <w:pPr>
        <w:jc w:val="both"/>
        <w:rPr>
          <w:rFonts w:ascii="Century Gothic" w:hAnsi="Century Gothic"/>
        </w:rPr>
      </w:pPr>
      <w:r w:rsidRPr="00BC5117">
        <w:rPr>
          <w:rFonts w:ascii="Century Gothic" w:hAnsi="Century Gothic"/>
          <w:b/>
        </w:rPr>
        <w:tab/>
      </w:r>
      <w:r w:rsidRPr="00BC5117">
        <w:rPr>
          <w:rFonts w:ascii="Century Gothic" w:hAnsi="Century Gothic"/>
        </w:rPr>
        <w:t xml:space="preserve">- административные работники, - это те, которые выполняют административные  </w:t>
      </w:r>
    </w:p>
    <w:p w:rsidR="008A6808" w:rsidRPr="00BC5117" w:rsidRDefault="008A6808" w:rsidP="008A6808">
      <w:pPr>
        <w:jc w:val="both"/>
        <w:rPr>
          <w:rFonts w:ascii="Century Gothic" w:hAnsi="Century Gothic"/>
        </w:rPr>
      </w:pPr>
      <w:r w:rsidRPr="00BC5117">
        <w:rPr>
          <w:rFonts w:ascii="Century Gothic" w:hAnsi="Century Gothic"/>
        </w:rPr>
        <w:t xml:space="preserve">             </w:t>
      </w:r>
      <w:r w:rsidR="00BC5117">
        <w:rPr>
          <w:rFonts w:ascii="Century Gothic" w:hAnsi="Century Gothic"/>
        </w:rPr>
        <w:t xml:space="preserve">  </w:t>
      </w:r>
      <w:r w:rsidRPr="00BC5117">
        <w:rPr>
          <w:rFonts w:ascii="Century Gothic" w:hAnsi="Century Gothic"/>
        </w:rPr>
        <w:t>функции;</w:t>
      </w:r>
    </w:p>
    <w:p w:rsidR="008A6808" w:rsidRPr="00BC5117" w:rsidRDefault="008A6808" w:rsidP="008A6808">
      <w:pPr>
        <w:jc w:val="both"/>
        <w:rPr>
          <w:rFonts w:ascii="Century Gothic" w:hAnsi="Century Gothic"/>
        </w:rPr>
      </w:pPr>
      <w:r w:rsidRPr="00BC5117">
        <w:rPr>
          <w:rFonts w:ascii="Century Gothic" w:hAnsi="Century Gothic"/>
        </w:rPr>
        <w:tab/>
        <w:t>- врачебный персонал;</w:t>
      </w:r>
    </w:p>
    <w:p w:rsidR="008A6808" w:rsidRPr="00BC5117" w:rsidRDefault="008A6808" w:rsidP="008A6808">
      <w:pPr>
        <w:jc w:val="both"/>
        <w:rPr>
          <w:rFonts w:ascii="Century Gothic" w:hAnsi="Century Gothic"/>
        </w:rPr>
      </w:pPr>
      <w:r w:rsidRPr="00BC5117">
        <w:rPr>
          <w:rFonts w:ascii="Century Gothic" w:hAnsi="Century Gothic"/>
        </w:rPr>
        <w:tab/>
        <w:t>- средний медицинский персонал;</w:t>
      </w:r>
    </w:p>
    <w:p w:rsidR="008A6808" w:rsidRPr="00BC5117" w:rsidRDefault="008A6808" w:rsidP="008A6808">
      <w:pPr>
        <w:jc w:val="both"/>
        <w:rPr>
          <w:rFonts w:ascii="Century Gothic" w:hAnsi="Century Gothic"/>
        </w:rPr>
      </w:pPr>
      <w:r w:rsidRPr="00BC5117">
        <w:rPr>
          <w:rFonts w:ascii="Century Gothic" w:hAnsi="Century Gothic"/>
        </w:rPr>
        <w:tab/>
        <w:t>- младший медицинский персонал;</w:t>
      </w:r>
    </w:p>
    <w:p w:rsidR="008A6808" w:rsidRPr="00BC5117" w:rsidRDefault="008A6808" w:rsidP="008A6808">
      <w:pPr>
        <w:jc w:val="both"/>
        <w:rPr>
          <w:rFonts w:ascii="Century Gothic" w:hAnsi="Century Gothic"/>
        </w:rPr>
      </w:pPr>
      <w:r w:rsidRPr="00BC5117">
        <w:rPr>
          <w:rFonts w:ascii="Century Gothic" w:hAnsi="Century Gothic"/>
        </w:rPr>
        <w:tab/>
        <w:t>- рабочие АХЧ</w:t>
      </w:r>
    </w:p>
    <w:p w:rsidR="008A6808" w:rsidRPr="00BC5117" w:rsidRDefault="008A6808" w:rsidP="008A6808">
      <w:pPr>
        <w:ind w:firstLine="708"/>
        <w:jc w:val="both"/>
        <w:rPr>
          <w:rFonts w:ascii="Century Gothic" w:hAnsi="Century Gothic"/>
        </w:rPr>
      </w:pPr>
      <w:r w:rsidRPr="00BC5117">
        <w:rPr>
          <w:rFonts w:ascii="Century Gothic" w:hAnsi="Century Gothic"/>
        </w:rPr>
        <w:t>Предприятие самостоятельно составляет штатное расписание в соответствии с потребностью в работниках, их численностью, профессионал</w:t>
      </w:r>
      <w:r w:rsidR="00344004">
        <w:rPr>
          <w:rFonts w:ascii="Century Gothic" w:hAnsi="Century Gothic"/>
        </w:rPr>
        <w:t xml:space="preserve">ьным и квалификационным уровнем </w:t>
      </w:r>
      <w:proofErr w:type="gramStart"/>
      <w:r w:rsidR="00344004">
        <w:rPr>
          <w:rFonts w:ascii="Century Gothic" w:hAnsi="Century Gothic"/>
        </w:rPr>
        <w:t>согласно Приказа</w:t>
      </w:r>
      <w:proofErr w:type="gramEnd"/>
      <w:r w:rsidR="00344004">
        <w:rPr>
          <w:rFonts w:ascii="Century Gothic" w:hAnsi="Century Gothic"/>
        </w:rPr>
        <w:t xml:space="preserve"> МЗ РК от </w:t>
      </w:r>
      <w:r w:rsidR="00344004" w:rsidRPr="00344004">
        <w:rPr>
          <w:rFonts w:ascii="Century Gothic" w:hAnsi="Century Gothic"/>
        </w:rPr>
        <w:t>7</w:t>
      </w:r>
      <w:r w:rsidR="00344004">
        <w:rPr>
          <w:rFonts w:ascii="Century Gothic" w:hAnsi="Century Gothic"/>
        </w:rPr>
        <w:t xml:space="preserve">.04.2010г. № 238 «Об утверждении типовых штатов и штатных нормативов организаций здравоохранения». </w:t>
      </w:r>
      <w:r w:rsidRPr="00BC5117">
        <w:rPr>
          <w:rFonts w:ascii="Century Gothic" w:hAnsi="Century Gothic"/>
        </w:rPr>
        <w:t xml:space="preserve"> Штатное расписание утверждает Главный врач. Ведение учета личного состава производится работником, в должностные обязанности  которого включена работа по учету  кадров. Учет использования рабочего времени осуществляется в табелях методом сплошной регистрации явок и неявок на работу.</w:t>
      </w:r>
    </w:p>
    <w:p w:rsidR="008A6808" w:rsidRPr="00BC5117" w:rsidRDefault="008A6808" w:rsidP="008A6808">
      <w:pPr>
        <w:ind w:firstLine="708"/>
        <w:jc w:val="both"/>
        <w:rPr>
          <w:rFonts w:ascii="Century Gothic" w:hAnsi="Century Gothic"/>
        </w:rPr>
      </w:pPr>
      <w:r w:rsidRPr="00BC5117">
        <w:rPr>
          <w:rFonts w:ascii="Century Gothic" w:hAnsi="Century Gothic"/>
        </w:rPr>
        <w:t xml:space="preserve"> Порядок начисления заработной платы работникам Предприятия производится в соответствии с действующим законодательством РК, предусмотренным для административного, медицинского и прочего персонала, Положением о заработной плате, Положением о начислении </w:t>
      </w:r>
      <w:proofErr w:type="gramStart"/>
      <w:r w:rsidRPr="00BC5117">
        <w:rPr>
          <w:rFonts w:ascii="Century Gothic" w:hAnsi="Century Gothic"/>
        </w:rPr>
        <w:t>дополнительной</w:t>
      </w:r>
      <w:proofErr w:type="gramEnd"/>
      <w:r w:rsidRPr="00BC5117">
        <w:rPr>
          <w:rFonts w:ascii="Century Gothic" w:hAnsi="Century Gothic"/>
        </w:rPr>
        <w:t xml:space="preserve">  о (дифференцированной) оплаты труда.</w:t>
      </w:r>
    </w:p>
    <w:p w:rsidR="008A6808" w:rsidRPr="00BC5117" w:rsidRDefault="00BC5117" w:rsidP="008A6808">
      <w:pPr>
        <w:ind w:firstLine="720"/>
        <w:jc w:val="both"/>
        <w:rPr>
          <w:rFonts w:ascii="Century Gothic" w:hAnsi="Century Gothic"/>
        </w:rPr>
      </w:pPr>
      <w:r w:rsidRPr="00BC5117">
        <w:rPr>
          <w:rFonts w:ascii="Century Gothic" w:hAnsi="Century Gothic"/>
        </w:rPr>
        <w:t>Предприятие</w:t>
      </w:r>
      <w:r w:rsidR="008A6808" w:rsidRPr="00BC5117">
        <w:rPr>
          <w:rFonts w:ascii="Century Gothic" w:hAnsi="Century Gothic"/>
        </w:rPr>
        <w:t xml:space="preserve"> определяет общую численность работников, их профессиональный и квалификационный состав в соответствии с действующими нормативами. </w:t>
      </w:r>
      <w:r w:rsidRPr="00BC5117">
        <w:rPr>
          <w:rFonts w:ascii="Century Gothic" w:hAnsi="Century Gothic"/>
        </w:rPr>
        <w:t>Предприятие</w:t>
      </w:r>
      <w:r w:rsidR="008A6808" w:rsidRPr="00BC5117">
        <w:rPr>
          <w:rFonts w:ascii="Century Gothic" w:hAnsi="Century Gothic"/>
        </w:rPr>
        <w:t xml:space="preserve">  устанавливает формы, систему оплаты и стимулирования труда, доплаты, надбавки работникам в соответствии с действующим законодательством и результатами хозяйственной деятельности</w:t>
      </w:r>
      <w:r w:rsidRPr="00BC5117">
        <w:rPr>
          <w:rFonts w:ascii="Century Gothic" w:hAnsi="Century Gothic"/>
        </w:rPr>
        <w:t xml:space="preserve"> самостоятельно</w:t>
      </w:r>
      <w:r w:rsidR="008A6808" w:rsidRPr="00BC5117">
        <w:rPr>
          <w:rFonts w:ascii="Century Gothic" w:hAnsi="Century Gothic"/>
        </w:rPr>
        <w:t>.</w:t>
      </w:r>
    </w:p>
    <w:p w:rsidR="008A6808" w:rsidRPr="00BC5117" w:rsidRDefault="008A6808" w:rsidP="008A6808">
      <w:pPr>
        <w:jc w:val="both"/>
        <w:rPr>
          <w:rFonts w:ascii="Century Gothic" w:hAnsi="Century Gothic"/>
        </w:rPr>
      </w:pPr>
      <w:r w:rsidRPr="00BC5117">
        <w:rPr>
          <w:rFonts w:ascii="Century Gothic" w:hAnsi="Century Gothic"/>
        </w:rPr>
        <w:t>Учет краткосрочной задолженности по оплате труда отражается на счете</w:t>
      </w:r>
    </w:p>
    <w:p w:rsidR="008A6808" w:rsidRPr="00BC5117" w:rsidRDefault="008A6808" w:rsidP="008A6808">
      <w:pPr>
        <w:jc w:val="both"/>
        <w:rPr>
          <w:rFonts w:ascii="Century Gothic" w:hAnsi="Century Gothic"/>
          <w:b/>
        </w:rPr>
      </w:pPr>
      <w:r w:rsidRPr="00BC5117">
        <w:rPr>
          <w:rFonts w:ascii="Century Gothic" w:hAnsi="Century Gothic"/>
        </w:rPr>
        <w:tab/>
      </w:r>
      <w:r w:rsidRPr="00BC5117">
        <w:rPr>
          <w:rFonts w:ascii="Century Gothic" w:hAnsi="Century Gothic"/>
          <w:b/>
        </w:rPr>
        <w:t>335</w:t>
      </w:r>
      <w:r w:rsidR="00BC5117" w:rsidRPr="00BC5117">
        <w:rPr>
          <w:rFonts w:ascii="Century Gothic" w:hAnsi="Century Gothic"/>
          <w:b/>
        </w:rPr>
        <w:t>1</w:t>
      </w:r>
      <w:r w:rsidRPr="00BC5117">
        <w:rPr>
          <w:rFonts w:ascii="Century Gothic" w:hAnsi="Century Gothic"/>
          <w:b/>
        </w:rPr>
        <w:t xml:space="preserve"> «Краткосрочная задолженность по оплате труда»</w:t>
      </w:r>
    </w:p>
    <w:p w:rsidR="005F3511" w:rsidRDefault="0072500E" w:rsidP="00101A69">
      <w:pPr>
        <w:pStyle w:val="1"/>
        <w:ind w:firstLine="540"/>
        <w:jc w:val="both"/>
        <w:rPr>
          <w:rFonts w:ascii="Century Gothic" w:hAnsi="Century Gothic"/>
          <w:b w:val="0"/>
          <w:sz w:val="20"/>
        </w:rPr>
      </w:pPr>
      <w:r w:rsidRPr="00B269B8">
        <w:rPr>
          <w:rFonts w:ascii="Century Gothic" w:hAnsi="Century Gothic"/>
          <w:b w:val="0"/>
          <w:sz w:val="20"/>
        </w:rPr>
        <w:t xml:space="preserve">            Для выполнения работ по заключенным хоз</w:t>
      </w:r>
      <w:r w:rsidR="00E23CA5">
        <w:rPr>
          <w:rFonts w:ascii="Century Gothic" w:hAnsi="Century Gothic"/>
          <w:b w:val="0"/>
          <w:sz w:val="20"/>
        </w:rPr>
        <w:t>яйственным</w:t>
      </w:r>
      <w:r w:rsidRPr="00B269B8">
        <w:rPr>
          <w:rFonts w:ascii="Century Gothic" w:hAnsi="Century Gothic"/>
          <w:b w:val="0"/>
          <w:sz w:val="20"/>
        </w:rPr>
        <w:t xml:space="preserve"> договорам привлекаются исполнители со сто</w:t>
      </w:r>
      <w:r w:rsidRPr="00B269B8">
        <w:rPr>
          <w:rFonts w:ascii="Century Gothic" w:hAnsi="Century Gothic"/>
          <w:b w:val="0"/>
          <w:sz w:val="20"/>
        </w:rPr>
        <w:softHyphen/>
        <w:t xml:space="preserve">роны. С ними заключаются временные трудовые соглашения. </w:t>
      </w:r>
    </w:p>
    <w:p w:rsidR="0072500E" w:rsidRPr="00B269B8" w:rsidRDefault="0072500E" w:rsidP="00101A69">
      <w:pPr>
        <w:pStyle w:val="1"/>
        <w:ind w:firstLine="540"/>
        <w:jc w:val="both"/>
        <w:rPr>
          <w:rFonts w:ascii="Century Gothic" w:hAnsi="Century Gothic"/>
          <w:b w:val="0"/>
          <w:sz w:val="20"/>
        </w:rPr>
      </w:pPr>
      <w:r w:rsidRPr="00B269B8">
        <w:rPr>
          <w:rFonts w:ascii="Century Gothic" w:hAnsi="Century Gothic"/>
          <w:b w:val="0"/>
          <w:sz w:val="20"/>
        </w:rPr>
        <w:t xml:space="preserve">Табель учета рабочего времени ежемесячно подписывается Руководителем. Согласно </w:t>
      </w:r>
      <w:r w:rsidRPr="00B269B8">
        <w:rPr>
          <w:rFonts w:ascii="Century Gothic" w:hAnsi="Century Gothic"/>
          <w:b w:val="0"/>
          <w:sz w:val="20"/>
        </w:rPr>
        <w:lastRenderedPageBreak/>
        <w:t>табелю рабочего времени</w:t>
      </w:r>
      <w:proofErr w:type="gramStart"/>
      <w:r w:rsidR="005F3511">
        <w:rPr>
          <w:rFonts w:ascii="Century Gothic" w:hAnsi="Century Gothic"/>
          <w:b w:val="0"/>
          <w:sz w:val="20"/>
        </w:rPr>
        <w:t xml:space="preserve"> В</w:t>
      </w:r>
      <w:proofErr w:type="gramEnd"/>
      <w:r w:rsidR="005F3511">
        <w:rPr>
          <w:rFonts w:ascii="Century Gothic" w:hAnsi="Century Gothic"/>
          <w:b w:val="0"/>
          <w:sz w:val="20"/>
        </w:rPr>
        <w:t xml:space="preserve"> 1С Бухгалтерии </w:t>
      </w:r>
      <w:r w:rsidRPr="00B269B8">
        <w:rPr>
          <w:rFonts w:ascii="Century Gothic" w:hAnsi="Century Gothic"/>
          <w:b w:val="0"/>
          <w:sz w:val="20"/>
        </w:rPr>
        <w:t xml:space="preserve"> рассчитывается заработная плата, произво</w:t>
      </w:r>
      <w:r w:rsidRPr="00B269B8">
        <w:rPr>
          <w:rFonts w:ascii="Century Gothic" w:hAnsi="Century Gothic"/>
          <w:b w:val="0"/>
          <w:sz w:val="20"/>
        </w:rPr>
        <w:softHyphen/>
        <w:t>дятся положенные начисления и удержания. Из начисленной заработной платы согласно ст. 145 Налогового Кодекса РК удерживается подоходный налог нарастающим итогом в течение года. Кроме этого, от фонда оплаты труда производятся отчисления в пенсионный фонд - 10%. Заработная плата работникам по штатному расписанию выплачивается не реже одного раза в месяц.</w:t>
      </w:r>
      <w:r w:rsidR="005F3511">
        <w:rPr>
          <w:rFonts w:ascii="Century Gothic" w:hAnsi="Century Gothic"/>
          <w:b w:val="0"/>
          <w:sz w:val="20"/>
        </w:rPr>
        <w:t xml:space="preserve"> По письменному  заявлению работника, в течени</w:t>
      </w:r>
      <w:proofErr w:type="gramStart"/>
      <w:r w:rsidR="005F3511">
        <w:rPr>
          <w:rFonts w:ascii="Century Gothic" w:hAnsi="Century Gothic"/>
          <w:b w:val="0"/>
          <w:sz w:val="20"/>
        </w:rPr>
        <w:t>и</w:t>
      </w:r>
      <w:proofErr w:type="gramEnd"/>
      <w:r w:rsidR="005F3511">
        <w:rPr>
          <w:rFonts w:ascii="Century Gothic" w:hAnsi="Century Gothic"/>
          <w:b w:val="0"/>
          <w:sz w:val="20"/>
        </w:rPr>
        <w:t xml:space="preserve"> месяца работнику может быть выплачен аванс. </w:t>
      </w:r>
    </w:p>
    <w:p w:rsidR="0072500E" w:rsidRPr="00E23CA5" w:rsidRDefault="0072500E" w:rsidP="00101A69">
      <w:pPr>
        <w:pStyle w:val="FR1"/>
        <w:spacing w:before="0" w:after="0"/>
        <w:ind w:firstLine="540"/>
        <w:rPr>
          <w:rFonts w:ascii="Century Gothic" w:hAnsi="Century Gothic"/>
          <w:b/>
          <w:i w:val="0"/>
        </w:rPr>
      </w:pPr>
      <w:r w:rsidRPr="00E23CA5">
        <w:rPr>
          <w:rFonts w:ascii="Century Gothic" w:hAnsi="Century Gothic"/>
          <w:b/>
          <w:i w:val="0"/>
        </w:rPr>
        <w:t>Бухгалтерские проводки</w:t>
      </w:r>
    </w:p>
    <w:tbl>
      <w:tblPr>
        <w:tblW w:w="0" w:type="auto"/>
        <w:tblInd w:w="40" w:type="dxa"/>
        <w:tblLayout w:type="fixed"/>
        <w:tblCellMar>
          <w:left w:w="40" w:type="dxa"/>
          <w:right w:w="40" w:type="dxa"/>
        </w:tblCellMar>
        <w:tblLook w:val="0000" w:firstRow="0" w:lastRow="0" w:firstColumn="0" w:lastColumn="0" w:noHBand="0" w:noVBand="0"/>
      </w:tblPr>
      <w:tblGrid>
        <w:gridCol w:w="6340"/>
        <w:gridCol w:w="1660"/>
        <w:gridCol w:w="1620"/>
      </w:tblGrid>
      <w:tr w:rsidR="0072500E" w:rsidRPr="00B269B8">
        <w:trPr>
          <w:trHeight w:hRule="exact" w:val="300"/>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Содержание операции</w:t>
            </w:r>
          </w:p>
          <w:p w:rsidR="0072500E" w:rsidRPr="00B269B8" w:rsidRDefault="0072500E" w:rsidP="00AE3625">
            <w:pPr>
              <w:spacing w:before="2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1"/>
              <w:spacing w:before="20"/>
              <w:rPr>
                <w:rFonts w:ascii="Century Gothic" w:hAnsi="Century Gothic"/>
                <w:sz w:val="20"/>
              </w:rPr>
            </w:pPr>
            <w:proofErr w:type="gramStart"/>
            <w:r w:rsidRPr="00B269B8">
              <w:rPr>
                <w:rFonts w:ascii="Century Gothic" w:hAnsi="Century Gothic"/>
                <w:sz w:val="20"/>
              </w:rPr>
              <w:t>Д</w:t>
            </w:r>
            <w:r w:rsidR="00E23CA5">
              <w:rPr>
                <w:rFonts w:ascii="Century Gothic" w:hAnsi="Century Gothic"/>
                <w:sz w:val="20"/>
              </w:rPr>
              <w:t>-т</w:t>
            </w:r>
            <w:proofErr w:type="gramEnd"/>
          </w:p>
          <w:p w:rsidR="0072500E" w:rsidRPr="00B269B8" w:rsidRDefault="0072500E" w:rsidP="00AE3625">
            <w:pPr>
              <w:spacing w:before="20"/>
              <w:jc w:val="center"/>
              <w:rPr>
                <w:rFonts w:ascii="Century Gothic" w:hAnsi="Century Gothic"/>
                <w:b/>
              </w:rPr>
            </w:pPr>
          </w:p>
        </w:tc>
        <w:tc>
          <w:tcPr>
            <w:tcW w:w="162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proofErr w:type="gramStart"/>
            <w:r w:rsidRPr="00B269B8">
              <w:rPr>
                <w:rFonts w:ascii="Century Gothic" w:hAnsi="Century Gothic"/>
                <w:b/>
              </w:rPr>
              <w:t>К</w:t>
            </w:r>
            <w:r w:rsidR="00E23CA5">
              <w:rPr>
                <w:rFonts w:ascii="Century Gothic" w:hAnsi="Century Gothic"/>
                <w:b/>
              </w:rPr>
              <w:t>-т</w:t>
            </w:r>
            <w:proofErr w:type="gramEnd"/>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Начисление заработной платы АУП</w:t>
            </w:r>
          </w:p>
          <w:p w:rsidR="0072500E" w:rsidRPr="00B269B8" w:rsidRDefault="0072500E" w:rsidP="00AE3625">
            <w:pPr>
              <w:spacing w:before="2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7211</w:t>
            </w:r>
          </w:p>
          <w:p w:rsidR="0072500E" w:rsidRPr="00B269B8" w:rsidRDefault="0072500E" w:rsidP="00AE3625">
            <w:pPr>
              <w:spacing w:before="20"/>
              <w:jc w:val="center"/>
              <w:rPr>
                <w:rFonts w:ascii="Century Gothic" w:hAnsi="Century Gothic"/>
                <w:b/>
              </w:rPr>
            </w:pPr>
          </w:p>
        </w:tc>
        <w:tc>
          <w:tcPr>
            <w:tcW w:w="1620" w:type="dxa"/>
            <w:tcBorders>
              <w:top w:val="single" w:sz="6" w:space="0" w:color="auto"/>
              <w:left w:val="single" w:sz="6" w:space="0" w:color="auto"/>
              <w:bottom w:val="single" w:sz="6" w:space="0" w:color="auto"/>
              <w:right w:val="single" w:sz="6" w:space="0" w:color="auto"/>
            </w:tcBorders>
          </w:tcPr>
          <w:p w:rsidR="0072500E" w:rsidRPr="00B269B8" w:rsidRDefault="00E23CA5" w:rsidP="00AE3625">
            <w:pPr>
              <w:spacing w:before="20"/>
              <w:jc w:val="center"/>
              <w:rPr>
                <w:rFonts w:ascii="Century Gothic" w:hAnsi="Century Gothic"/>
                <w:b/>
              </w:rPr>
            </w:pPr>
            <w:r>
              <w:rPr>
                <w:rFonts w:ascii="Century Gothic" w:hAnsi="Century Gothic"/>
                <w:b/>
              </w:rPr>
              <w:t>3351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Начисление заработной платы лечащего персонала</w:t>
            </w:r>
          </w:p>
          <w:p w:rsidR="0072500E" w:rsidRPr="00B269B8" w:rsidRDefault="0072500E" w:rsidP="00AE3625">
            <w:pPr>
              <w:spacing w:before="2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711</w:t>
            </w:r>
            <w:r w:rsidR="00E23CA5">
              <w:rPr>
                <w:rFonts w:ascii="Century Gothic" w:hAnsi="Century Gothic"/>
                <w:b/>
              </w:rPr>
              <w:t>1</w:t>
            </w:r>
          </w:p>
          <w:p w:rsidR="0072500E" w:rsidRPr="00B269B8" w:rsidRDefault="0072500E" w:rsidP="00AE3625">
            <w:pPr>
              <w:spacing w:before="20"/>
              <w:jc w:val="center"/>
              <w:rPr>
                <w:rFonts w:ascii="Century Gothic" w:hAnsi="Century Gothic"/>
                <w:b/>
              </w:rPr>
            </w:pPr>
          </w:p>
        </w:tc>
        <w:tc>
          <w:tcPr>
            <w:tcW w:w="1620" w:type="dxa"/>
            <w:tcBorders>
              <w:top w:val="single" w:sz="6" w:space="0" w:color="auto"/>
              <w:left w:val="single" w:sz="6" w:space="0" w:color="auto"/>
              <w:bottom w:val="single" w:sz="6" w:space="0" w:color="auto"/>
              <w:right w:val="single" w:sz="6" w:space="0" w:color="auto"/>
            </w:tcBorders>
          </w:tcPr>
          <w:p w:rsidR="0072500E" w:rsidRPr="00B269B8" w:rsidRDefault="00E23CA5" w:rsidP="00AE3625">
            <w:pPr>
              <w:spacing w:before="20"/>
              <w:jc w:val="center"/>
              <w:rPr>
                <w:rFonts w:ascii="Century Gothic" w:hAnsi="Century Gothic"/>
                <w:b/>
              </w:rPr>
            </w:pPr>
            <w:r>
              <w:rPr>
                <w:rFonts w:ascii="Century Gothic" w:hAnsi="Century Gothic"/>
                <w:b/>
              </w:rPr>
              <w:t>3351</w:t>
            </w:r>
          </w:p>
          <w:p w:rsidR="0072500E" w:rsidRPr="00B269B8" w:rsidRDefault="0072500E" w:rsidP="00AE3625">
            <w:pPr>
              <w:spacing w:before="20"/>
              <w:jc w:val="center"/>
              <w:rPr>
                <w:rFonts w:ascii="Century Gothic" w:hAnsi="Century Gothic"/>
                <w:b/>
              </w:rPr>
            </w:pP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E23CA5" w:rsidP="00AE3625">
            <w:pPr>
              <w:spacing w:before="20"/>
              <w:rPr>
                <w:rFonts w:ascii="Century Gothic" w:hAnsi="Century Gothic"/>
              </w:rPr>
            </w:pPr>
            <w:r>
              <w:rPr>
                <w:rFonts w:ascii="Century Gothic" w:hAnsi="Century Gothic"/>
              </w:rPr>
              <w:t xml:space="preserve"> </w:t>
            </w:r>
            <w:r w:rsidR="0072500E" w:rsidRPr="00B269B8">
              <w:rPr>
                <w:rFonts w:ascii="Century Gothic" w:hAnsi="Century Gothic"/>
              </w:rPr>
              <w:t>Начисление подоходного налога с физических лиц</w:t>
            </w:r>
          </w:p>
          <w:p w:rsidR="0072500E" w:rsidRPr="00B269B8" w:rsidRDefault="0072500E" w:rsidP="00AE3625">
            <w:pPr>
              <w:spacing w:before="2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335</w:t>
            </w:r>
            <w:r w:rsidR="00E2064C">
              <w:rPr>
                <w:rFonts w:ascii="Century Gothic" w:hAnsi="Century Gothic"/>
                <w:b/>
              </w:rPr>
              <w:t>1</w:t>
            </w:r>
          </w:p>
          <w:p w:rsidR="0072500E" w:rsidRPr="00B269B8" w:rsidRDefault="0072500E" w:rsidP="00AE3625">
            <w:pPr>
              <w:spacing w:before="20"/>
              <w:jc w:val="center"/>
              <w:rPr>
                <w:rFonts w:ascii="Century Gothic" w:hAnsi="Century Gothic"/>
                <w:b/>
              </w:rPr>
            </w:pPr>
          </w:p>
        </w:tc>
        <w:tc>
          <w:tcPr>
            <w:tcW w:w="162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312</w:t>
            </w:r>
            <w:r w:rsidR="00E2064C">
              <w:rPr>
                <w:rFonts w:ascii="Century Gothic" w:hAnsi="Century Gothic"/>
                <w:b/>
              </w:rPr>
              <w:t>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Начисления по пенсионному обеспечению</w:t>
            </w:r>
          </w:p>
          <w:p w:rsidR="0072500E" w:rsidRPr="00B269B8" w:rsidRDefault="0072500E" w:rsidP="00AE3625">
            <w:pPr>
              <w:spacing w:before="2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335</w:t>
            </w:r>
            <w:r w:rsidR="00E2064C">
              <w:rPr>
                <w:rFonts w:ascii="Century Gothic" w:hAnsi="Century Gothic"/>
                <w:b/>
              </w:rPr>
              <w:t>1</w:t>
            </w:r>
          </w:p>
          <w:p w:rsidR="0072500E" w:rsidRPr="00B269B8" w:rsidRDefault="0072500E" w:rsidP="00AE3625">
            <w:pPr>
              <w:spacing w:before="20"/>
              <w:jc w:val="center"/>
              <w:rPr>
                <w:rFonts w:ascii="Century Gothic" w:hAnsi="Century Gothic"/>
                <w:b/>
              </w:rPr>
            </w:pPr>
          </w:p>
        </w:tc>
        <w:tc>
          <w:tcPr>
            <w:tcW w:w="162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322</w:t>
            </w:r>
            <w:r w:rsidR="00E2064C">
              <w:rPr>
                <w:rFonts w:ascii="Century Gothic" w:hAnsi="Century Gothic"/>
                <w:b/>
              </w:rPr>
              <w:t>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Начисление по социальному налогу</w:t>
            </w:r>
          </w:p>
          <w:p w:rsidR="0072500E" w:rsidRPr="00B269B8" w:rsidRDefault="0072500E" w:rsidP="00AE3625">
            <w:pPr>
              <w:spacing w:before="2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7211</w:t>
            </w:r>
          </w:p>
          <w:p w:rsidR="0072500E" w:rsidRPr="00B269B8" w:rsidRDefault="0072500E" w:rsidP="00AE3625">
            <w:pPr>
              <w:spacing w:before="20"/>
              <w:jc w:val="center"/>
              <w:rPr>
                <w:rFonts w:ascii="Century Gothic" w:hAnsi="Century Gothic"/>
                <w:b/>
              </w:rPr>
            </w:pPr>
          </w:p>
        </w:tc>
        <w:tc>
          <w:tcPr>
            <w:tcW w:w="1620" w:type="dxa"/>
            <w:tcBorders>
              <w:top w:val="single" w:sz="6" w:space="0" w:color="auto"/>
              <w:left w:val="single" w:sz="6" w:space="0" w:color="auto"/>
              <w:bottom w:val="single" w:sz="6" w:space="0" w:color="auto"/>
              <w:right w:val="single" w:sz="6" w:space="0" w:color="auto"/>
            </w:tcBorders>
          </w:tcPr>
          <w:p w:rsidR="0072500E" w:rsidRPr="00B269B8" w:rsidRDefault="00E2064C" w:rsidP="00AE3625">
            <w:pPr>
              <w:spacing w:before="20"/>
              <w:jc w:val="center"/>
              <w:rPr>
                <w:rFonts w:ascii="Century Gothic" w:hAnsi="Century Gothic"/>
                <w:b/>
              </w:rPr>
            </w:pPr>
            <w:r>
              <w:rPr>
                <w:rFonts w:ascii="Century Gothic" w:hAnsi="Century Gothic"/>
                <w:b/>
              </w:rPr>
              <w:t>3151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Начисление по социальному налогу лечащего персонала</w:t>
            </w:r>
          </w:p>
          <w:p w:rsidR="0072500E" w:rsidRPr="00B269B8" w:rsidRDefault="0072500E" w:rsidP="00AE3625">
            <w:pPr>
              <w:spacing w:before="2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E2064C" w:rsidP="00AE3625">
            <w:pPr>
              <w:spacing w:before="20"/>
              <w:jc w:val="center"/>
              <w:rPr>
                <w:rFonts w:ascii="Century Gothic" w:hAnsi="Century Gothic"/>
                <w:b/>
              </w:rPr>
            </w:pPr>
            <w:r>
              <w:rPr>
                <w:rFonts w:ascii="Century Gothic" w:hAnsi="Century Gothic"/>
                <w:b/>
              </w:rPr>
              <w:t>7111</w:t>
            </w:r>
          </w:p>
        </w:tc>
        <w:tc>
          <w:tcPr>
            <w:tcW w:w="1620" w:type="dxa"/>
            <w:tcBorders>
              <w:top w:val="single" w:sz="6" w:space="0" w:color="auto"/>
              <w:left w:val="single" w:sz="6" w:space="0" w:color="auto"/>
              <w:bottom w:val="single" w:sz="6" w:space="0" w:color="auto"/>
              <w:right w:val="single" w:sz="6" w:space="0" w:color="auto"/>
            </w:tcBorders>
          </w:tcPr>
          <w:p w:rsidR="0072500E" w:rsidRPr="00B269B8" w:rsidRDefault="00E2064C" w:rsidP="00AE3625">
            <w:pPr>
              <w:spacing w:before="20"/>
              <w:jc w:val="center"/>
              <w:rPr>
                <w:rFonts w:ascii="Century Gothic" w:hAnsi="Century Gothic"/>
                <w:b/>
              </w:rPr>
            </w:pPr>
            <w:r>
              <w:rPr>
                <w:rFonts w:ascii="Century Gothic" w:hAnsi="Century Gothic"/>
                <w:b/>
              </w:rPr>
              <w:t>3151</w:t>
            </w:r>
          </w:p>
        </w:tc>
      </w:tr>
      <w:tr w:rsidR="0072500E" w:rsidRPr="00B269B8" w:rsidTr="00E13CF7">
        <w:trPr>
          <w:trHeight w:hRule="exact" w:val="551"/>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Перечисления в бюджет и внебюджетные фонды</w:t>
            </w:r>
          </w:p>
          <w:p w:rsidR="0072500E" w:rsidRPr="00B269B8" w:rsidRDefault="0072500E" w:rsidP="00AE3625">
            <w:pPr>
              <w:spacing w:before="4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312</w:t>
            </w:r>
            <w:r w:rsidR="00E2064C">
              <w:rPr>
                <w:rFonts w:ascii="Century Gothic" w:hAnsi="Century Gothic"/>
                <w:b/>
              </w:rPr>
              <w:t>1</w:t>
            </w:r>
            <w:r w:rsidRPr="00B269B8">
              <w:rPr>
                <w:rFonts w:ascii="Century Gothic" w:hAnsi="Century Gothic"/>
                <w:b/>
              </w:rPr>
              <w:t>,322</w:t>
            </w:r>
            <w:r w:rsidR="00E2064C">
              <w:rPr>
                <w:rFonts w:ascii="Century Gothic" w:hAnsi="Century Gothic"/>
                <w:b/>
              </w:rPr>
              <w:t>1</w:t>
            </w:r>
            <w:r w:rsidRPr="00B269B8">
              <w:rPr>
                <w:rFonts w:ascii="Century Gothic" w:hAnsi="Century Gothic"/>
                <w:b/>
              </w:rPr>
              <w:t>,321</w:t>
            </w:r>
            <w:r w:rsidR="00E2064C">
              <w:rPr>
                <w:rFonts w:ascii="Century Gothic" w:hAnsi="Century Gothic"/>
                <w:b/>
              </w:rPr>
              <w:t>1</w:t>
            </w:r>
            <w:r w:rsidRPr="00B269B8">
              <w:rPr>
                <w:rFonts w:ascii="Century Gothic" w:hAnsi="Century Gothic"/>
                <w:b/>
              </w:rPr>
              <w:t>,315</w:t>
            </w:r>
            <w:r w:rsidR="00E2064C">
              <w:rPr>
                <w:rFonts w:ascii="Century Gothic" w:hAnsi="Century Gothic"/>
                <w:b/>
              </w:rPr>
              <w:t>1</w:t>
            </w:r>
          </w:p>
          <w:p w:rsidR="0072500E" w:rsidRPr="00B269B8" w:rsidRDefault="0072500E" w:rsidP="00AE3625">
            <w:pPr>
              <w:spacing w:before="40"/>
              <w:jc w:val="center"/>
              <w:rPr>
                <w:rFonts w:ascii="Century Gothic" w:hAnsi="Century Gothic"/>
                <w:b/>
              </w:rPr>
            </w:pPr>
          </w:p>
        </w:tc>
        <w:tc>
          <w:tcPr>
            <w:tcW w:w="1620" w:type="dxa"/>
            <w:tcBorders>
              <w:top w:val="single" w:sz="6" w:space="0" w:color="auto"/>
              <w:left w:val="single" w:sz="6" w:space="0" w:color="auto"/>
              <w:bottom w:val="single" w:sz="6" w:space="0" w:color="auto"/>
              <w:right w:val="single" w:sz="6" w:space="0" w:color="auto"/>
            </w:tcBorders>
            <w:vAlign w:val="center"/>
          </w:tcPr>
          <w:p w:rsidR="0072500E" w:rsidRPr="00B269B8" w:rsidRDefault="00E2064C" w:rsidP="00E2064C">
            <w:pPr>
              <w:spacing w:before="40"/>
              <w:jc w:val="center"/>
              <w:rPr>
                <w:rFonts w:ascii="Century Gothic" w:hAnsi="Century Gothic"/>
                <w:b/>
              </w:rPr>
            </w:pPr>
            <w:r>
              <w:rPr>
                <w:rFonts w:ascii="Century Gothic" w:hAnsi="Century Gothic"/>
                <w:b/>
              </w:rPr>
              <w:t>1031</w:t>
            </w:r>
          </w:p>
          <w:p w:rsidR="0072500E" w:rsidRPr="00B269B8" w:rsidRDefault="0072500E" w:rsidP="00E2064C">
            <w:pPr>
              <w:spacing w:before="40"/>
              <w:jc w:val="center"/>
              <w:rPr>
                <w:rFonts w:ascii="Century Gothic" w:hAnsi="Century Gothic"/>
                <w:b/>
              </w:rPr>
            </w:pPr>
          </w:p>
        </w:tc>
      </w:tr>
      <w:tr w:rsidR="0072500E" w:rsidRPr="00B269B8" w:rsidTr="00E2064C">
        <w:trPr>
          <w:trHeight w:hRule="exact" w:val="348"/>
        </w:trPr>
        <w:tc>
          <w:tcPr>
            <w:tcW w:w="6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Выплата заработной платы</w:t>
            </w:r>
          </w:p>
          <w:p w:rsidR="0072500E" w:rsidRPr="00B269B8" w:rsidRDefault="0072500E" w:rsidP="00AE3625">
            <w:pPr>
              <w:spacing w:before="20"/>
              <w:rPr>
                <w:rFonts w:ascii="Century Gothic" w:hAnsi="Century Gothic"/>
              </w:rPr>
            </w:pPr>
          </w:p>
        </w:tc>
        <w:tc>
          <w:tcPr>
            <w:tcW w:w="16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335</w:t>
            </w:r>
            <w:r w:rsidR="00E2064C">
              <w:rPr>
                <w:rFonts w:ascii="Century Gothic" w:hAnsi="Century Gothic"/>
                <w:b/>
              </w:rPr>
              <w:t>1</w:t>
            </w:r>
          </w:p>
          <w:p w:rsidR="0072500E" w:rsidRPr="00B269B8" w:rsidRDefault="0072500E" w:rsidP="00AE3625">
            <w:pPr>
              <w:spacing w:before="20"/>
              <w:jc w:val="center"/>
              <w:rPr>
                <w:rFonts w:ascii="Century Gothic" w:hAnsi="Century Gothic"/>
                <w:b/>
              </w:rPr>
            </w:pPr>
          </w:p>
        </w:tc>
        <w:tc>
          <w:tcPr>
            <w:tcW w:w="1620" w:type="dxa"/>
            <w:tcBorders>
              <w:top w:val="single" w:sz="6" w:space="0" w:color="auto"/>
              <w:left w:val="single" w:sz="6" w:space="0" w:color="auto"/>
              <w:bottom w:val="single" w:sz="6" w:space="0" w:color="auto"/>
              <w:right w:val="single" w:sz="6" w:space="0" w:color="auto"/>
            </w:tcBorders>
          </w:tcPr>
          <w:p w:rsidR="0072500E" w:rsidRPr="00B269B8" w:rsidRDefault="00E2064C" w:rsidP="00AE3625">
            <w:pPr>
              <w:spacing w:before="20"/>
              <w:jc w:val="center"/>
              <w:rPr>
                <w:rFonts w:ascii="Century Gothic" w:hAnsi="Century Gothic"/>
                <w:b/>
              </w:rPr>
            </w:pPr>
            <w:r>
              <w:rPr>
                <w:rFonts w:ascii="Century Gothic" w:hAnsi="Century Gothic"/>
                <w:b/>
              </w:rPr>
              <w:t>1031</w:t>
            </w:r>
          </w:p>
          <w:p w:rsidR="0072500E" w:rsidRPr="00B269B8" w:rsidRDefault="0072500E" w:rsidP="00AE3625">
            <w:pPr>
              <w:spacing w:before="20"/>
              <w:jc w:val="center"/>
              <w:rPr>
                <w:rFonts w:ascii="Century Gothic" w:hAnsi="Century Gothic"/>
                <w:b/>
              </w:rPr>
            </w:pPr>
          </w:p>
        </w:tc>
      </w:tr>
    </w:tbl>
    <w:p w:rsidR="0072500E" w:rsidRPr="00B269B8" w:rsidRDefault="0072500E" w:rsidP="00101A69">
      <w:pPr>
        <w:ind w:firstLine="540"/>
        <w:rPr>
          <w:rFonts w:ascii="Century Gothic" w:hAnsi="Century Gothic"/>
        </w:rPr>
      </w:pPr>
    </w:p>
    <w:p w:rsidR="0072500E" w:rsidRPr="00B269B8" w:rsidRDefault="0072500E" w:rsidP="00101A69">
      <w:pPr>
        <w:ind w:firstLine="540"/>
        <w:jc w:val="both"/>
        <w:rPr>
          <w:rFonts w:ascii="Century Gothic" w:hAnsi="Century Gothic"/>
        </w:rPr>
      </w:pPr>
    </w:p>
    <w:p w:rsidR="0072500E" w:rsidRPr="00B269B8" w:rsidRDefault="00E13CF7" w:rsidP="00101A69">
      <w:pPr>
        <w:ind w:left="485" w:firstLine="540"/>
        <w:jc w:val="center"/>
        <w:rPr>
          <w:rFonts w:ascii="Century Gothic" w:hAnsi="Century Gothic"/>
          <w:b/>
        </w:rPr>
      </w:pPr>
      <w:r>
        <w:rPr>
          <w:rFonts w:ascii="Century Gothic" w:hAnsi="Century Gothic"/>
          <w:b/>
        </w:rPr>
        <w:t>6. УЧЕТ СОБСТВЕННОГО КАПИТАЛА</w:t>
      </w:r>
    </w:p>
    <w:p w:rsidR="0072500E" w:rsidRPr="00B269B8" w:rsidRDefault="0072500E" w:rsidP="00101A69">
      <w:pPr>
        <w:spacing w:line="260" w:lineRule="auto"/>
        <w:ind w:firstLine="540"/>
        <w:jc w:val="both"/>
        <w:rPr>
          <w:rFonts w:ascii="Century Gothic" w:hAnsi="Century Gothic"/>
          <w:b/>
        </w:rPr>
      </w:pPr>
      <w:r w:rsidRPr="00B269B8">
        <w:rPr>
          <w:rFonts w:ascii="Century Gothic" w:hAnsi="Century Gothic"/>
        </w:rPr>
        <w:t xml:space="preserve">Собственный капитал </w:t>
      </w:r>
      <w:r w:rsidR="00E13CF7">
        <w:rPr>
          <w:rFonts w:ascii="Century Gothic" w:hAnsi="Century Gothic"/>
        </w:rPr>
        <w:t>Предприятия</w:t>
      </w:r>
      <w:r w:rsidRPr="00B269B8">
        <w:rPr>
          <w:rFonts w:ascii="Century Gothic" w:hAnsi="Century Gothic"/>
        </w:rPr>
        <w:t xml:space="preserve"> состоит из уставного капитала. Уставный капитал сформирован в сумме </w:t>
      </w:r>
      <w:r w:rsidR="00E13CF7">
        <w:rPr>
          <w:rFonts w:ascii="Century Gothic" w:hAnsi="Century Gothic"/>
        </w:rPr>
        <w:t xml:space="preserve">213560,0 </w:t>
      </w:r>
      <w:r w:rsidRPr="00B269B8">
        <w:rPr>
          <w:rFonts w:ascii="Century Gothic" w:hAnsi="Century Gothic"/>
        </w:rPr>
        <w:t>тыс</w:t>
      </w:r>
      <w:r w:rsidR="00E13CF7">
        <w:rPr>
          <w:rFonts w:ascii="Century Gothic" w:hAnsi="Century Gothic"/>
        </w:rPr>
        <w:t>.</w:t>
      </w:r>
      <w:r w:rsidRPr="00B269B8">
        <w:rPr>
          <w:rFonts w:ascii="Century Gothic" w:hAnsi="Century Gothic"/>
        </w:rPr>
        <w:t xml:space="preserve"> тенге. Отражается на балансовом счете</w:t>
      </w:r>
      <w:r w:rsidRPr="00B269B8">
        <w:rPr>
          <w:rFonts w:ascii="Century Gothic" w:hAnsi="Century Gothic"/>
          <w:b/>
        </w:rPr>
        <w:t xml:space="preserve"> – Вклады и Паи - 503</w:t>
      </w:r>
      <w:r w:rsidR="00E13CF7">
        <w:rPr>
          <w:rFonts w:ascii="Century Gothic" w:hAnsi="Century Gothic"/>
          <w:b/>
        </w:rPr>
        <w:t>1</w:t>
      </w:r>
      <w:r w:rsidRPr="00B269B8">
        <w:rPr>
          <w:rFonts w:ascii="Century Gothic" w:hAnsi="Century Gothic"/>
          <w:b/>
        </w:rPr>
        <w:t xml:space="preserve">. </w:t>
      </w:r>
    </w:p>
    <w:p w:rsidR="0072500E" w:rsidRPr="00B269B8" w:rsidRDefault="0072500E" w:rsidP="00101A69">
      <w:pPr>
        <w:ind w:firstLine="540"/>
        <w:jc w:val="both"/>
        <w:rPr>
          <w:rFonts w:ascii="Century Gothic" w:hAnsi="Century Gothic"/>
        </w:rPr>
      </w:pPr>
      <w:r w:rsidRPr="00B269B8">
        <w:rPr>
          <w:rFonts w:ascii="Century Gothic" w:hAnsi="Century Gothic"/>
        </w:rPr>
        <w:t>Учет дополнительного неоплаченного капитала. Для учета данного вида капитала предназначены счета:</w:t>
      </w:r>
    </w:p>
    <w:p w:rsidR="0072500E" w:rsidRPr="00B269B8" w:rsidRDefault="0072500E" w:rsidP="00101A69">
      <w:pPr>
        <w:ind w:firstLine="540"/>
        <w:jc w:val="both"/>
        <w:rPr>
          <w:rFonts w:ascii="Century Gothic" w:hAnsi="Century Gothic"/>
        </w:rPr>
      </w:pPr>
      <w:r w:rsidRPr="00B269B8">
        <w:rPr>
          <w:rFonts w:ascii="Century Gothic" w:hAnsi="Century Gothic"/>
        </w:rPr>
        <w:t>5420 – Дополнительный неоплаченный  капитал от переоценки основных средств</w:t>
      </w:r>
    </w:p>
    <w:p w:rsidR="0072500E" w:rsidRPr="00B269B8" w:rsidRDefault="0072500E" w:rsidP="00101A69">
      <w:pPr>
        <w:ind w:firstLine="540"/>
        <w:jc w:val="both"/>
        <w:rPr>
          <w:rFonts w:ascii="Century Gothic" w:hAnsi="Century Gothic"/>
        </w:rPr>
      </w:pPr>
      <w:r w:rsidRPr="00B269B8">
        <w:rPr>
          <w:rFonts w:ascii="Century Gothic" w:hAnsi="Century Gothic"/>
        </w:rPr>
        <w:t>На данных счетах обобщается информация об остатках и движении сумм капитала, полученного от переоценок основных средств, инвестиций и других активов.</w:t>
      </w:r>
    </w:p>
    <w:p w:rsidR="0072500E" w:rsidRPr="00B269B8" w:rsidRDefault="0072500E" w:rsidP="00101A69">
      <w:pPr>
        <w:ind w:firstLine="540"/>
        <w:jc w:val="both"/>
        <w:rPr>
          <w:rFonts w:ascii="Century Gothic" w:hAnsi="Century Gothic"/>
        </w:rPr>
      </w:pPr>
      <w:r w:rsidRPr="00B269B8">
        <w:rPr>
          <w:rFonts w:ascii="Century Gothic" w:hAnsi="Century Gothic"/>
        </w:rPr>
        <w:t>Решение о переоценке основных сре</w:t>
      </w:r>
      <w:proofErr w:type="gramStart"/>
      <w:r w:rsidRPr="00B269B8">
        <w:rPr>
          <w:rFonts w:ascii="Century Gothic" w:hAnsi="Century Gothic"/>
        </w:rPr>
        <w:t>дств пр</w:t>
      </w:r>
      <w:proofErr w:type="gramEnd"/>
      <w:r w:rsidRPr="00B269B8">
        <w:rPr>
          <w:rFonts w:ascii="Century Gothic" w:hAnsi="Century Gothic"/>
        </w:rPr>
        <w:t>инимается Руководителем Предприятия по согласованию с Уполномоченным органом.</w:t>
      </w:r>
    </w:p>
    <w:p w:rsidR="0072500E" w:rsidRPr="00B269B8" w:rsidRDefault="0072500E" w:rsidP="00101A69">
      <w:pPr>
        <w:pStyle w:val="20"/>
        <w:ind w:firstLine="540"/>
        <w:jc w:val="center"/>
        <w:rPr>
          <w:rFonts w:ascii="Century Gothic" w:hAnsi="Century Gothic"/>
          <w:b/>
          <w:sz w:val="20"/>
        </w:rPr>
      </w:pPr>
      <w:r w:rsidRPr="00B269B8">
        <w:rPr>
          <w:rFonts w:ascii="Century Gothic" w:hAnsi="Century Gothic"/>
          <w:b/>
          <w:sz w:val="20"/>
        </w:rPr>
        <w:t>Дополнительный неоплаченный капитал от переоценки основных средств.</w:t>
      </w:r>
    </w:p>
    <w:p w:rsidR="0072500E" w:rsidRPr="00B269B8" w:rsidRDefault="0072500E" w:rsidP="00101A69">
      <w:pPr>
        <w:ind w:firstLine="540"/>
        <w:jc w:val="both"/>
        <w:rPr>
          <w:rFonts w:ascii="Century Gothic" w:hAnsi="Century Gothic"/>
        </w:rPr>
      </w:pPr>
      <w:r w:rsidRPr="00B269B8">
        <w:rPr>
          <w:rFonts w:ascii="Century Gothic" w:hAnsi="Century Gothic"/>
        </w:rPr>
        <w:t>В целях приведения первоначальной стоимости основных сре</w:t>
      </w:r>
      <w:proofErr w:type="gramStart"/>
      <w:r w:rsidRPr="00B269B8">
        <w:rPr>
          <w:rFonts w:ascii="Century Gothic" w:hAnsi="Century Gothic"/>
        </w:rPr>
        <w:t>дств в с</w:t>
      </w:r>
      <w:proofErr w:type="gramEnd"/>
      <w:r w:rsidRPr="00B269B8">
        <w:rPr>
          <w:rFonts w:ascii="Century Gothic" w:hAnsi="Century Gothic"/>
        </w:rPr>
        <w:t>оответствие с действующими ценами на определенную дату производится переоценка объектов, в  результате которой основные средства отражаются в учете и отчетности по новой текущей стоимости.</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При </w:t>
      </w:r>
      <w:proofErr w:type="spellStart"/>
      <w:r w:rsidRPr="00B269B8">
        <w:rPr>
          <w:rFonts w:ascii="Century Gothic" w:hAnsi="Century Gothic"/>
        </w:rPr>
        <w:t>дооценке</w:t>
      </w:r>
      <w:proofErr w:type="spellEnd"/>
      <w:r w:rsidRPr="00B269B8">
        <w:rPr>
          <w:rFonts w:ascii="Century Gothic" w:hAnsi="Century Gothic"/>
        </w:rPr>
        <w:t xml:space="preserve"> основных средств (кроме земли) составляют следующую корреспонденцию счетов:</w:t>
      </w:r>
    </w:p>
    <w:p w:rsidR="0072500E" w:rsidRPr="00B269B8" w:rsidRDefault="0072500E" w:rsidP="00101A69">
      <w:pPr>
        <w:ind w:firstLine="540"/>
        <w:jc w:val="both"/>
        <w:rPr>
          <w:rFonts w:ascii="Century Gothic" w:hAnsi="Century Gothic"/>
        </w:rPr>
      </w:pPr>
      <w:r w:rsidRPr="00B269B8">
        <w:rPr>
          <w:rFonts w:ascii="Century Gothic" w:hAnsi="Century Gothic"/>
        </w:rPr>
        <w:t>Дебет Основные средства 241</w:t>
      </w:r>
      <w:r w:rsidR="00E13CF7">
        <w:rPr>
          <w:rFonts w:ascii="Century Gothic" w:hAnsi="Century Gothic"/>
        </w:rPr>
        <w:t xml:space="preserve">3-2415 </w:t>
      </w:r>
      <w:r w:rsidRPr="00B269B8">
        <w:rPr>
          <w:rFonts w:ascii="Century Gothic" w:hAnsi="Century Gothic"/>
        </w:rPr>
        <w:t>– Кредит  счета 5420</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На сумму износа  основных средств, увеличиваемую в связи с </w:t>
      </w:r>
      <w:proofErr w:type="spellStart"/>
      <w:r w:rsidRPr="00B269B8">
        <w:rPr>
          <w:rFonts w:ascii="Century Gothic" w:hAnsi="Century Gothic"/>
        </w:rPr>
        <w:t>дооценкой</w:t>
      </w:r>
      <w:proofErr w:type="spellEnd"/>
      <w:r w:rsidRPr="00B269B8">
        <w:rPr>
          <w:rFonts w:ascii="Century Gothic" w:hAnsi="Century Gothic"/>
        </w:rPr>
        <w:t xml:space="preserve"> основных средств:</w:t>
      </w:r>
    </w:p>
    <w:p w:rsidR="0072500E" w:rsidRPr="00B269B8" w:rsidRDefault="0072500E" w:rsidP="00101A69">
      <w:pPr>
        <w:ind w:firstLine="540"/>
        <w:jc w:val="both"/>
        <w:rPr>
          <w:rFonts w:ascii="Century Gothic" w:hAnsi="Century Gothic"/>
        </w:rPr>
      </w:pPr>
      <w:r w:rsidRPr="00B269B8">
        <w:rPr>
          <w:rFonts w:ascii="Century Gothic" w:hAnsi="Century Gothic"/>
        </w:rPr>
        <w:t>Дебет счета 5420 – Кредит счета Износ основных средств 242</w:t>
      </w:r>
      <w:r w:rsidR="00E13CF7">
        <w:rPr>
          <w:rFonts w:ascii="Century Gothic" w:hAnsi="Century Gothic"/>
        </w:rPr>
        <w:t>2-2424</w:t>
      </w:r>
    </w:p>
    <w:p w:rsidR="0072500E" w:rsidRPr="00B269B8" w:rsidRDefault="0072500E" w:rsidP="00101A69">
      <w:pPr>
        <w:ind w:firstLine="540"/>
        <w:jc w:val="both"/>
        <w:rPr>
          <w:rFonts w:ascii="Century Gothic" w:hAnsi="Century Gothic"/>
        </w:rPr>
      </w:pPr>
      <w:r w:rsidRPr="00B269B8">
        <w:rPr>
          <w:rFonts w:ascii="Century Gothic" w:hAnsi="Century Gothic"/>
        </w:rPr>
        <w:t>Износ, начисленный на дату проведения переоценки, корректируется пропорционально изменению стоимости основных средств.</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По мере эксплуатации основных средств суммы </w:t>
      </w:r>
      <w:proofErr w:type="spellStart"/>
      <w:r w:rsidRPr="00B269B8">
        <w:rPr>
          <w:rFonts w:ascii="Century Gothic" w:hAnsi="Century Gothic"/>
        </w:rPr>
        <w:t>дооценки</w:t>
      </w:r>
      <w:proofErr w:type="spellEnd"/>
      <w:r w:rsidRPr="00B269B8">
        <w:rPr>
          <w:rFonts w:ascii="Century Gothic" w:hAnsi="Century Gothic"/>
        </w:rPr>
        <w:t xml:space="preserve"> переносятся на нераспределенный доход в размерах, определяемых в соответствии с применяемым методом начисления амортизации (методом прямолинейного (равномерного) износа).</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Для определения суммы </w:t>
      </w:r>
      <w:proofErr w:type="spellStart"/>
      <w:r w:rsidRPr="00B269B8">
        <w:rPr>
          <w:rFonts w:ascii="Century Gothic" w:hAnsi="Century Gothic"/>
        </w:rPr>
        <w:t>дооценки</w:t>
      </w:r>
      <w:proofErr w:type="spellEnd"/>
      <w:r w:rsidRPr="00B269B8">
        <w:rPr>
          <w:rFonts w:ascii="Century Gothic" w:hAnsi="Century Gothic"/>
        </w:rPr>
        <w:t>, которую необходимо переносить на счет нераспределенного  дохода, бухгалтерия должна составлять соответствующий расчет.</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Указанную в расчете сумму </w:t>
      </w:r>
      <w:proofErr w:type="spellStart"/>
      <w:r w:rsidRPr="00B269B8">
        <w:rPr>
          <w:rFonts w:ascii="Century Gothic" w:hAnsi="Century Gothic"/>
        </w:rPr>
        <w:t>дооценки</w:t>
      </w:r>
      <w:proofErr w:type="spellEnd"/>
      <w:r w:rsidRPr="00B269B8">
        <w:rPr>
          <w:rFonts w:ascii="Century Gothic" w:hAnsi="Century Gothic"/>
        </w:rPr>
        <w:t xml:space="preserve"> основных средств отражают:</w:t>
      </w:r>
    </w:p>
    <w:p w:rsidR="0072500E" w:rsidRPr="00B269B8" w:rsidRDefault="0072500E" w:rsidP="00101A69">
      <w:pPr>
        <w:ind w:firstLine="540"/>
        <w:jc w:val="both"/>
        <w:rPr>
          <w:rFonts w:ascii="Century Gothic" w:hAnsi="Century Gothic"/>
        </w:rPr>
      </w:pPr>
      <w:r w:rsidRPr="00B269B8">
        <w:rPr>
          <w:rFonts w:ascii="Century Gothic" w:hAnsi="Century Gothic"/>
        </w:rPr>
        <w:t>Дебет счета 5420 – Кредит счета 551</w:t>
      </w:r>
      <w:r w:rsidR="00E13CF7">
        <w:rPr>
          <w:rFonts w:ascii="Century Gothic" w:hAnsi="Century Gothic"/>
        </w:rPr>
        <w:t>1</w:t>
      </w:r>
      <w:r w:rsidRPr="00B269B8">
        <w:rPr>
          <w:rFonts w:ascii="Century Gothic" w:hAnsi="Century Gothic"/>
        </w:rPr>
        <w:t xml:space="preserve"> «Нераспределенный доход (непокрытый убыток) отчетного года».</w:t>
      </w:r>
    </w:p>
    <w:p w:rsidR="0072500E" w:rsidRDefault="0072500E" w:rsidP="00101A69">
      <w:pPr>
        <w:ind w:firstLine="540"/>
        <w:jc w:val="both"/>
        <w:rPr>
          <w:rFonts w:ascii="Century Gothic" w:hAnsi="Century Gothic"/>
        </w:rPr>
      </w:pPr>
      <w:r w:rsidRPr="00B269B8">
        <w:rPr>
          <w:rFonts w:ascii="Century Gothic" w:hAnsi="Century Gothic"/>
        </w:rPr>
        <w:t>Всю сумму переоценки переносят на нераспределенный доход только при выбытии объекта основных средств, независимо от причины выбытия.</w:t>
      </w:r>
    </w:p>
    <w:p w:rsidR="00E13CF7" w:rsidRDefault="00E13CF7" w:rsidP="00101A69">
      <w:pPr>
        <w:ind w:firstLine="540"/>
        <w:jc w:val="both"/>
        <w:rPr>
          <w:rFonts w:ascii="Century Gothic" w:hAnsi="Century Gothic"/>
        </w:rPr>
      </w:pPr>
      <w:r>
        <w:rPr>
          <w:rFonts w:ascii="Century Gothic" w:hAnsi="Century Gothic"/>
        </w:rPr>
        <w:t>В предприятии создается резервный капитал. Учет резервного капитала предприятия   ведется на счете 5460 «Прочие резервы»</w:t>
      </w:r>
    </w:p>
    <w:p w:rsidR="00E13CF7" w:rsidRDefault="00E13CF7" w:rsidP="00101A69">
      <w:pPr>
        <w:ind w:firstLine="540"/>
        <w:jc w:val="both"/>
        <w:rPr>
          <w:rFonts w:ascii="Century Gothic" w:hAnsi="Century Gothic"/>
        </w:rPr>
      </w:pPr>
    </w:p>
    <w:p w:rsidR="00E13CF7" w:rsidRPr="00B269B8" w:rsidRDefault="00E13CF7" w:rsidP="00101A69">
      <w:pPr>
        <w:ind w:firstLine="540"/>
        <w:jc w:val="both"/>
        <w:rPr>
          <w:rFonts w:ascii="Century Gothic" w:hAnsi="Century Gothic"/>
        </w:rPr>
      </w:pPr>
    </w:p>
    <w:p w:rsidR="0072500E" w:rsidRPr="00B269B8" w:rsidRDefault="0072500E" w:rsidP="00101A69">
      <w:pPr>
        <w:ind w:firstLine="540"/>
        <w:jc w:val="center"/>
        <w:rPr>
          <w:rFonts w:ascii="Century Gothic" w:hAnsi="Century Gothic"/>
          <w:b/>
        </w:rPr>
      </w:pPr>
      <w:r w:rsidRPr="00B269B8">
        <w:rPr>
          <w:rFonts w:ascii="Century Gothic" w:hAnsi="Century Gothic"/>
          <w:b/>
        </w:rPr>
        <w:t>Учет нераспределенного и итогового дохода (непокрытого убытка).</w:t>
      </w:r>
    </w:p>
    <w:p w:rsidR="0072500E" w:rsidRPr="00B269B8" w:rsidRDefault="0072500E" w:rsidP="00101A69">
      <w:pPr>
        <w:ind w:firstLine="540"/>
        <w:jc w:val="both"/>
        <w:rPr>
          <w:rFonts w:ascii="Century Gothic" w:hAnsi="Century Gothic"/>
        </w:rPr>
      </w:pPr>
      <w:r w:rsidRPr="00B269B8">
        <w:rPr>
          <w:rFonts w:ascii="Century Gothic" w:hAnsi="Century Gothic"/>
        </w:rPr>
        <w:lastRenderedPageBreak/>
        <w:t xml:space="preserve"> Учет нераспределенного дохода (непокрытого убытка) ведут на счетах:</w:t>
      </w:r>
    </w:p>
    <w:p w:rsidR="0072500E" w:rsidRPr="00B269B8" w:rsidRDefault="0072500E" w:rsidP="00101A69">
      <w:pPr>
        <w:ind w:firstLine="540"/>
        <w:jc w:val="both"/>
        <w:rPr>
          <w:rFonts w:ascii="Century Gothic" w:hAnsi="Century Gothic"/>
        </w:rPr>
      </w:pPr>
      <w:r w:rsidRPr="00B269B8">
        <w:rPr>
          <w:rFonts w:ascii="Century Gothic" w:hAnsi="Century Gothic"/>
        </w:rPr>
        <w:t>551</w:t>
      </w:r>
      <w:r w:rsidR="00E13CF7">
        <w:rPr>
          <w:rFonts w:ascii="Century Gothic" w:hAnsi="Century Gothic"/>
        </w:rPr>
        <w:t>1</w:t>
      </w:r>
      <w:r w:rsidRPr="00B269B8">
        <w:rPr>
          <w:rFonts w:ascii="Century Gothic" w:hAnsi="Century Gothic"/>
        </w:rPr>
        <w:t xml:space="preserve"> – «Нераспределенный доход (непокрытый убыток) отчетного года»</w:t>
      </w:r>
    </w:p>
    <w:p w:rsidR="0072500E" w:rsidRPr="00B269B8" w:rsidRDefault="0072500E" w:rsidP="00101A69">
      <w:pPr>
        <w:ind w:firstLine="540"/>
        <w:jc w:val="both"/>
        <w:rPr>
          <w:rFonts w:ascii="Century Gothic" w:hAnsi="Century Gothic"/>
        </w:rPr>
      </w:pPr>
      <w:r w:rsidRPr="00B269B8">
        <w:rPr>
          <w:rFonts w:ascii="Century Gothic" w:hAnsi="Century Gothic"/>
        </w:rPr>
        <w:t>552</w:t>
      </w:r>
      <w:r w:rsidR="004A60FB">
        <w:rPr>
          <w:rFonts w:ascii="Century Gothic" w:hAnsi="Century Gothic"/>
        </w:rPr>
        <w:t>1</w:t>
      </w:r>
      <w:r w:rsidRPr="00B269B8">
        <w:rPr>
          <w:rFonts w:ascii="Century Gothic" w:hAnsi="Century Gothic"/>
        </w:rPr>
        <w:t xml:space="preserve"> – «Нераспределенный доход (непокрытый убыток) предыдущих лет»</w:t>
      </w:r>
    </w:p>
    <w:p w:rsidR="0072500E" w:rsidRPr="00B269B8" w:rsidRDefault="0072500E" w:rsidP="00101A69">
      <w:pPr>
        <w:ind w:firstLine="540"/>
        <w:jc w:val="both"/>
        <w:rPr>
          <w:rFonts w:ascii="Century Gothic" w:hAnsi="Century Gothic"/>
        </w:rPr>
      </w:pPr>
      <w:r w:rsidRPr="00B269B8">
        <w:rPr>
          <w:rFonts w:ascii="Century Gothic" w:hAnsi="Century Gothic"/>
        </w:rPr>
        <w:t>На счет 551</w:t>
      </w:r>
      <w:r w:rsidR="004A60FB">
        <w:rPr>
          <w:rFonts w:ascii="Century Gothic" w:hAnsi="Century Gothic"/>
        </w:rPr>
        <w:t>1</w:t>
      </w:r>
      <w:r w:rsidRPr="00B269B8">
        <w:rPr>
          <w:rFonts w:ascii="Century Gothic" w:hAnsi="Century Gothic"/>
        </w:rPr>
        <w:t xml:space="preserve"> (предназначенный для обобщения информации о наличии и движении сумм нераспределенного доход или убытка, возникшего в отчетном году) списывают в конце отчетного года суммы, учтенного за год дохода или убытка:</w:t>
      </w:r>
    </w:p>
    <w:p w:rsidR="0072500E" w:rsidRPr="00B269B8" w:rsidRDefault="0072500E" w:rsidP="00101A69">
      <w:pPr>
        <w:numPr>
          <w:ilvl w:val="0"/>
          <w:numId w:val="15"/>
        </w:numPr>
        <w:ind w:firstLine="540"/>
        <w:jc w:val="both"/>
        <w:rPr>
          <w:rFonts w:ascii="Century Gothic" w:hAnsi="Century Gothic"/>
        </w:rPr>
      </w:pPr>
      <w:r w:rsidRPr="00B269B8">
        <w:rPr>
          <w:rFonts w:ascii="Century Gothic" w:hAnsi="Century Gothic"/>
        </w:rPr>
        <w:t>на сумму полученного за год дохода:</w:t>
      </w:r>
    </w:p>
    <w:p w:rsidR="0072500E" w:rsidRPr="00B269B8" w:rsidRDefault="0072500E" w:rsidP="00101A69">
      <w:pPr>
        <w:ind w:firstLine="540"/>
        <w:jc w:val="both"/>
        <w:rPr>
          <w:rFonts w:ascii="Century Gothic" w:hAnsi="Century Gothic"/>
        </w:rPr>
      </w:pPr>
      <w:r w:rsidRPr="00B269B8">
        <w:rPr>
          <w:rFonts w:ascii="Century Gothic" w:hAnsi="Century Gothic"/>
        </w:rPr>
        <w:t>Дебет счета 561</w:t>
      </w:r>
      <w:r w:rsidR="004A60FB">
        <w:rPr>
          <w:rFonts w:ascii="Century Gothic" w:hAnsi="Century Gothic"/>
        </w:rPr>
        <w:t>1</w:t>
      </w:r>
      <w:r w:rsidRPr="00B269B8">
        <w:rPr>
          <w:rFonts w:ascii="Century Gothic" w:hAnsi="Century Gothic"/>
        </w:rPr>
        <w:t xml:space="preserve"> «Итоговый доход (убыток) – Кредит счета 551</w:t>
      </w:r>
      <w:r w:rsidR="004A60FB">
        <w:rPr>
          <w:rFonts w:ascii="Century Gothic" w:hAnsi="Century Gothic"/>
        </w:rPr>
        <w:t>1</w:t>
      </w:r>
    </w:p>
    <w:p w:rsidR="0072500E" w:rsidRPr="00B269B8" w:rsidRDefault="0072500E" w:rsidP="00101A69">
      <w:pPr>
        <w:numPr>
          <w:ilvl w:val="0"/>
          <w:numId w:val="15"/>
        </w:numPr>
        <w:ind w:firstLine="540"/>
        <w:jc w:val="both"/>
        <w:rPr>
          <w:rFonts w:ascii="Century Gothic" w:hAnsi="Century Gothic"/>
        </w:rPr>
      </w:pPr>
      <w:r w:rsidRPr="00B269B8">
        <w:rPr>
          <w:rFonts w:ascii="Century Gothic" w:hAnsi="Century Gothic"/>
        </w:rPr>
        <w:t>на сумму полученного за год убытка:</w:t>
      </w:r>
    </w:p>
    <w:p w:rsidR="0072500E" w:rsidRPr="00B269B8" w:rsidRDefault="0072500E" w:rsidP="00101A69">
      <w:pPr>
        <w:ind w:firstLine="540"/>
        <w:jc w:val="both"/>
        <w:rPr>
          <w:rFonts w:ascii="Century Gothic" w:hAnsi="Century Gothic"/>
        </w:rPr>
      </w:pPr>
      <w:r w:rsidRPr="00B269B8">
        <w:rPr>
          <w:rFonts w:ascii="Century Gothic" w:hAnsi="Century Gothic"/>
        </w:rPr>
        <w:t>Дебет счета 551</w:t>
      </w:r>
      <w:r w:rsidR="004A60FB">
        <w:rPr>
          <w:rFonts w:ascii="Century Gothic" w:hAnsi="Century Gothic"/>
        </w:rPr>
        <w:t>1</w:t>
      </w:r>
      <w:r w:rsidRPr="00B269B8">
        <w:rPr>
          <w:rFonts w:ascii="Century Gothic" w:hAnsi="Century Gothic"/>
        </w:rPr>
        <w:t xml:space="preserve"> – Кредит счета 561</w:t>
      </w:r>
      <w:r w:rsidR="004A60FB">
        <w:rPr>
          <w:rFonts w:ascii="Century Gothic" w:hAnsi="Century Gothic"/>
        </w:rPr>
        <w:t>1</w:t>
      </w:r>
      <w:r w:rsidRPr="00B269B8">
        <w:rPr>
          <w:rFonts w:ascii="Century Gothic" w:hAnsi="Century Gothic"/>
        </w:rPr>
        <w:t xml:space="preserve"> «Итоговый доход (убыток)</w:t>
      </w:r>
    </w:p>
    <w:p w:rsidR="0072500E" w:rsidRPr="00B269B8" w:rsidRDefault="0072500E" w:rsidP="00101A69">
      <w:pPr>
        <w:ind w:firstLine="540"/>
        <w:jc w:val="both"/>
        <w:rPr>
          <w:rFonts w:ascii="Century Gothic" w:hAnsi="Century Gothic"/>
        </w:rPr>
      </w:pPr>
      <w:r w:rsidRPr="00B269B8">
        <w:rPr>
          <w:rFonts w:ascii="Century Gothic" w:hAnsi="Century Gothic"/>
        </w:rPr>
        <w:t>Сумма нераспределенного дохода (убытка) отчетного года также в конце отчетного года списывается следующим образом:</w:t>
      </w:r>
    </w:p>
    <w:p w:rsidR="0072500E" w:rsidRPr="00B269B8" w:rsidRDefault="0072500E" w:rsidP="00101A69">
      <w:pPr>
        <w:numPr>
          <w:ilvl w:val="0"/>
          <w:numId w:val="15"/>
        </w:numPr>
        <w:ind w:firstLine="540"/>
        <w:jc w:val="both"/>
        <w:rPr>
          <w:rFonts w:ascii="Century Gothic" w:hAnsi="Century Gothic"/>
        </w:rPr>
      </w:pPr>
      <w:r w:rsidRPr="00B269B8">
        <w:rPr>
          <w:rFonts w:ascii="Century Gothic" w:hAnsi="Century Gothic"/>
        </w:rPr>
        <w:t>на сумму нераспределенного дохода:</w:t>
      </w:r>
    </w:p>
    <w:p w:rsidR="0072500E" w:rsidRPr="00B269B8" w:rsidRDefault="0072500E" w:rsidP="00101A69">
      <w:pPr>
        <w:ind w:firstLine="540"/>
        <w:jc w:val="both"/>
        <w:rPr>
          <w:rFonts w:ascii="Century Gothic" w:hAnsi="Century Gothic"/>
        </w:rPr>
      </w:pPr>
      <w:r w:rsidRPr="00B269B8">
        <w:rPr>
          <w:rFonts w:ascii="Century Gothic" w:hAnsi="Century Gothic"/>
        </w:rPr>
        <w:t>Дебет счета 551</w:t>
      </w:r>
      <w:r w:rsidR="004A60FB">
        <w:rPr>
          <w:rFonts w:ascii="Century Gothic" w:hAnsi="Century Gothic"/>
        </w:rPr>
        <w:t>1</w:t>
      </w:r>
      <w:r w:rsidRPr="00B269B8">
        <w:rPr>
          <w:rFonts w:ascii="Century Gothic" w:hAnsi="Century Gothic"/>
        </w:rPr>
        <w:t xml:space="preserve">  – Кредит счета</w:t>
      </w:r>
      <w:r w:rsidR="004A60FB">
        <w:rPr>
          <w:rFonts w:ascii="Century Gothic" w:hAnsi="Century Gothic"/>
        </w:rPr>
        <w:t xml:space="preserve"> </w:t>
      </w:r>
      <w:r w:rsidRPr="00B269B8">
        <w:rPr>
          <w:rFonts w:ascii="Century Gothic" w:hAnsi="Century Gothic"/>
        </w:rPr>
        <w:t>552</w:t>
      </w:r>
      <w:r w:rsidR="004A60FB">
        <w:rPr>
          <w:rFonts w:ascii="Century Gothic" w:hAnsi="Century Gothic"/>
        </w:rPr>
        <w:t>1</w:t>
      </w:r>
    </w:p>
    <w:p w:rsidR="0072500E" w:rsidRPr="00B269B8" w:rsidRDefault="0072500E" w:rsidP="00101A69">
      <w:pPr>
        <w:numPr>
          <w:ilvl w:val="0"/>
          <w:numId w:val="15"/>
        </w:numPr>
        <w:ind w:firstLine="540"/>
        <w:jc w:val="both"/>
        <w:rPr>
          <w:rFonts w:ascii="Century Gothic" w:hAnsi="Century Gothic"/>
        </w:rPr>
      </w:pPr>
      <w:r w:rsidRPr="00B269B8">
        <w:rPr>
          <w:rFonts w:ascii="Century Gothic" w:hAnsi="Century Gothic"/>
        </w:rPr>
        <w:t>на сумму нераспределенного убытка:</w:t>
      </w:r>
    </w:p>
    <w:p w:rsidR="0072500E" w:rsidRPr="00B269B8" w:rsidRDefault="0072500E" w:rsidP="00101A69">
      <w:pPr>
        <w:ind w:firstLine="540"/>
        <w:jc w:val="both"/>
        <w:rPr>
          <w:rFonts w:ascii="Century Gothic" w:hAnsi="Century Gothic"/>
        </w:rPr>
      </w:pPr>
      <w:r w:rsidRPr="00B269B8">
        <w:rPr>
          <w:rFonts w:ascii="Century Gothic" w:hAnsi="Century Gothic"/>
        </w:rPr>
        <w:t>Дебет счета 552</w:t>
      </w:r>
      <w:r w:rsidR="004A60FB">
        <w:rPr>
          <w:rFonts w:ascii="Century Gothic" w:hAnsi="Century Gothic"/>
        </w:rPr>
        <w:t>1</w:t>
      </w:r>
      <w:r w:rsidRPr="00B269B8">
        <w:rPr>
          <w:rFonts w:ascii="Century Gothic" w:hAnsi="Century Gothic"/>
        </w:rPr>
        <w:t>– Кредит счета 551</w:t>
      </w:r>
      <w:r w:rsidR="004A60FB">
        <w:rPr>
          <w:rFonts w:ascii="Century Gothic" w:hAnsi="Century Gothic"/>
        </w:rPr>
        <w:t>1</w:t>
      </w:r>
    </w:p>
    <w:p w:rsidR="0072500E" w:rsidRPr="00B269B8" w:rsidRDefault="0072500E" w:rsidP="00101A69">
      <w:pPr>
        <w:ind w:firstLine="540"/>
        <w:jc w:val="both"/>
        <w:rPr>
          <w:rFonts w:ascii="Century Gothic" w:hAnsi="Century Gothic"/>
        </w:rPr>
      </w:pPr>
      <w:r w:rsidRPr="00B269B8">
        <w:rPr>
          <w:rFonts w:ascii="Century Gothic" w:hAnsi="Century Gothic"/>
        </w:rPr>
        <w:t>После проведенных выше записей остатка по счету 551</w:t>
      </w:r>
      <w:r w:rsidR="004A60FB">
        <w:rPr>
          <w:rFonts w:ascii="Century Gothic" w:hAnsi="Century Gothic"/>
        </w:rPr>
        <w:t>1</w:t>
      </w:r>
      <w:r w:rsidRPr="00B269B8">
        <w:rPr>
          <w:rFonts w:ascii="Century Gothic" w:hAnsi="Century Gothic"/>
        </w:rPr>
        <w:t xml:space="preserve"> «Нераспределенный доход (непокрытый убыток) отчетного года» не должно быть.</w:t>
      </w:r>
    </w:p>
    <w:p w:rsidR="004A60FB" w:rsidRDefault="004A60FB" w:rsidP="00101A69">
      <w:pPr>
        <w:ind w:firstLine="540"/>
        <w:jc w:val="center"/>
        <w:rPr>
          <w:rFonts w:ascii="Century Gothic" w:hAnsi="Century Gothic"/>
          <w:b/>
        </w:rPr>
      </w:pPr>
    </w:p>
    <w:p w:rsidR="0072500E" w:rsidRDefault="0072500E" w:rsidP="00101A69">
      <w:pPr>
        <w:ind w:firstLine="540"/>
        <w:jc w:val="center"/>
        <w:rPr>
          <w:rFonts w:ascii="Century Gothic" w:hAnsi="Century Gothic"/>
          <w:b/>
        </w:rPr>
      </w:pPr>
      <w:r w:rsidRPr="00B269B8">
        <w:rPr>
          <w:rFonts w:ascii="Century Gothic" w:hAnsi="Century Gothic"/>
          <w:b/>
        </w:rPr>
        <w:t>Учет итогового дохода (убытка).</w:t>
      </w:r>
    </w:p>
    <w:p w:rsidR="004A60FB" w:rsidRPr="00B269B8" w:rsidRDefault="004A60FB" w:rsidP="00101A69">
      <w:pPr>
        <w:ind w:firstLine="540"/>
        <w:jc w:val="center"/>
        <w:rPr>
          <w:rFonts w:ascii="Century Gothic" w:hAnsi="Century Gothic"/>
          <w:b/>
        </w:rPr>
      </w:pPr>
    </w:p>
    <w:p w:rsidR="0072500E" w:rsidRPr="00B269B8" w:rsidRDefault="0072500E" w:rsidP="00101A69">
      <w:pPr>
        <w:ind w:firstLine="540"/>
        <w:jc w:val="both"/>
        <w:rPr>
          <w:rFonts w:ascii="Century Gothic" w:hAnsi="Century Gothic"/>
        </w:rPr>
      </w:pPr>
      <w:r w:rsidRPr="00B269B8">
        <w:rPr>
          <w:rFonts w:ascii="Century Gothic" w:hAnsi="Century Gothic"/>
        </w:rPr>
        <w:t>Для учета применяют счет 561</w:t>
      </w:r>
      <w:r w:rsidR="004A60FB">
        <w:rPr>
          <w:rFonts w:ascii="Century Gothic" w:hAnsi="Century Gothic"/>
        </w:rPr>
        <w:t>1</w:t>
      </w:r>
      <w:r w:rsidRPr="00B269B8">
        <w:rPr>
          <w:rFonts w:ascii="Century Gothic" w:hAnsi="Century Gothic"/>
        </w:rPr>
        <w:t xml:space="preserve"> «Итоговый доход (убыток)». Данный счет предназначен для определения итоговой суммы дохода (убытка) путем составления дебетового и кредитового оборотов.</w:t>
      </w:r>
    </w:p>
    <w:p w:rsidR="0072500E" w:rsidRPr="00B269B8" w:rsidRDefault="0072500E" w:rsidP="00101A69">
      <w:pPr>
        <w:ind w:firstLine="540"/>
        <w:jc w:val="both"/>
        <w:rPr>
          <w:rFonts w:ascii="Century Gothic" w:hAnsi="Century Gothic"/>
        </w:rPr>
      </w:pPr>
      <w:proofErr w:type="gramStart"/>
      <w:r w:rsidRPr="00B269B8">
        <w:rPr>
          <w:rFonts w:ascii="Century Gothic" w:hAnsi="Century Gothic"/>
        </w:rPr>
        <w:t xml:space="preserve">В течение отчетного периода </w:t>
      </w:r>
      <w:r w:rsidRPr="00B269B8">
        <w:rPr>
          <w:rFonts w:ascii="Century Gothic" w:hAnsi="Century Gothic"/>
          <w:b/>
        </w:rPr>
        <w:t xml:space="preserve">доходы </w:t>
      </w:r>
      <w:r w:rsidRPr="00B269B8">
        <w:rPr>
          <w:rFonts w:ascii="Century Gothic" w:hAnsi="Century Gothic"/>
        </w:rPr>
        <w:t>от различных видов деятельности Предприятия собираются на счетах 601</w:t>
      </w:r>
      <w:r w:rsidR="00B12E98">
        <w:rPr>
          <w:rFonts w:ascii="Century Gothic" w:hAnsi="Century Gothic"/>
        </w:rPr>
        <w:t>1</w:t>
      </w:r>
      <w:r w:rsidRPr="00B269B8">
        <w:rPr>
          <w:rFonts w:ascii="Century Gothic" w:hAnsi="Century Gothic"/>
        </w:rPr>
        <w:t>–628</w:t>
      </w:r>
      <w:r w:rsidR="00B12E98">
        <w:rPr>
          <w:rFonts w:ascii="Century Gothic" w:hAnsi="Century Gothic"/>
        </w:rPr>
        <w:t>1</w:t>
      </w:r>
      <w:r w:rsidRPr="00B269B8">
        <w:rPr>
          <w:rFonts w:ascii="Century Gothic" w:hAnsi="Century Gothic"/>
        </w:rPr>
        <w:t xml:space="preserve"> Доходы от основной и неосновной деятельности</w:t>
      </w:r>
      <w:r w:rsidR="00B12E98">
        <w:rPr>
          <w:rFonts w:ascii="Century Gothic" w:hAnsi="Century Gothic"/>
        </w:rPr>
        <w:t xml:space="preserve"> </w:t>
      </w:r>
      <w:r w:rsidRPr="00B269B8">
        <w:rPr>
          <w:rFonts w:ascii="Century Gothic" w:hAnsi="Century Gothic"/>
          <w:b/>
        </w:rPr>
        <w:t>Расходы</w:t>
      </w:r>
      <w:r w:rsidRPr="00B269B8">
        <w:rPr>
          <w:rFonts w:ascii="Century Gothic" w:hAnsi="Century Gothic"/>
        </w:rPr>
        <w:t xml:space="preserve"> в течение года накапливаются на счетах 711</w:t>
      </w:r>
      <w:r w:rsidR="00B12E98">
        <w:rPr>
          <w:rFonts w:ascii="Century Gothic" w:hAnsi="Century Gothic"/>
        </w:rPr>
        <w:t>1</w:t>
      </w:r>
      <w:r w:rsidRPr="00B269B8">
        <w:rPr>
          <w:rFonts w:ascii="Century Gothic" w:hAnsi="Century Gothic"/>
        </w:rPr>
        <w:t>-7211-7470) Расходы по основной и неосновной деятельности, общие и административные расходы, расходы по процентам, расходы по подоходному налогу, убытки  от чрезвычайных ситуаций и прекращенных операций, убыток от долевого участия в других организациях, (6020-6030</w:t>
      </w:r>
      <w:proofErr w:type="gramEnd"/>
      <w:r w:rsidRPr="00B269B8">
        <w:rPr>
          <w:rFonts w:ascii="Century Gothic" w:hAnsi="Century Gothic"/>
        </w:rPr>
        <w:t>) –возвраты проданных товаров, скидки с продаж, и скидки с цены.</w:t>
      </w:r>
    </w:p>
    <w:p w:rsidR="0072500E" w:rsidRPr="00B269B8" w:rsidRDefault="0072500E" w:rsidP="00101A69">
      <w:pPr>
        <w:ind w:firstLine="540"/>
        <w:jc w:val="both"/>
        <w:rPr>
          <w:rFonts w:ascii="Century Gothic" w:hAnsi="Century Gothic"/>
        </w:rPr>
      </w:pPr>
      <w:r w:rsidRPr="00B269B8">
        <w:rPr>
          <w:rFonts w:ascii="Century Gothic" w:hAnsi="Century Gothic"/>
        </w:rPr>
        <w:t>В конце года на сумму полученных доходов составляют следующую корреспонденцию счетов:</w:t>
      </w:r>
    </w:p>
    <w:p w:rsidR="0072500E" w:rsidRPr="00B269B8" w:rsidRDefault="0072500E" w:rsidP="00101A69">
      <w:pPr>
        <w:ind w:firstLine="540"/>
        <w:jc w:val="both"/>
        <w:rPr>
          <w:rFonts w:ascii="Century Gothic" w:hAnsi="Century Gothic"/>
        </w:rPr>
      </w:pPr>
      <w:r w:rsidRPr="00B269B8">
        <w:rPr>
          <w:rFonts w:ascii="Century Gothic" w:hAnsi="Century Gothic"/>
        </w:rPr>
        <w:t>На сумму доходов:</w:t>
      </w:r>
    </w:p>
    <w:p w:rsidR="0072500E" w:rsidRPr="00B269B8" w:rsidRDefault="0072500E" w:rsidP="00101A69">
      <w:pPr>
        <w:ind w:firstLine="540"/>
        <w:jc w:val="both"/>
        <w:rPr>
          <w:rFonts w:ascii="Century Gothic" w:hAnsi="Century Gothic"/>
        </w:rPr>
      </w:pPr>
      <w:r w:rsidRPr="00B269B8">
        <w:rPr>
          <w:rFonts w:ascii="Century Gothic" w:hAnsi="Century Gothic"/>
        </w:rPr>
        <w:t>Дебет счетов 601</w:t>
      </w:r>
      <w:r w:rsidR="00B12E98">
        <w:rPr>
          <w:rFonts w:ascii="Century Gothic" w:hAnsi="Century Gothic"/>
        </w:rPr>
        <w:t>1</w:t>
      </w:r>
      <w:r w:rsidRPr="00B269B8">
        <w:rPr>
          <w:rFonts w:ascii="Century Gothic" w:hAnsi="Century Gothic"/>
        </w:rPr>
        <w:t>-628</w:t>
      </w:r>
      <w:r w:rsidR="00B12E98">
        <w:rPr>
          <w:rFonts w:ascii="Century Gothic" w:hAnsi="Century Gothic"/>
        </w:rPr>
        <w:t>1</w:t>
      </w:r>
      <w:r w:rsidRPr="00B269B8">
        <w:rPr>
          <w:rFonts w:ascii="Century Gothic" w:hAnsi="Century Gothic"/>
        </w:rPr>
        <w:t xml:space="preserve"> – Кредит счета 561</w:t>
      </w:r>
      <w:r w:rsidR="00B12E98">
        <w:rPr>
          <w:rFonts w:ascii="Century Gothic" w:hAnsi="Century Gothic"/>
        </w:rPr>
        <w:t>1</w:t>
      </w:r>
    </w:p>
    <w:p w:rsidR="0072500E" w:rsidRPr="00B269B8" w:rsidRDefault="0072500E" w:rsidP="00101A69">
      <w:pPr>
        <w:ind w:firstLine="540"/>
        <w:jc w:val="both"/>
        <w:rPr>
          <w:rFonts w:ascii="Century Gothic" w:hAnsi="Century Gothic"/>
        </w:rPr>
      </w:pPr>
      <w:r w:rsidRPr="00B269B8">
        <w:rPr>
          <w:rFonts w:ascii="Century Gothic" w:hAnsi="Century Gothic"/>
        </w:rPr>
        <w:t>На сумму расходов:</w:t>
      </w:r>
    </w:p>
    <w:p w:rsidR="0072500E" w:rsidRPr="00B269B8" w:rsidRDefault="0072500E" w:rsidP="00101A69">
      <w:pPr>
        <w:ind w:firstLine="540"/>
        <w:jc w:val="both"/>
        <w:rPr>
          <w:rFonts w:ascii="Century Gothic" w:hAnsi="Century Gothic"/>
        </w:rPr>
      </w:pPr>
      <w:r w:rsidRPr="00B269B8">
        <w:rPr>
          <w:rFonts w:ascii="Century Gothic" w:hAnsi="Century Gothic"/>
        </w:rPr>
        <w:t>Дебет счета 561</w:t>
      </w:r>
      <w:r w:rsidR="00B12E98">
        <w:rPr>
          <w:rFonts w:ascii="Century Gothic" w:hAnsi="Century Gothic"/>
        </w:rPr>
        <w:t>1</w:t>
      </w:r>
      <w:r w:rsidRPr="00B269B8">
        <w:rPr>
          <w:rFonts w:ascii="Century Gothic" w:hAnsi="Century Gothic"/>
        </w:rPr>
        <w:t xml:space="preserve"> – Кредит счетов 711</w:t>
      </w:r>
      <w:r w:rsidR="00B12E98">
        <w:rPr>
          <w:rFonts w:ascii="Century Gothic" w:hAnsi="Century Gothic"/>
        </w:rPr>
        <w:t>1</w:t>
      </w:r>
      <w:r w:rsidRPr="00B269B8">
        <w:rPr>
          <w:rFonts w:ascii="Century Gothic" w:hAnsi="Century Gothic"/>
        </w:rPr>
        <w:t>-7211-7470</w:t>
      </w:r>
    </w:p>
    <w:p w:rsidR="0072500E" w:rsidRPr="00B269B8" w:rsidRDefault="0072500E" w:rsidP="00101A69">
      <w:pPr>
        <w:ind w:firstLine="540"/>
        <w:jc w:val="both"/>
        <w:rPr>
          <w:rFonts w:ascii="Century Gothic" w:hAnsi="Century Gothic"/>
        </w:rPr>
      </w:pPr>
      <w:r w:rsidRPr="00B269B8">
        <w:rPr>
          <w:rFonts w:ascii="Century Gothic" w:hAnsi="Century Gothic"/>
        </w:rPr>
        <w:t>Счет 561</w:t>
      </w:r>
      <w:r w:rsidR="00B12E98">
        <w:rPr>
          <w:rFonts w:ascii="Century Gothic" w:hAnsi="Century Gothic"/>
        </w:rPr>
        <w:t>1</w:t>
      </w:r>
      <w:r w:rsidRPr="00B269B8">
        <w:rPr>
          <w:rFonts w:ascii="Century Gothic" w:hAnsi="Century Gothic"/>
        </w:rPr>
        <w:t xml:space="preserve"> «Итоговый доход (убыток)» является  сопоставляющим: на нем производится сопоставление доходов (кредита 561</w:t>
      </w:r>
      <w:r w:rsidR="00B12E98">
        <w:rPr>
          <w:rFonts w:ascii="Century Gothic" w:hAnsi="Century Gothic"/>
        </w:rPr>
        <w:t>1</w:t>
      </w:r>
      <w:r w:rsidRPr="00B269B8">
        <w:rPr>
          <w:rFonts w:ascii="Century Gothic" w:hAnsi="Century Gothic"/>
        </w:rPr>
        <w:t>) и расходов (дебет счета 561</w:t>
      </w:r>
      <w:r w:rsidR="00B12E98">
        <w:rPr>
          <w:rFonts w:ascii="Century Gothic" w:hAnsi="Century Gothic"/>
        </w:rPr>
        <w:t>1</w:t>
      </w:r>
      <w:r w:rsidRPr="00B269B8">
        <w:rPr>
          <w:rFonts w:ascii="Century Gothic" w:hAnsi="Century Gothic"/>
        </w:rPr>
        <w:t>).</w:t>
      </w:r>
    </w:p>
    <w:p w:rsidR="0072500E" w:rsidRPr="00B269B8" w:rsidRDefault="0072500E" w:rsidP="00101A69">
      <w:pPr>
        <w:ind w:firstLine="540"/>
        <w:jc w:val="both"/>
        <w:rPr>
          <w:rFonts w:ascii="Century Gothic" w:hAnsi="Century Gothic"/>
        </w:rPr>
      </w:pPr>
      <w:r w:rsidRPr="00B269B8">
        <w:rPr>
          <w:rFonts w:ascii="Century Gothic" w:hAnsi="Century Gothic"/>
        </w:rPr>
        <w:t>В конце года счет 561</w:t>
      </w:r>
      <w:r w:rsidR="00B12E98">
        <w:rPr>
          <w:rFonts w:ascii="Century Gothic" w:hAnsi="Century Gothic"/>
        </w:rPr>
        <w:t>1</w:t>
      </w:r>
      <w:r w:rsidRPr="00B269B8">
        <w:rPr>
          <w:rFonts w:ascii="Century Gothic" w:hAnsi="Century Gothic"/>
        </w:rPr>
        <w:t xml:space="preserve"> закрывается: доход по дебету счета 561</w:t>
      </w:r>
      <w:r w:rsidR="00B12E98">
        <w:rPr>
          <w:rFonts w:ascii="Century Gothic" w:hAnsi="Century Gothic"/>
        </w:rPr>
        <w:t>1</w:t>
      </w:r>
      <w:r w:rsidRPr="00B269B8">
        <w:rPr>
          <w:rFonts w:ascii="Century Gothic" w:hAnsi="Century Gothic"/>
        </w:rPr>
        <w:t xml:space="preserve"> и кредиту счета 551</w:t>
      </w:r>
      <w:r w:rsidR="00B12E98">
        <w:rPr>
          <w:rFonts w:ascii="Century Gothic" w:hAnsi="Century Gothic"/>
        </w:rPr>
        <w:t>1</w:t>
      </w:r>
      <w:r w:rsidRPr="00B269B8">
        <w:rPr>
          <w:rFonts w:ascii="Century Gothic" w:hAnsi="Century Gothic"/>
        </w:rPr>
        <w:t>, а убыток по кредиту счета 561</w:t>
      </w:r>
      <w:r w:rsidR="00B12E98">
        <w:rPr>
          <w:rFonts w:ascii="Century Gothic" w:hAnsi="Century Gothic"/>
        </w:rPr>
        <w:t>1</w:t>
      </w:r>
      <w:r w:rsidRPr="00B269B8">
        <w:rPr>
          <w:rFonts w:ascii="Century Gothic" w:hAnsi="Century Gothic"/>
        </w:rPr>
        <w:t xml:space="preserve"> и дебету счета 551</w:t>
      </w:r>
      <w:r w:rsidR="00B12E98">
        <w:rPr>
          <w:rFonts w:ascii="Century Gothic" w:hAnsi="Century Gothic"/>
        </w:rPr>
        <w:t>1</w:t>
      </w:r>
      <w:r w:rsidRPr="00B269B8">
        <w:rPr>
          <w:rFonts w:ascii="Century Gothic" w:hAnsi="Century Gothic"/>
        </w:rPr>
        <w:t>.</w:t>
      </w:r>
    </w:p>
    <w:p w:rsidR="0072500E" w:rsidRPr="00B269B8" w:rsidRDefault="0072500E" w:rsidP="00101A69">
      <w:pPr>
        <w:ind w:firstLine="540"/>
        <w:jc w:val="both"/>
        <w:rPr>
          <w:rFonts w:ascii="Century Gothic" w:hAnsi="Century Gothic"/>
        </w:rPr>
      </w:pPr>
    </w:p>
    <w:p w:rsidR="0072500E" w:rsidRDefault="0072500E" w:rsidP="00101A69">
      <w:pPr>
        <w:ind w:left="485" w:firstLine="540"/>
        <w:jc w:val="center"/>
        <w:rPr>
          <w:rFonts w:ascii="Century Gothic" w:hAnsi="Century Gothic"/>
          <w:b/>
        </w:rPr>
      </w:pPr>
      <w:r w:rsidRPr="00B269B8">
        <w:rPr>
          <w:rFonts w:ascii="Century Gothic" w:hAnsi="Century Gothic"/>
          <w:b/>
        </w:rPr>
        <w:t>7. УЧЕТ РЕЗЕРВА ПО</w:t>
      </w:r>
      <w:r w:rsidR="00B12E98">
        <w:rPr>
          <w:rFonts w:ascii="Century Gothic" w:hAnsi="Century Gothic"/>
          <w:b/>
        </w:rPr>
        <w:t xml:space="preserve"> СОМНИТЕЛЬНЫМ ДОЛГАМ</w:t>
      </w:r>
    </w:p>
    <w:p w:rsidR="00B12E98" w:rsidRPr="00B269B8" w:rsidRDefault="00B12E98" w:rsidP="00101A69">
      <w:pPr>
        <w:ind w:left="485" w:firstLine="540"/>
        <w:jc w:val="center"/>
        <w:rPr>
          <w:rFonts w:ascii="Century Gothic" w:hAnsi="Century Gothic"/>
          <w:b/>
        </w:rPr>
      </w:pPr>
    </w:p>
    <w:p w:rsidR="0072500E" w:rsidRPr="00B269B8" w:rsidRDefault="0072500E" w:rsidP="00101A69">
      <w:pPr>
        <w:ind w:firstLine="540"/>
        <w:jc w:val="both"/>
        <w:rPr>
          <w:rFonts w:ascii="Century Gothic" w:hAnsi="Century Gothic"/>
        </w:rPr>
      </w:pPr>
      <w:r w:rsidRPr="00B269B8">
        <w:rPr>
          <w:rFonts w:ascii="Century Gothic" w:hAnsi="Century Gothic"/>
        </w:rPr>
        <w:t>Учет резерва по сомнительным долгам ведется согласно</w:t>
      </w:r>
      <w:r w:rsidRPr="00B269B8">
        <w:rPr>
          <w:rFonts w:ascii="Century Gothic" w:hAnsi="Century Gothic"/>
          <w:b/>
        </w:rPr>
        <w:t xml:space="preserve"> </w:t>
      </w:r>
      <w:r w:rsidR="00B12E98">
        <w:rPr>
          <w:rFonts w:ascii="Century Gothic" w:hAnsi="Century Gothic"/>
        </w:rPr>
        <w:t>М</w:t>
      </w:r>
      <w:r w:rsidRPr="00B269B8">
        <w:rPr>
          <w:rFonts w:ascii="Century Gothic" w:hAnsi="Century Gothic"/>
        </w:rPr>
        <w:t>еждународным стандартам финансовой отчетности.</w:t>
      </w:r>
    </w:p>
    <w:p w:rsidR="0072500E" w:rsidRPr="00B269B8" w:rsidRDefault="0072500E" w:rsidP="00101A69">
      <w:pPr>
        <w:ind w:firstLine="540"/>
        <w:jc w:val="both"/>
        <w:rPr>
          <w:rFonts w:ascii="Century Gothic" w:hAnsi="Century Gothic"/>
        </w:rPr>
      </w:pPr>
      <w:r w:rsidRPr="00B269B8">
        <w:rPr>
          <w:rFonts w:ascii="Century Gothic" w:hAnsi="Century Gothic"/>
        </w:rPr>
        <w:t>Сомнительным долгом признается дебиторская задолженность, которая не погашена в ус</w:t>
      </w:r>
      <w:r w:rsidRPr="00B269B8">
        <w:rPr>
          <w:rFonts w:ascii="Century Gothic" w:hAnsi="Century Gothic"/>
        </w:rPr>
        <w:softHyphen/>
        <w:t>тановленный срок в соответствии с договором о сроках оплаты. Предприятие оценивает и признает как расход сумму резерва сомнительных долгов, определяя ее методом учета счетов по срокам оплаты.</w:t>
      </w:r>
    </w:p>
    <w:p w:rsidR="0072500E" w:rsidRPr="00B269B8" w:rsidRDefault="0072500E" w:rsidP="00101A69">
      <w:pPr>
        <w:ind w:firstLine="540"/>
        <w:jc w:val="both"/>
        <w:rPr>
          <w:rFonts w:ascii="Century Gothic" w:hAnsi="Century Gothic"/>
        </w:rPr>
      </w:pPr>
      <w:r w:rsidRPr="00B269B8">
        <w:rPr>
          <w:rFonts w:ascii="Century Gothic" w:hAnsi="Century Gothic"/>
        </w:rPr>
        <w:t>Дебиторская задолженность показывается в бухгалтерском балансе</w:t>
      </w:r>
      <w:r w:rsidRPr="00B269B8">
        <w:rPr>
          <w:rFonts w:ascii="Century Gothic" w:hAnsi="Century Gothic"/>
          <w:b/>
        </w:rPr>
        <w:t xml:space="preserve"> </w:t>
      </w:r>
      <w:r w:rsidRPr="00B12E98">
        <w:rPr>
          <w:rFonts w:ascii="Century Gothic" w:hAnsi="Century Gothic"/>
        </w:rPr>
        <w:t>за</w:t>
      </w:r>
      <w:r w:rsidRPr="00B269B8">
        <w:rPr>
          <w:rFonts w:ascii="Century Gothic" w:hAnsi="Century Gothic"/>
        </w:rPr>
        <w:t xml:space="preserve"> вычетом резерва по сомнительным долгам.</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Резерв по сомнительным долгам создается на основе результатов </w:t>
      </w:r>
      <w:proofErr w:type="gramStart"/>
      <w:r w:rsidRPr="00B269B8">
        <w:rPr>
          <w:rFonts w:ascii="Century Gothic" w:hAnsi="Century Gothic"/>
        </w:rPr>
        <w:t>инвентаризации деби</w:t>
      </w:r>
      <w:r w:rsidRPr="00B269B8">
        <w:rPr>
          <w:rFonts w:ascii="Century Gothic" w:hAnsi="Century Gothic"/>
        </w:rPr>
        <w:softHyphen/>
        <w:t>торской задолженности, проведенной в конце отчетного периода и учитывается</w:t>
      </w:r>
      <w:proofErr w:type="gramEnd"/>
      <w:r w:rsidRPr="00B269B8">
        <w:rPr>
          <w:rFonts w:ascii="Century Gothic" w:hAnsi="Century Gothic"/>
        </w:rPr>
        <w:t xml:space="preserve"> на</w:t>
      </w:r>
      <w:r w:rsidRPr="00B269B8">
        <w:rPr>
          <w:rFonts w:ascii="Century Gothic" w:hAnsi="Century Gothic"/>
          <w:b/>
        </w:rPr>
        <w:t xml:space="preserve"> счете 1290</w:t>
      </w:r>
      <w:r w:rsidR="00B12E98">
        <w:rPr>
          <w:rFonts w:ascii="Century Gothic" w:hAnsi="Century Gothic"/>
          <w:b/>
        </w:rPr>
        <w:t xml:space="preserve"> </w:t>
      </w:r>
      <w:r w:rsidRPr="00B269B8">
        <w:rPr>
          <w:rFonts w:ascii="Century Gothic" w:hAnsi="Century Gothic"/>
          <w:b/>
        </w:rPr>
        <w:t xml:space="preserve">«Резервы по сомнительным долгам» </w:t>
      </w:r>
      <w:r w:rsidRPr="00B269B8">
        <w:rPr>
          <w:rFonts w:ascii="Century Gothic" w:hAnsi="Century Gothic"/>
        </w:rPr>
        <w:t>в корреспонденции со счетами</w:t>
      </w:r>
      <w:r w:rsidRPr="00B269B8">
        <w:rPr>
          <w:rFonts w:ascii="Century Gothic" w:hAnsi="Century Gothic"/>
          <w:b/>
        </w:rPr>
        <w:t xml:space="preserve"> 121</w:t>
      </w:r>
      <w:r w:rsidR="00B12E98">
        <w:rPr>
          <w:rFonts w:ascii="Century Gothic" w:hAnsi="Century Gothic"/>
          <w:b/>
        </w:rPr>
        <w:t>1</w:t>
      </w:r>
      <w:r w:rsidRPr="00B269B8">
        <w:rPr>
          <w:rFonts w:ascii="Century Gothic" w:hAnsi="Century Gothic"/>
        </w:rPr>
        <w:t xml:space="preserve"> и </w:t>
      </w:r>
      <w:r w:rsidRPr="00B269B8">
        <w:rPr>
          <w:rFonts w:ascii="Century Gothic" w:hAnsi="Century Gothic"/>
          <w:b/>
        </w:rPr>
        <w:t>7211</w:t>
      </w:r>
    </w:p>
    <w:p w:rsidR="0072500E" w:rsidRPr="00B269B8" w:rsidRDefault="0072500E" w:rsidP="00101A69">
      <w:pPr>
        <w:pStyle w:val="a7"/>
        <w:spacing w:line="240" w:lineRule="auto"/>
        <w:ind w:left="0" w:right="0" w:firstLine="540"/>
        <w:rPr>
          <w:rFonts w:ascii="Century Gothic" w:hAnsi="Century Gothic"/>
          <w:sz w:val="20"/>
        </w:rPr>
      </w:pPr>
      <w:r w:rsidRPr="00B269B8">
        <w:rPr>
          <w:rFonts w:ascii="Century Gothic" w:hAnsi="Century Gothic"/>
          <w:sz w:val="20"/>
        </w:rPr>
        <w:t>Когда резерв по сомнительным долгам сформирован в первый раз, его общая сумма учи</w:t>
      </w:r>
      <w:r w:rsidRPr="00B269B8">
        <w:rPr>
          <w:rFonts w:ascii="Century Gothic" w:hAnsi="Century Gothic"/>
          <w:sz w:val="20"/>
        </w:rPr>
        <w:softHyphen/>
        <w:t>тывается как расходы периода в отчете о результатах финансово-хозяйственной деятель</w:t>
      </w:r>
      <w:r w:rsidRPr="00B269B8">
        <w:rPr>
          <w:rFonts w:ascii="Century Gothic" w:hAnsi="Century Gothic"/>
          <w:sz w:val="20"/>
        </w:rPr>
        <w:softHyphen/>
        <w:t>ности.</w:t>
      </w:r>
    </w:p>
    <w:p w:rsidR="0072500E" w:rsidRPr="00B269B8" w:rsidRDefault="0072500E" w:rsidP="00101A69">
      <w:pPr>
        <w:ind w:firstLine="540"/>
        <w:jc w:val="both"/>
        <w:rPr>
          <w:rFonts w:ascii="Century Gothic" w:hAnsi="Century Gothic"/>
        </w:rPr>
      </w:pPr>
      <w:r w:rsidRPr="00B269B8">
        <w:rPr>
          <w:rFonts w:ascii="Century Gothic" w:hAnsi="Century Gothic"/>
        </w:rPr>
        <w:t>Если резерв по сомнительным долгам уже имелся, однако его размер увеличился, в каче</w:t>
      </w:r>
      <w:r w:rsidRPr="00B269B8">
        <w:rPr>
          <w:rFonts w:ascii="Century Gothic" w:hAnsi="Century Gothic"/>
        </w:rPr>
        <w:softHyphen/>
        <w:t>стве расходов периода в отчете о результатах финансово-хозяйственной деятельности ука</w:t>
      </w:r>
      <w:r w:rsidRPr="00B269B8">
        <w:rPr>
          <w:rFonts w:ascii="Century Gothic" w:hAnsi="Century Gothic"/>
        </w:rPr>
        <w:softHyphen/>
        <w:t xml:space="preserve">зывается его суммарное увеличение за отчетный период. Если резерв по сомнительным </w:t>
      </w:r>
      <w:r w:rsidRPr="00B269B8">
        <w:rPr>
          <w:rFonts w:ascii="Century Gothic" w:hAnsi="Century Gothic"/>
        </w:rPr>
        <w:lastRenderedPageBreak/>
        <w:t>долгам уже имелся, однако его размер уменьшился, то в от</w:t>
      </w:r>
      <w:r w:rsidRPr="00B269B8">
        <w:rPr>
          <w:rFonts w:ascii="Century Gothic" w:hAnsi="Century Gothic"/>
        </w:rPr>
        <w:softHyphen/>
        <w:t>чете о результатах финансово-хозяйственной деятельности эта сумма приведет к умень</w:t>
      </w:r>
      <w:r w:rsidRPr="00B269B8">
        <w:rPr>
          <w:rFonts w:ascii="Century Gothic" w:hAnsi="Century Gothic"/>
        </w:rPr>
        <w:softHyphen/>
        <w:t>шению расходов периода.</w:t>
      </w:r>
    </w:p>
    <w:p w:rsidR="0072500E" w:rsidRPr="00B269B8" w:rsidRDefault="0072500E" w:rsidP="00101A69">
      <w:pPr>
        <w:ind w:firstLine="540"/>
        <w:jc w:val="both"/>
        <w:rPr>
          <w:rFonts w:ascii="Century Gothic" w:hAnsi="Century Gothic"/>
        </w:rPr>
      </w:pPr>
      <w:r w:rsidRPr="00B269B8">
        <w:rPr>
          <w:rFonts w:ascii="Century Gothic" w:hAnsi="Century Gothic"/>
        </w:rPr>
        <w:t>При применении метода учета счетов по срокам оплаты счета к получению классифици</w:t>
      </w:r>
      <w:r w:rsidRPr="00B269B8">
        <w:rPr>
          <w:rFonts w:ascii="Century Gothic" w:hAnsi="Century Gothic"/>
        </w:rPr>
        <w:softHyphen/>
        <w:t>руются по следующим категориям:</w:t>
      </w:r>
    </w:p>
    <w:p w:rsidR="0072500E" w:rsidRPr="00B269B8" w:rsidRDefault="0072500E" w:rsidP="00101A69">
      <w:pPr>
        <w:ind w:firstLine="540"/>
        <w:jc w:val="both"/>
        <w:rPr>
          <w:rFonts w:ascii="Century Gothic" w:hAnsi="Century Gothic"/>
        </w:rPr>
      </w:pPr>
      <w:r w:rsidRPr="00B269B8">
        <w:rPr>
          <w:rFonts w:ascii="Century Gothic" w:hAnsi="Century Gothic"/>
        </w:rPr>
        <w:t>1) счета, срок оплаты которых не наступил;</w:t>
      </w:r>
    </w:p>
    <w:p w:rsidR="0072500E" w:rsidRPr="00B269B8" w:rsidRDefault="0072500E" w:rsidP="00101A69">
      <w:pPr>
        <w:ind w:firstLine="540"/>
        <w:jc w:val="both"/>
        <w:rPr>
          <w:rFonts w:ascii="Century Gothic" w:hAnsi="Century Gothic"/>
        </w:rPr>
      </w:pPr>
      <w:r w:rsidRPr="00B269B8">
        <w:rPr>
          <w:rFonts w:ascii="Century Gothic" w:hAnsi="Century Gothic"/>
        </w:rPr>
        <w:t>2) счета со сроком оплаты от 1 до 30 дней;</w:t>
      </w:r>
    </w:p>
    <w:p w:rsidR="0072500E" w:rsidRPr="00B269B8" w:rsidRDefault="0072500E" w:rsidP="00101A69">
      <w:pPr>
        <w:ind w:firstLine="540"/>
        <w:jc w:val="both"/>
        <w:rPr>
          <w:rFonts w:ascii="Century Gothic" w:hAnsi="Century Gothic"/>
        </w:rPr>
      </w:pPr>
      <w:r w:rsidRPr="00B269B8">
        <w:rPr>
          <w:rFonts w:ascii="Century Gothic" w:hAnsi="Century Gothic"/>
        </w:rPr>
        <w:t>3) счета со сроком оплаты от 31 до 60 дней;</w:t>
      </w:r>
    </w:p>
    <w:p w:rsidR="0072500E" w:rsidRPr="00B269B8" w:rsidRDefault="0072500E" w:rsidP="00101A69">
      <w:pPr>
        <w:ind w:firstLine="540"/>
        <w:jc w:val="both"/>
        <w:rPr>
          <w:rFonts w:ascii="Century Gothic" w:hAnsi="Century Gothic"/>
        </w:rPr>
      </w:pPr>
      <w:r w:rsidRPr="00B269B8">
        <w:rPr>
          <w:rFonts w:ascii="Century Gothic" w:hAnsi="Century Gothic"/>
        </w:rPr>
        <w:t>4) счета со сроком оплаты от 61 до 90 дней;</w:t>
      </w:r>
    </w:p>
    <w:p w:rsidR="0072500E" w:rsidRPr="00B269B8" w:rsidRDefault="0072500E" w:rsidP="00101A69">
      <w:pPr>
        <w:ind w:firstLine="540"/>
        <w:jc w:val="both"/>
        <w:rPr>
          <w:rFonts w:ascii="Century Gothic" w:hAnsi="Century Gothic"/>
        </w:rPr>
      </w:pPr>
      <w:r w:rsidRPr="00B269B8">
        <w:rPr>
          <w:rFonts w:ascii="Century Gothic" w:hAnsi="Century Gothic"/>
        </w:rPr>
        <w:t>5) счета со сроком оплаты более 90 дней.</w:t>
      </w:r>
    </w:p>
    <w:p w:rsidR="0072500E" w:rsidRPr="00B269B8" w:rsidRDefault="0072500E" w:rsidP="00101A69">
      <w:pPr>
        <w:ind w:firstLine="540"/>
        <w:jc w:val="both"/>
        <w:rPr>
          <w:rFonts w:ascii="Century Gothic" w:hAnsi="Century Gothic"/>
        </w:rPr>
      </w:pPr>
      <w:r w:rsidRPr="00B269B8">
        <w:rPr>
          <w:rFonts w:ascii="Century Gothic" w:hAnsi="Century Gothic"/>
        </w:rPr>
        <w:t>Для каждой категории определяется прогнозируемый процент сомнительных долгов. Данный метод дает более подробный и точный расчет суммы резерва по сомнительным долгам.</w:t>
      </w:r>
    </w:p>
    <w:p w:rsidR="0072500E" w:rsidRPr="00B12E98" w:rsidRDefault="0072500E" w:rsidP="00101A69">
      <w:pPr>
        <w:pStyle w:val="FR1"/>
        <w:spacing w:before="0" w:after="0"/>
        <w:ind w:firstLine="540"/>
        <w:jc w:val="both"/>
        <w:rPr>
          <w:rFonts w:ascii="Century Gothic" w:hAnsi="Century Gothic"/>
          <w:b/>
          <w:i w:val="0"/>
        </w:rPr>
      </w:pPr>
      <w:r w:rsidRPr="00B12E98">
        <w:rPr>
          <w:rFonts w:ascii="Century Gothic" w:hAnsi="Century Gothic"/>
          <w:b/>
          <w:i w:val="0"/>
        </w:rPr>
        <w:t>Списание суммы безнадежных долгов</w:t>
      </w:r>
    </w:p>
    <w:p w:rsidR="0072500E" w:rsidRPr="00B269B8" w:rsidRDefault="0072500E" w:rsidP="00101A69">
      <w:pPr>
        <w:ind w:firstLine="540"/>
        <w:jc w:val="both"/>
        <w:rPr>
          <w:rFonts w:ascii="Century Gothic" w:hAnsi="Century Gothic"/>
        </w:rPr>
      </w:pPr>
      <w:r w:rsidRPr="00B269B8">
        <w:rPr>
          <w:rFonts w:ascii="Century Gothic" w:hAnsi="Century Gothic"/>
        </w:rPr>
        <w:t>Дебиторская задолженность, по которой в соответствии с законодательством Республики Казахстан истек срок исковой давности, признается безнадежным долгом и подлежит спи</w:t>
      </w:r>
      <w:r w:rsidRPr="00B269B8">
        <w:rPr>
          <w:rFonts w:ascii="Century Gothic" w:hAnsi="Century Gothic"/>
        </w:rPr>
        <w:softHyphen/>
        <w:t>санию по истечению 3 лет с мо</w:t>
      </w:r>
      <w:r w:rsidRPr="00B269B8">
        <w:rPr>
          <w:rFonts w:ascii="Century Gothic" w:hAnsi="Century Gothic"/>
        </w:rPr>
        <w:softHyphen/>
        <w:t>мента возникновения дебиторской задолженности и отсутствия оплаты она списывается с баланса по решению руководства Предприятия за счет созданного резерва по сомни</w:t>
      </w:r>
      <w:r w:rsidRPr="00B269B8">
        <w:rPr>
          <w:rFonts w:ascii="Century Gothic" w:hAnsi="Century Gothic"/>
        </w:rPr>
        <w:softHyphen/>
        <w:t>тельным долгам.</w:t>
      </w:r>
    </w:p>
    <w:p w:rsidR="0072500E" w:rsidRPr="00B269B8" w:rsidRDefault="0072500E" w:rsidP="00101A69">
      <w:pPr>
        <w:ind w:firstLine="540"/>
        <w:jc w:val="both"/>
        <w:rPr>
          <w:rFonts w:ascii="Century Gothic" w:hAnsi="Century Gothic"/>
        </w:rPr>
      </w:pPr>
      <w:proofErr w:type="gramStart"/>
      <w:r w:rsidRPr="00B269B8">
        <w:rPr>
          <w:rFonts w:ascii="Century Gothic" w:hAnsi="Century Gothic"/>
        </w:rPr>
        <w:t>Когда покупатель, дебиторская задолженность которого списана как безнадежный долг, по прошествии некоторого времени оплатит сумму задолженности (а именно в том отчетном периоде, когда было произведено списание), то следует произвести следующие записи в бухгалтерском учете: одну - аннулирующую ранее осуществленное списание долга; дру</w:t>
      </w:r>
      <w:r w:rsidRPr="00B269B8">
        <w:rPr>
          <w:rFonts w:ascii="Century Gothic" w:hAnsi="Century Gothic"/>
        </w:rPr>
        <w:softHyphen/>
        <w:t>гую — отражающую покрытие задолженности.</w:t>
      </w:r>
      <w:proofErr w:type="gramEnd"/>
    </w:p>
    <w:p w:rsidR="0072500E" w:rsidRPr="00B269B8" w:rsidRDefault="0072500E" w:rsidP="00101A69">
      <w:pPr>
        <w:ind w:firstLine="540"/>
        <w:jc w:val="both"/>
        <w:rPr>
          <w:rFonts w:ascii="Century Gothic" w:hAnsi="Century Gothic"/>
        </w:rPr>
      </w:pPr>
      <w:r w:rsidRPr="00B269B8">
        <w:rPr>
          <w:rFonts w:ascii="Century Gothic" w:hAnsi="Century Gothic"/>
        </w:rPr>
        <w:t>Если дебиторская задолженность, списанная ранее, оплачена в последующих отчетных пе</w:t>
      </w:r>
      <w:r w:rsidRPr="00B269B8">
        <w:rPr>
          <w:rFonts w:ascii="Century Gothic" w:hAnsi="Century Gothic"/>
        </w:rPr>
        <w:softHyphen/>
        <w:t>риодах, то это признается как доход отчетного периода от неосновной деятельности.</w:t>
      </w:r>
    </w:p>
    <w:p w:rsidR="0072500E" w:rsidRPr="00B12E98" w:rsidRDefault="0072500E" w:rsidP="00101A69">
      <w:pPr>
        <w:pStyle w:val="FR1"/>
        <w:spacing w:before="0" w:after="0"/>
        <w:ind w:firstLine="540"/>
        <w:rPr>
          <w:rFonts w:ascii="Century Gothic" w:hAnsi="Century Gothic"/>
          <w:b/>
          <w:i w:val="0"/>
        </w:rPr>
      </w:pPr>
      <w:r w:rsidRPr="00B12E98">
        <w:rPr>
          <w:rFonts w:ascii="Century Gothic" w:hAnsi="Century Gothic"/>
          <w:b/>
          <w:i w:val="0"/>
        </w:rPr>
        <w:t>Бухгалтерские проводки</w:t>
      </w:r>
    </w:p>
    <w:tbl>
      <w:tblPr>
        <w:tblW w:w="0" w:type="auto"/>
        <w:tblInd w:w="40" w:type="dxa"/>
        <w:tblLayout w:type="fixed"/>
        <w:tblCellMar>
          <w:left w:w="40" w:type="dxa"/>
          <w:right w:w="40" w:type="dxa"/>
        </w:tblCellMar>
        <w:tblLook w:val="0000" w:firstRow="0" w:lastRow="0" w:firstColumn="0" w:lastColumn="0" w:noHBand="0" w:noVBand="0"/>
      </w:tblPr>
      <w:tblGrid>
        <w:gridCol w:w="7230"/>
        <w:gridCol w:w="1134"/>
        <w:gridCol w:w="1095"/>
      </w:tblGrid>
      <w:tr w:rsidR="0072500E" w:rsidRPr="00B269B8">
        <w:trPr>
          <w:trHeight w:hRule="exact" w:val="300"/>
        </w:trPr>
        <w:tc>
          <w:tcPr>
            <w:tcW w:w="723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Содержание операции</w:t>
            </w:r>
          </w:p>
          <w:p w:rsidR="0072500E" w:rsidRPr="00B269B8" w:rsidRDefault="0072500E" w:rsidP="00AE3625">
            <w:pPr>
              <w:spacing w:before="20"/>
              <w:rPr>
                <w:rFonts w:ascii="Century Gothic" w:hAnsi="Century Gothic"/>
              </w:rPr>
            </w:pPr>
          </w:p>
        </w:tc>
        <w:tc>
          <w:tcPr>
            <w:tcW w:w="113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1"/>
              <w:spacing w:before="20" w:line="300" w:lineRule="auto"/>
              <w:rPr>
                <w:rFonts w:ascii="Century Gothic" w:hAnsi="Century Gothic"/>
                <w:sz w:val="20"/>
              </w:rPr>
            </w:pPr>
            <w:r w:rsidRPr="00B269B8">
              <w:rPr>
                <w:rFonts w:ascii="Century Gothic" w:hAnsi="Century Gothic"/>
                <w:sz w:val="20"/>
              </w:rPr>
              <w:t>Д</w:t>
            </w:r>
          </w:p>
          <w:p w:rsidR="0072500E" w:rsidRPr="00B269B8" w:rsidRDefault="0072500E" w:rsidP="00AE3625">
            <w:pPr>
              <w:spacing w:before="20"/>
              <w:jc w:val="center"/>
              <w:rPr>
                <w:rFonts w:ascii="Century Gothic" w:hAnsi="Century Gothic"/>
                <w:b/>
              </w:rPr>
            </w:pPr>
          </w:p>
        </w:tc>
        <w:tc>
          <w:tcPr>
            <w:tcW w:w="1095"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К</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723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Создание резерва по сомнительным долгам</w:t>
            </w:r>
          </w:p>
          <w:p w:rsidR="0072500E" w:rsidRPr="00B269B8" w:rsidRDefault="0072500E" w:rsidP="00AE3625">
            <w:pPr>
              <w:spacing w:before="20"/>
              <w:rPr>
                <w:rFonts w:ascii="Century Gothic" w:hAnsi="Century Gothic"/>
              </w:rPr>
            </w:pPr>
          </w:p>
        </w:tc>
        <w:tc>
          <w:tcPr>
            <w:tcW w:w="113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7211</w:t>
            </w:r>
          </w:p>
          <w:p w:rsidR="0072500E" w:rsidRPr="00B269B8" w:rsidRDefault="0072500E" w:rsidP="00AE3625">
            <w:pPr>
              <w:spacing w:before="20"/>
              <w:jc w:val="center"/>
              <w:rPr>
                <w:rFonts w:ascii="Century Gothic" w:hAnsi="Century Gothic"/>
                <w:b/>
              </w:rPr>
            </w:pPr>
          </w:p>
        </w:tc>
        <w:tc>
          <w:tcPr>
            <w:tcW w:w="1095"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1290</w:t>
            </w:r>
          </w:p>
          <w:p w:rsidR="0072500E" w:rsidRPr="00B269B8" w:rsidRDefault="0072500E" w:rsidP="00AE3625">
            <w:pPr>
              <w:spacing w:before="20"/>
              <w:jc w:val="center"/>
              <w:rPr>
                <w:rFonts w:ascii="Century Gothic" w:hAnsi="Century Gothic"/>
                <w:b/>
              </w:rPr>
            </w:pPr>
          </w:p>
        </w:tc>
      </w:tr>
      <w:tr w:rsidR="0072500E" w:rsidRPr="00B269B8">
        <w:trPr>
          <w:trHeight w:hRule="exact" w:val="783"/>
        </w:trPr>
        <w:tc>
          <w:tcPr>
            <w:tcW w:w="723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Списание дебиторской задолженности:</w:t>
            </w:r>
          </w:p>
          <w:p w:rsidR="0072500E" w:rsidRPr="00B269B8" w:rsidRDefault="0072500E" w:rsidP="00AE3625">
            <w:pPr>
              <w:numPr>
                <w:ilvl w:val="0"/>
                <w:numId w:val="1"/>
              </w:numPr>
              <w:spacing w:before="40"/>
              <w:ind w:firstLine="0"/>
              <w:rPr>
                <w:rFonts w:ascii="Century Gothic" w:hAnsi="Century Gothic"/>
              </w:rPr>
            </w:pPr>
            <w:r w:rsidRPr="00B269B8">
              <w:rPr>
                <w:rFonts w:ascii="Century Gothic" w:hAnsi="Century Gothic"/>
              </w:rPr>
              <w:t xml:space="preserve">за счет созданного резерва по сомнительным долгам </w:t>
            </w:r>
          </w:p>
          <w:p w:rsidR="0072500E" w:rsidRPr="00B269B8" w:rsidRDefault="0072500E" w:rsidP="00AE3625">
            <w:pPr>
              <w:spacing w:before="40"/>
              <w:rPr>
                <w:rFonts w:ascii="Century Gothic" w:hAnsi="Century Gothic"/>
              </w:rPr>
            </w:pPr>
          </w:p>
          <w:p w:rsidR="0072500E" w:rsidRPr="00B269B8" w:rsidRDefault="0072500E" w:rsidP="00AE3625">
            <w:pPr>
              <w:spacing w:before="40"/>
              <w:rPr>
                <w:rFonts w:ascii="Century Gothic" w:hAnsi="Century Gothic"/>
              </w:rPr>
            </w:pPr>
          </w:p>
        </w:tc>
        <w:tc>
          <w:tcPr>
            <w:tcW w:w="113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p>
          <w:p w:rsidR="0072500E" w:rsidRPr="00B269B8" w:rsidRDefault="0072500E" w:rsidP="00AE3625">
            <w:pPr>
              <w:spacing w:before="40"/>
              <w:jc w:val="center"/>
              <w:rPr>
                <w:rFonts w:ascii="Century Gothic" w:hAnsi="Century Gothic"/>
                <w:b/>
              </w:rPr>
            </w:pPr>
            <w:r w:rsidRPr="00B269B8">
              <w:rPr>
                <w:rFonts w:ascii="Century Gothic" w:hAnsi="Century Gothic"/>
                <w:b/>
              </w:rPr>
              <w:t>1290</w:t>
            </w:r>
          </w:p>
          <w:p w:rsidR="0072500E" w:rsidRPr="00B269B8" w:rsidRDefault="0072500E" w:rsidP="00AE3625">
            <w:pPr>
              <w:spacing w:before="40"/>
              <w:jc w:val="center"/>
              <w:rPr>
                <w:rFonts w:ascii="Century Gothic" w:hAnsi="Century Gothic"/>
                <w:b/>
              </w:rPr>
            </w:pPr>
          </w:p>
          <w:p w:rsidR="0072500E" w:rsidRPr="00B269B8" w:rsidRDefault="0072500E" w:rsidP="00AE3625">
            <w:pPr>
              <w:spacing w:before="40"/>
              <w:jc w:val="center"/>
              <w:rPr>
                <w:rFonts w:ascii="Century Gothic" w:hAnsi="Century Gothic"/>
                <w:b/>
              </w:rPr>
            </w:pPr>
          </w:p>
        </w:tc>
        <w:tc>
          <w:tcPr>
            <w:tcW w:w="1095"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p>
          <w:p w:rsidR="0072500E" w:rsidRPr="00B269B8" w:rsidRDefault="0072500E" w:rsidP="00AE3625">
            <w:pPr>
              <w:spacing w:before="40"/>
              <w:jc w:val="center"/>
              <w:rPr>
                <w:rFonts w:ascii="Century Gothic" w:hAnsi="Century Gothic"/>
                <w:b/>
              </w:rPr>
            </w:pPr>
            <w:r w:rsidRPr="00B269B8">
              <w:rPr>
                <w:rFonts w:ascii="Century Gothic" w:hAnsi="Century Gothic"/>
                <w:b/>
              </w:rPr>
              <w:t>121</w:t>
            </w:r>
            <w:r w:rsidR="00B12E98">
              <w:rPr>
                <w:rFonts w:ascii="Century Gothic" w:hAnsi="Century Gothic"/>
                <w:b/>
              </w:rPr>
              <w:t>1</w:t>
            </w:r>
          </w:p>
          <w:p w:rsidR="0072500E" w:rsidRPr="00B269B8" w:rsidRDefault="0072500E" w:rsidP="00AE3625">
            <w:pPr>
              <w:spacing w:before="40"/>
              <w:jc w:val="center"/>
              <w:rPr>
                <w:rFonts w:ascii="Century Gothic" w:hAnsi="Century Gothic"/>
                <w:b/>
              </w:rPr>
            </w:pPr>
          </w:p>
        </w:tc>
      </w:tr>
      <w:tr w:rsidR="0072500E" w:rsidRPr="00B269B8">
        <w:trPr>
          <w:trHeight w:hRule="exact" w:val="943"/>
        </w:trPr>
        <w:tc>
          <w:tcPr>
            <w:tcW w:w="723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При оплате списанных безнадежных долгов в том же от</w:t>
            </w:r>
            <w:r w:rsidRPr="00B269B8">
              <w:rPr>
                <w:rFonts w:ascii="Century Gothic" w:hAnsi="Century Gothic"/>
              </w:rPr>
              <w:softHyphen/>
              <w:t xml:space="preserve">четном периоде: - аннулирование ранее произведенного списания долга              </w:t>
            </w:r>
          </w:p>
          <w:p w:rsidR="0072500E" w:rsidRPr="00B269B8" w:rsidRDefault="0072500E" w:rsidP="00AE3625">
            <w:pPr>
              <w:spacing w:before="40"/>
              <w:rPr>
                <w:rFonts w:ascii="Century Gothic" w:hAnsi="Century Gothic"/>
              </w:rPr>
            </w:pPr>
            <w:r w:rsidRPr="00B269B8">
              <w:rPr>
                <w:rFonts w:ascii="Century Gothic" w:hAnsi="Century Gothic"/>
              </w:rPr>
              <w:t xml:space="preserve">                - покрытие задолженности</w:t>
            </w:r>
          </w:p>
          <w:p w:rsidR="0072500E" w:rsidRPr="00B269B8" w:rsidRDefault="0072500E" w:rsidP="00AE3625">
            <w:pPr>
              <w:spacing w:before="40"/>
              <w:rPr>
                <w:rFonts w:ascii="Century Gothic" w:hAnsi="Century Gothic"/>
              </w:rPr>
            </w:pPr>
          </w:p>
        </w:tc>
        <w:tc>
          <w:tcPr>
            <w:tcW w:w="1134"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p>
          <w:p w:rsidR="0072500E" w:rsidRPr="00B269B8" w:rsidRDefault="0072500E" w:rsidP="00B12E98">
            <w:pPr>
              <w:spacing w:before="40"/>
              <w:jc w:val="center"/>
              <w:rPr>
                <w:rFonts w:ascii="Century Gothic" w:hAnsi="Century Gothic"/>
                <w:b/>
              </w:rPr>
            </w:pPr>
            <w:r w:rsidRPr="00B269B8">
              <w:rPr>
                <w:rFonts w:ascii="Century Gothic" w:hAnsi="Century Gothic"/>
                <w:b/>
              </w:rPr>
              <w:t>121</w:t>
            </w:r>
            <w:r w:rsidR="00B12E98">
              <w:rPr>
                <w:rFonts w:ascii="Century Gothic" w:hAnsi="Century Gothic"/>
                <w:b/>
              </w:rPr>
              <w:t>1</w:t>
            </w:r>
          </w:p>
        </w:tc>
        <w:tc>
          <w:tcPr>
            <w:tcW w:w="1095"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ind w:left="520" w:right="400"/>
              <w:jc w:val="center"/>
              <w:rPr>
                <w:rFonts w:ascii="Century Gothic" w:hAnsi="Century Gothic"/>
                <w:b/>
              </w:rPr>
            </w:pPr>
          </w:p>
          <w:p w:rsidR="0072500E" w:rsidRPr="00B269B8" w:rsidRDefault="0072500E" w:rsidP="00AE3625">
            <w:pPr>
              <w:spacing w:before="40"/>
              <w:ind w:left="101"/>
              <w:rPr>
                <w:rFonts w:ascii="Century Gothic" w:hAnsi="Century Gothic"/>
                <w:b/>
              </w:rPr>
            </w:pPr>
            <w:r w:rsidRPr="00B269B8">
              <w:rPr>
                <w:rFonts w:ascii="Century Gothic" w:hAnsi="Century Gothic"/>
                <w:b/>
              </w:rPr>
              <w:t>1290</w:t>
            </w:r>
          </w:p>
        </w:tc>
      </w:tr>
      <w:tr w:rsidR="0072500E" w:rsidRPr="00B269B8" w:rsidTr="00B12E98">
        <w:trPr>
          <w:trHeight w:hRule="exact" w:val="648"/>
        </w:trPr>
        <w:tc>
          <w:tcPr>
            <w:tcW w:w="723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 xml:space="preserve">При оплате списанных безнадежных долгов </w:t>
            </w:r>
            <w:proofErr w:type="gramStart"/>
            <w:r w:rsidRPr="00B269B8">
              <w:rPr>
                <w:rFonts w:ascii="Century Gothic" w:hAnsi="Century Gothic"/>
              </w:rPr>
              <w:t>в</w:t>
            </w:r>
            <w:proofErr w:type="gramEnd"/>
            <w:r w:rsidRPr="00B269B8">
              <w:rPr>
                <w:rFonts w:ascii="Century Gothic" w:hAnsi="Century Gothic"/>
              </w:rPr>
              <w:t xml:space="preserve"> последующих</w:t>
            </w:r>
          </w:p>
          <w:p w:rsidR="0072500E" w:rsidRPr="00B269B8" w:rsidRDefault="0072500E" w:rsidP="00AE3625">
            <w:pPr>
              <w:spacing w:before="20"/>
              <w:rPr>
                <w:rFonts w:ascii="Century Gothic" w:hAnsi="Century Gothic"/>
              </w:rPr>
            </w:pPr>
            <w:r w:rsidRPr="00B269B8">
              <w:rPr>
                <w:rFonts w:ascii="Century Gothic" w:hAnsi="Century Gothic"/>
              </w:rPr>
              <w:t xml:space="preserve">отчетных </w:t>
            </w:r>
            <w:proofErr w:type="gramStart"/>
            <w:r w:rsidRPr="00B269B8">
              <w:rPr>
                <w:rFonts w:ascii="Century Gothic" w:hAnsi="Century Gothic"/>
              </w:rPr>
              <w:t>периодах</w:t>
            </w:r>
            <w:proofErr w:type="gramEnd"/>
            <w:r w:rsidRPr="00B269B8">
              <w:rPr>
                <w:rFonts w:ascii="Century Gothic" w:hAnsi="Century Gothic"/>
              </w:rPr>
              <w:t>: на сумму поступившего (оплаченного) долга</w:t>
            </w:r>
          </w:p>
          <w:p w:rsidR="0072500E" w:rsidRPr="00B269B8" w:rsidRDefault="0072500E" w:rsidP="00AE3625">
            <w:pPr>
              <w:spacing w:before="20"/>
              <w:rPr>
                <w:rFonts w:ascii="Century Gothic" w:hAnsi="Century Gothic"/>
              </w:rPr>
            </w:pPr>
          </w:p>
        </w:tc>
        <w:tc>
          <w:tcPr>
            <w:tcW w:w="1134" w:type="dxa"/>
            <w:tcBorders>
              <w:top w:val="single" w:sz="6" w:space="0" w:color="auto"/>
              <w:left w:val="single" w:sz="6" w:space="0" w:color="auto"/>
              <w:bottom w:val="single" w:sz="6" w:space="0" w:color="auto"/>
              <w:right w:val="single" w:sz="6" w:space="0" w:color="auto"/>
            </w:tcBorders>
            <w:vAlign w:val="center"/>
          </w:tcPr>
          <w:p w:rsidR="00B12E98" w:rsidRDefault="00B12E98" w:rsidP="00B12E98">
            <w:pPr>
              <w:spacing w:before="20"/>
              <w:jc w:val="center"/>
              <w:rPr>
                <w:rFonts w:ascii="Century Gothic" w:hAnsi="Century Gothic"/>
                <w:b/>
              </w:rPr>
            </w:pPr>
          </w:p>
          <w:p w:rsidR="0072500E" w:rsidRPr="00B269B8" w:rsidRDefault="00B12E98" w:rsidP="00B12E98">
            <w:pPr>
              <w:spacing w:before="20"/>
              <w:jc w:val="center"/>
              <w:rPr>
                <w:rFonts w:ascii="Century Gothic" w:hAnsi="Century Gothic"/>
                <w:b/>
              </w:rPr>
            </w:pPr>
            <w:r>
              <w:rPr>
                <w:rFonts w:ascii="Century Gothic" w:hAnsi="Century Gothic"/>
                <w:b/>
              </w:rPr>
              <w:t>1031</w:t>
            </w:r>
          </w:p>
          <w:p w:rsidR="0072500E" w:rsidRPr="00B269B8" w:rsidRDefault="0072500E" w:rsidP="00B12E98">
            <w:pPr>
              <w:spacing w:before="20"/>
              <w:jc w:val="center"/>
              <w:rPr>
                <w:rFonts w:ascii="Century Gothic" w:hAnsi="Century Gothic"/>
                <w:b/>
              </w:rPr>
            </w:pPr>
          </w:p>
        </w:tc>
        <w:tc>
          <w:tcPr>
            <w:tcW w:w="1095" w:type="dxa"/>
            <w:tcBorders>
              <w:top w:val="single" w:sz="6" w:space="0" w:color="auto"/>
              <w:left w:val="single" w:sz="6" w:space="0" w:color="auto"/>
              <w:bottom w:val="single" w:sz="6" w:space="0" w:color="auto"/>
              <w:right w:val="single" w:sz="6" w:space="0" w:color="auto"/>
            </w:tcBorders>
            <w:vAlign w:val="center"/>
          </w:tcPr>
          <w:p w:rsidR="0072500E" w:rsidRPr="00B269B8" w:rsidRDefault="00B12E98" w:rsidP="00B12E98">
            <w:pPr>
              <w:spacing w:before="20"/>
              <w:jc w:val="center"/>
              <w:rPr>
                <w:rFonts w:ascii="Century Gothic" w:hAnsi="Century Gothic"/>
                <w:b/>
              </w:rPr>
            </w:pPr>
            <w:r>
              <w:rPr>
                <w:rFonts w:ascii="Century Gothic" w:hAnsi="Century Gothic"/>
                <w:b/>
              </w:rPr>
              <w:t>6281</w:t>
            </w:r>
          </w:p>
        </w:tc>
      </w:tr>
    </w:tbl>
    <w:p w:rsidR="0072500E" w:rsidRPr="00B269B8" w:rsidRDefault="0072500E" w:rsidP="00101A69">
      <w:pPr>
        <w:ind w:firstLine="540"/>
        <w:rPr>
          <w:rFonts w:ascii="Century Gothic" w:hAnsi="Century Gothic"/>
          <w:b/>
        </w:rPr>
      </w:pPr>
    </w:p>
    <w:p w:rsidR="00B12E98" w:rsidRDefault="00B12E98" w:rsidP="00101A69">
      <w:pPr>
        <w:ind w:left="485" w:firstLine="540"/>
        <w:jc w:val="center"/>
        <w:rPr>
          <w:rFonts w:ascii="Century Gothic" w:hAnsi="Century Gothic"/>
          <w:b/>
        </w:rPr>
      </w:pPr>
    </w:p>
    <w:p w:rsidR="0072500E" w:rsidRPr="00B269B8" w:rsidRDefault="0072500E" w:rsidP="00101A69">
      <w:pPr>
        <w:ind w:left="485" w:firstLine="540"/>
        <w:jc w:val="center"/>
        <w:rPr>
          <w:rFonts w:ascii="Century Gothic" w:hAnsi="Century Gothic"/>
          <w:b/>
        </w:rPr>
      </w:pPr>
      <w:r w:rsidRPr="00B269B8">
        <w:rPr>
          <w:rFonts w:ascii="Century Gothic" w:hAnsi="Century Gothic"/>
          <w:b/>
        </w:rPr>
        <w:t>8. УЧЕТ ЗАЕМНЫХ СРЕДСТВ И ОБЯЗАТЕЛЬСТВ</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Предприятие </w:t>
      </w:r>
      <w:proofErr w:type="gramStart"/>
      <w:r w:rsidRPr="00B269B8">
        <w:rPr>
          <w:rFonts w:ascii="Century Gothic" w:hAnsi="Century Gothic"/>
        </w:rPr>
        <w:t>в праве</w:t>
      </w:r>
      <w:proofErr w:type="gramEnd"/>
      <w:r w:rsidRPr="00B269B8">
        <w:rPr>
          <w:rFonts w:ascii="Century Gothic" w:hAnsi="Century Gothic"/>
        </w:rPr>
        <w:t xml:space="preserve"> привлекать заемные средства в виде кредитов и ссуд от банков и других </w:t>
      </w:r>
      <w:proofErr w:type="spellStart"/>
      <w:r w:rsidRPr="00B269B8">
        <w:rPr>
          <w:rFonts w:ascii="Century Gothic" w:hAnsi="Century Gothic"/>
        </w:rPr>
        <w:t>внебанковских</w:t>
      </w:r>
      <w:proofErr w:type="spellEnd"/>
      <w:r w:rsidRPr="00B269B8">
        <w:rPr>
          <w:rFonts w:ascii="Century Gothic" w:hAnsi="Century Gothic"/>
        </w:rPr>
        <w:t xml:space="preserve"> учреждений. Привлечение заемных средств осуществляется только по решению Руководителя Предприятия.</w:t>
      </w:r>
    </w:p>
    <w:p w:rsidR="0072500E" w:rsidRPr="00B269B8" w:rsidRDefault="0072500E" w:rsidP="00101A69">
      <w:pPr>
        <w:ind w:firstLine="540"/>
        <w:jc w:val="both"/>
        <w:rPr>
          <w:rFonts w:ascii="Century Gothic" w:hAnsi="Century Gothic"/>
        </w:rPr>
      </w:pPr>
      <w:r w:rsidRPr="00B269B8">
        <w:rPr>
          <w:rFonts w:ascii="Century Gothic" w:hAnsi="Century Gothic"/>
        </w:rPr>
        <w:t>Учет кредитов  ведется на пассивных счетах:</w:t>
      </w:r>
    </w:p>
    <w:p w:rsidR="0072500E" w:rsidRPr="00B269B8" w:rsidRDefault="0072500E" w:rsidP="00101A69">
      <w:pPr>
        <w:ind w:firstLine="540"/>
        <w:jc w:val="both"/>
        <w:rPr>
          <w:rFonts w:ascii="Century Gothic" w:hAnsi="Century Gothic"/>
        </w:rPr>
      </w:pPr>
      <w:r w:rsidRPr="00B269B8">
        <w:rPr>
          <w:rFonts w:ascii="Century Gothic" w:hAnsi="Century Gothic"/>
        </w:rPr>
        <w:t>3010 - Займы банков</w:t>
      </w:r>
    </w:p>
    <w:p w:rsidR="0072500E" w:rsidRPr="00B269B8" w:rsidRDefault="0072500E" w:rsidP="00101A69">
      <w:pPr>
        <w:ind w:firstLine="540"/>
        <w:jc w:val="both"/>
        <w:rPr>
          <w:rFonts w:ascii="Century Gothic" w:hAnsi="Century Gothic"/>
        </w:rPr>
      </w:pPr>
      <w:r w:rsidRPr="00B269B8">
        <w:rPr>
          <w:rFonts w:ascii="Century Gothic" w:hAnsi="Century Gothic"/>
        </w:rPr>
        <w:t xml:space="preserve">3020 - Займы от </w:t>
      </w:r>
      <w:proofErr w:type="spellStart"/>
      <w:r w:rsidRPr="00B269B8">
        <w:rPr>
          <w:rFonts w:ascii="Century Gothic" w:hAnsi="Century Gothic"/>
        </w:rPr>
        <w:t>внебанковских</w:t>
      </w:r>
      <w:proofErr w:type="spellEnd"/>
      <w:r w:rsidRPr="00B269B8">
        <w:rPr>
          <w:rFonts w:ascii="Century Gothic" w:hAnsi="Century Gothic"/>
        </w:rPr>
        <w:t xml:space="preserve"> учреждений</w:t>
      </w:r>
    </w:p>
    <w:p w:rsidR="0072500E" w:rsidRPr="00B269B8" w:rsidRDefault="0072500E" w:rsidP="00101A69">
      <w:pPr>
        <w:ind w:firstLine="540"/>
        <w:rPr>
          <w:rFonts w:ascii="Century Gothic" w:hAnsi="Century Gothic"/>
        </w:rPr>
      </w:pPr>
      <w:r w:rsidRPr="00B269B8">
        <w:rPr>
          <w:rFonts w:ascii="Century Gothic" w:hAnsi="Century Gothic"/>
          <w:b/>
        </w:rPr>
        <w:t xml:space="preserve">УЧЕТ КРЕДИТОВ БАНКА.   </w:t>
      </w:r>
      <w:r w:rsidRPr="00B269B8">
        <w:rPr>
          <w:rFonts w:ascii="Century Gothic" w:hAnsi="Century Gothic"/>
        </w:rPr>
        <w:t>Кредиты банков бывают</w:t>
      </w:r>
      <w:r w:rsidRPr="00B269B8">
        <w:rPr>
          <w:rFonts w:ascii="Century Gothic" w:hAnsi="Century Gothic"/>
          <w:b/>
        </w:rPr>
        <w:t xml:space="preserve"> краткосрочными</w:t>
      </w:r>
      <w:r w:rsidRPr="00B269B8">
        <w:rPr>
          <w:rFonts w:ascii="Century Gothic" w:hAnsi="Century Gothic"/>
        </w:rPr>
        <w:t xml:space="preserve"> - на срок до одного года,</w:t>
      </w:r>
      <w:r w:rsidRPr="00B269B8">
        <w:rPr>
          <w:rFonts w:ascii="Century Gothic" w:hAnsi="Century Gothic"/>
          <w:b/>
        </w:rPr>
        <w:t xml:space="preserve"> долгосрочными</w:t>
      </w:r>
      <w:r w:rsidRPr="00B269B8">
        <w:rPr>
          <w:rFonts w:ascii="Century Gothic" w:hAnsi="Century Gothic"/>
        </w:rPr>
        <w:t xml:space="preserve"> - на срок более одного года и регулируются Правилами организации краткосрочного и долго</w:t>
      </w:r>
      <w:r w:rsidRPr="00B269B8">
        <w:rPr>
          <w:rFonts w:ascii="Century Gothic" w:hAnsi="Century Gothic"/>
        </w:rPr>
        <w:softHyphen/>
        <w:t>срочного кредитования, утвержденным Национальным банком Республики Казахстан. Для получения кредита организация представляет в банк «Заявление-обязательство». Погашение краткосрочных и долгосрочных кредитов производится на основании «Сроч</w:t>
      </w:r>
      <w:r w:rsidRPr="00B269B8">
        <w:rPr>
          <w:rFonts w:ascii="Century Gothic" w:hAnsi="Century Gothic"/>
        </w:rPr>
        <w:softHyphen/>
        <w:t>ного обязательства».</w:t>
      </w:r>
    </w:p>
    <w:p w:rsidR="0072500E" w:rsidRPr="00B269B8" w:rsidRDefault="0072500E" w:rsidP="00101A69">
      <w:pPr>
        <w:spacing w:line="260" w:lineRule="auto"/>
        <w:ind w:firstLine="540"/>
        <w:rPr>
          <w:rFonts w:ascii="Century Gothic" w:hAnsi="Century Gothic"/>
        </w:rPr>
      </w:pPr>
      <w:r w:rsidRPr="00B269B8">
        <w:rPr>
          <w:rFonts w:ascii="Century Gothic" w:hAnsi="Century Gothic"/>
        </w:rPr>
        <w:t>Учет краткосрочных и долгосрочных кредитов, займов осуществляется по кредиту счетов подраздела</w:t>
      </w:r>
      <w:r w:rsidR="00B12E98">
        <w:rPr>
          <w:rFonts w:ascii="Century Gothic" w:hAnsi="Century Gothic"/>
        </w:rPr>
        <w:t xml:space="preserve"> </w:t>
      </w:r>
      <w:r w:rsidRPr="00B269B8">
        <w:rPr>
          <w:rFonts w:ascii="Century Gothic" w:hAnsi="Century Gothic"/>
          <w:b/>
        </w:rPr>
        <w:t>3010 «Кредиты».</w:t>
      </w:r>
      <w:r w:rsidRPr="00B269B8">
        <w:rPr>
          <w:rFonts w:ascii="Century Gothic" w:hAnsi="Century Gothic"/>
        </w:rPr>
        <w:t xml:space="preserve"> Записи производятся на основании выписок банка и прило</w:t>
      </w:r>
      <w:r w:rsidRPr="00B269B8">
        <w:rPr>
          <w:rFonts w:ascii="Century Gothic" w:hAnsi="Century Gothic"/>
        </w:rPr>
        <w:softHyphen/>
        <w:t>женных к ним документов.</w:t>
      </w:r>
    </w:p>
    <w:p w:rsidR="0072500E" w:rsidRPr="00B12E98" w:rsidRDefault="0072500E" w:rsidP="00101A69">
      <w:pPr>
        <w:pStyle w:val="FR1"/>
        <w:spacing w:before="0" w:after="0"/>
        <w:ind w:firstLine="540"/>
        <w:rPr>
          <w:rFonts w:ascii="Century Gothic" w:hAnsi="Century Gothic"/>
          <w:b/>
          <w:i w:val="0"/>
        </w:rPr>
      </w:pPr>
      <w:r w:rsidRPr="00B12E98">
        <w:rPr>
          <w:rFonts w:ascii="Century Gothic" w:hAnsi="Century Gothic"/>
          <w:b/>
          <w:i w:val="0"/>
        </w:rPr>
        <w:t>Бухгалтерские проводки</w:t>
      </w:r>
    </w:p>
    <w:tbl>
      <w:tblPr>
        <w:tblW w:w="0" w:type="auto"/>
        <w:tblInd w:w="40" w:type="dxa"/>
        <w:tblLayout w:type="fixed"/>
        <w:tblCellMar>
          <w:left w:w="40" w:type="dxa"/>
          <w:right w:w="40" w:type="dxa"/>
        </w:tblCellMar>
        <w:tblLook w:val="0000" w:firstRow="0" w:lastRow="0" w:firstColumn="0" w:lastColumn="0" w:noHBand="0" w:noVBand="0"/>
      </w:tblPr>
      <w:tblGrid>
        <w:gridCol w:w="6500"/>
        <w:gridCol w:w="1560"/>
        <w:gridCol w:w="1580"/>
      </w:tblGrid>
      <w:tr w:rsidR="0072500E" w:rsidRPr="00B269B8">
        <w:trPr>
          <w:trHeight w:hRule="exact" w:val="280"/>
        </w:trPr>
        <w:tc>
          <w:tcPr>
            <w:tcW w:w="65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1"/>
              <w:spacing w:before="20"/>
              <w:rPr>
                <w:rFonts w:ascii="Century Gothic" w:hAnsi="Century Gothic"/>
                <w:sz w:val="20"/>
              </w:rPr>
            </w:pPr>
            <w:r w:rsidRPr="00B269B8">
              <w:rPr>
                <w:rFonts w:ascii="Century Gothic" w:hAnsi="Century Gothic"/>
                <w:sz w:val="20"/>
              </w:rPr>
              <w:t>Содержание операции</w:t>
            </w:r>
          </w:p>
          <w:p w:rsidR="0072500E" w:rsidRPr="00B269B8" w:rsidRDefault="0072500E" w:rsidP="00AE3625">
            <w:pPr>
              <w:spacing w:before="20"/>
              <w:rPr>
                <w:rFonts w:ascii="Century Gothic" w:hAnsi="Century Gothic"/>
              </w:rPr>
            </w:pPr>
          </w:p>
        </w:tc>
        <w:tc>
          <w:tcPr>
            <w:tcW w:w="15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1"/>
              <w:spacing w:before="20"/>
              <w:rPr>
                <w:rFonts w:ascii="Century Gothic" w:hAnsi="Century Gothic"/>
                <w:sz w:val="20"/>
              </w:rPr>
            </w:pPr>
            <w:r w:rsidRPr="00B269B8">
              <w:rPr>
                <w:rFonts w:ascii="Century Gothic" w:hAnsi="Century Gothic"/>
                <w:sz w:val="20"/>
              </w:rPr>
              <w:t>Д</w:t>
            </w:r>
          </w:p>
          <w:p w:rsidR="0072500E" w:rsidRPr="00B269B8" w:rsidRDefault="0072500E" w:rsidP="00AE3625">
            <w:pPr>
              <w:spacing w:before="20"/>
              <w:jc w:val="center"/>
              <w:rPr>
                <w:rFonts w:ascii="Century Gothic" w:hAnsi="Century Gothic"/>
                <w:b/>
              </w:rPr>
            </w:pPr>
          </w:p>
        </w:tc>
        <w:tc>
          <w:tcPr>
            <w:tcW w:w="15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К</w:t>
            </w:r>
          </w:p>
          <w:p w:rsidR="0072500E" w:rsidRPr="00B269B8" w:rsidRDefault="0072500E" w:rsidP="00AE3625">
            <w:pPr>
              <w:spacing w:before="20"/>
              <w:jc w:val="center"/>
              <w:rPr>
                <w:rFonts w:ascii="Century Gothic" w:hAnsi="Century Gothic"/>
                <w:b/>
              </w:rPr>
            </w:pPr>
          </w:p>
        </w:tc>
      </w:tr>
      <w:tr w:rsidR="0072500E" w:rsidRPr="00B269B8">
        <w:trPr>
          <w:trHeight w:hRule="exact" w:val="560"/>
        </w:trPr>
        <w:tc>
          <w:tcPr>
            <w:tcW w:w="65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Получение краткосрочного кредита и зачисление на расчет</w:t>
            </w:r>
            <w:r w:rsidRPr="00B269B8">
              <w:rPr>
                <w:rFonts w:ascii="Century Gothic" w:hAnsi="Century Gothic"/>
              </w:rPr>
              <w:softHyphen/>
              <w:t>ный счет</w:t>
            </w:r>
          </w:p>
          <w:p w:rsidR="0072500E" w:rsidRPr="00B269B8" w:rsidRDefault="0072500E" w:rsidP="00AE3625">
            <w:pPr>
              <w:spacing w:before="40"/>
              <w:rPr>
                <w:rFonts w:ascii="Century Gothic" w:hAnsi="Century Gothic"/>
              </w:rPr>
            </w:pPr>
          </w:p>
        </w:tc>
        <w:tc>
          <w:tcPr>
            <w:tcW w:w="15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103</w:t>
            </w:r>
            <w:r w:rsidR="00B12E98">
              <w:rPr>
                <w:rFonts w:ascii="Century Gothic" w:hAnsi="Century Gothic"/>
                <w:b/>
              </w:rPr>
              <w:t>1</w:t>
            </w:r>
          </w:p>
          <w:p w:rsidR="0072500E" w:rsidRPr="00B269B8" w:rsidRDefault="0072500E" w:rsidP="00AE3625">
            <w:pPr>
              <w:spacing w:before="40"/>
              <w:jc w:val="center"/>
              <w:rPr>
                <w:rFonts w:ascii="Century Gothic" w:hAnsi="Century Gothic"/>
                <w:b/>
              </w:rPr>
            </w:pPr>
          </w:p>
        </w:tc>
        <w:tc>
          <w:tcPr>
            <w:tcW w:w="15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3010</w:t>
            </w:r>
          </w:p>
          <w:p w:rsidR="0072500E" w:rsidRPr="00B269B8" w:rsidRDefault="0072500E" w:rsidP="00AE3625">
            <w:pPr>
              <w:spacing w:before="40"/>
              <w:jc w:val="center"/>
              <w:rPr>
                <w:rFonts w:ascii="Century Gothic" w:hAnsi="Century Gothic"/>
                <w:b/>
              </w:rPr>
            </w:pPr>
          </w:p>
        </w:tc>
      </w:tr>
      <w:tr w:rsidR="0072500E" w:rsidRPr="00B269B8">
        <w:trPr>
          <w:trHeight w:hRule="exact" w:val="697"/>
        </w:trPr>
        <w:tc>
          <w:tcPr>
            <w:tcW w:w="65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lastRenderedPageBreak/>
              <w:t>Получение долгосрочного кредита и зачисление на расчет</w:t>
            </w:r>
            <w:r w:rsidRPr="00B269B8">
              <w:rPr>
                <w:rFonts w:ascii="Century Gothic" w:hAnsi="Century Gothic"/>
              </w:rPr>
              <w:softHyphen/>
              <w:t>ный счет</w:t>
            </w:r>
          </w:p>
          <w:p w:rsidR="0072500E" w:rsidRPr="00B269B8" w:rsidRDefault="0072500E" w:rsidP="00AE3625">
            <w:pPr>
              <w:spacing w:before="40"/>
              <w:rPr>
                <w:rFonts w:ascii="Century Gothic" w:hAnsi="Century Gothic"/>
              </w:rPr>
            </w:pPr>
          </w:p>
        </w:tc>
        <w:tc>
          <w:tcPr>
            <w:tcW w:w="15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103</w:t>
            </w:r>
            <w:r w:rsidR="00B12E98">
              <w:rPr>
                <w:rFonts w:ascii="Century Gothic" w:hAnsi="Century Gothic"/>
                <w:b/>
              </w:rPr>
              <w:t>1</w:t>
            </w:r>
          </w:p>
          <w:p w:rsidR="0072500E" w:rsidRPr="00B269B8" w:rsidRDefault="0072500E" w:rsidP="00AE3625">
            <w:pPr>
              <w:spacing w:before="40"/>
              <w:jc w:val="center"/>
              <w:rPr>
                <w:rFonts w:ascii="Century Gothic" w:hAnsi="Century Gothic"/>
                <w:b/>
              </w:rPr>
            </w:pPr>
          </w:p>
        </w:tc>
        <w:tc>
          <w:tcPr>
            <w:tcW w:w="15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3010</w:t>
            </w:r>
          </w:p>
          <w:p w:rsidR="0072500E" w:rsidRPr="00B269B8" w:rsidRDefault="0072500E" w:rsidP="00AE3625">
            <w:pPr>
              <w:spacing w:before="40"/>
              <w:jc w:val="center"/>
              <w:rPr>
                <w:rFonts w:ascii="Century Gothic" w:hAnsi="Century Gothic"/>
                <w:b/>
              </w:rPr>
            </w:pPr>
          </w:p>
        </w:tc>
      </w:tr>
      <w:tr w:rsidR="0072500E" w:rsidRPr="00B269B8">
        <w:trPr>
          <w:trHeight w:hRule="exact" w:val="560"/>
        </w:trPr>
        <w:tc>
          <w:tcPr>
            <w:tcW w:w="65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Перечисление с расчетного счета в погашение задолженно</w:t>
            </w:r>
            <w:r w:rsidRPr="00B269B8">
              <w:rPr>
                <w:rFonts w:ascii="Century Gothic" w:hAnsi="Century Gothic"/>
              </w:rPr>
              <w:softHyphen/>
              <w:t>сти по краткосрочному кредиту</w:t>
            </w:r>
          </w:p>
          <w:p w:rsidR="0072500E" w:rsidRPr="00B269B8" w:rsidRDefault="0072500E" w:rsidP="00AE3625">
            <w:pPr>
              <w:spacing w:before="40"/>
              <w:rPr>
                <w:rFonts w:ascii="Century Gothic" w:hAnsi="Century Gothic"/>
              </w:rPr>
            </w:pPr>
          </w:p>
        </w:tc>
        <w:tc>
          <w:tcPr>
            <w:tcW w:w="15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3010</w:t>
            </w:r>
          </w:p>
          <w:p w:rsidR="0072500E" w:rsidRPr="00B269B8" w:rsidRDefault="0072500E" w:rsidP="00AE3625">
            <w:pPr>
              <w:spacing w:before="40"/>
              <w:jc w:val="center"/>
              <w:rPr>
                <w:rFonts w:ascii="Century Gothic" w:hAnsi="Century Gothic"/>
                <w:b/>
              </w:rPr>
            </w:pPr>
          </w:p>
        </w:tc>
        <w:tc>
          <w:tcPr>
            <w:tcW w:w="15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103</w:t>
            </w:r>
            <w:r w:rsidR="00B12E98">
              <w:rPr>
                <w:rFonts w:ascii="Century Gothic" w:hAnsi="Century Gothic"/>
                <w:b/>
              </w:rPr>
              <w:t>1</w:t>
            </w:r>
          </w:p>
          <w:p w:rsidR="0072500E" w:rsidRPr="00B269B8" w:rsidRDefault="0072500E" w:rsidP="00AE3625">
            <w:pPr>
              <w:spacing w:before="40"/>
              <w:jc w:val="center"/>
              <w:rPr>
                <w:rFonts w:ascii="Century Gothic" w:hAnsi="Century Gothic"/>
                <w:b/>
              </w:rPr>
            </w:pPr>
          </w:p>
        </w:tc>
      </w:tr>
      <w:tr w:rsidR="0072500E" w:rsidRPr="00B269B8">
        <w:trPr>
          <w:trHeight w:hRule="exact" w:val="560"/>
        </w:trPr>
        <w:tc>
          <w:tcPr>
            <w:tcW w:w="65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20"/>
              <w:rPr>
                <w:rFonts w:ascii="Century Gothic" w:hAnsi="Century Gothic"/>
                <w:sz w:val="20"/>
              </w:rPr>
            </w:pPr>
            <w:r w:rsidRPr="00B269B8">
              <w:rPr>
                <w:rFonts w:ascii="Century Gothic" w:hAnsi="Century Gothic"/>
                <w:sz w:val="20"/>
              </w:rPr>
              <w:t>Перечисление с расчетного счета в погашение задолженно</w:t>
            </w:r>
            <w:r w:rsidRPr="00B269B8">
              <w:rPr>
                <w:rFonts w:ascii="Century Gothic" w:hAnsi="Century Gothic"/>
                <w:sz w:val="20"/>
              </w:rPr>
              <w:softHyphen/>
              <w:t>сти по долгосрочному кредиту</w:t>
            </w:r>
          </w:p>
          <w:p w:rsidR="0072500E" w:rsidRPr="00B269B8" w:rsidRDefault="0072500E" w:rsidP="00AE3625">
            <w:pPr>
              <w:spacing w:before="40"/>
              <w:rPr>
                <w:rFonts w:ascii="Century Gothic" w:hAnsi="Century Gothic"/>
              </w:rPr>
            </w:pPr>
          </w:p>
        </w:tc>
        <w:tc>
          <w:tcPr>
            <w:tcW w:w="15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3010</w:t>
            </w:r>
          </w:p>
          <w:p w:rsidR="0072500E" w:rsidRPr="00B269B8" w:rsidRDefault="0072500E" w:rsidP="00AE3625">
            <w:pPr>
              <w:spacing w:before="40"/>
              <w:jc w:val="center"/>
              <w:rPr>
                <w:rFonts w:ascii="Century Gothic" w:hAnsi="Century Gothic"/>
                <w:b/>
              </w:rPr>
            </w:pPr>
          </w:p>
        </w:tc>
        <w:tc>
          <w:tcPr>
            <w:tcW w:w="15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103</w:t>
            </w:r>
            <w:r w:rsidR="00B12E98">
              <w:rPr>
                <w:rFonts w:ascii="Century Gothic" w:hAnsi="Century Gothic"/>
                <w:b/>
              </w:rPr>
              <w:t>1</w:t>
            </w:r>
          </w:p>
          <w:p w:rsidR="0072500E" w:rsidRPr="00B269B8" w:rsidRDefault="0072500E" w:rsidP="00AE3625">
            <w:pPr>
              <w:spacing w:before="40"/>
              <w:jc w:val="center"/>
              <w:rPr>
                <w:rFonts w:ascii="Century Gothic" w:hAnsi="Century Gothic"/>
                <w:b/>
              </w:rPr>
            </w:pPr>
          </w:p>
        </w:tc>
      </w:tr>
      <w:tr w:rsidR="0072500E" w:rsidRPr="00B269B8">
        <w:trPr>
          <w:trHeight w:hRule="exact" w:val="280"/>
        </w:trPr>
        <w:tc>
          <w:tcPr>
            <w:tcW w:w="65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Начисление процентов по полученным кредитам</w:t>
            </w:r>
          </w:p>
          <w:p w:rsidR="0072500E" w:rsidRPr="00B269B8" w:rsidRDefault="0072500E" w:rsidP="00AE3625">
            <w:pPr>
              <w:spacing w:before="20"/>
              <w:rPr>
                <w:rFonts w:ascii="Century Gothic" w:hAnsi="Century Gothic"/>
              </w:rPr>
            </w:pPr>
          </w:p>
        </w:tc>
        <w:tc>
          <w:tcPr>
            <w:tcW w:w="15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7320</w:t>
            </w:r>
          </w:p>
          <w:p w:rsidR="0072500E" w:rsidRPr="00B269B8" w:rsidRDefault="0072500E" w:rsidP="00AE3625">
            <w:pPr>
              <w:spacing w:before="20"/>
              <w:jc w:val="center"/>
              <w:rPr>
                <w:rFonts w:ascii="Century Gothic" w:hAnsi="Century Gothic"/>
                <w:b/>
              </w:rPr>
            </w:pPr>
          </w:p>
        </w:tc>
        <w:tc>
          <w:tcPr>
            <w:tcW w:w="15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3380</w:t>
            </w:r>
          </w:p>
          <w:p w:rsidR="0072500E" w:rsidRPr="00B269B8" w:rsidRDefault="0072500E" w:rsidP="00AE3625">
            <w:pPr>
              <w:spacing w:before="20"/>
              <w:jc w:val="center"/>
              <w:rPr>
                <w:rFonts w:ascii="Century Gothic" w:hAnsi="Century Gothic"/>
                <w:b/>
              </w:rPr>
            </w:pPr>
          </w:p>
        </w:tc>
      </w:tr>
      <w:tr w:rsidR="0072500E" w:rsidRPr="00B269B8">
        <w:trPr>
          <w:trHeight w:hRule="exact" w:val="422"/>
        </w:trPr>
        <w:tc>
          <w:tcPr>
            <w:tcW w:w="65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rPr>
                <w:rFonts w:ascii="Century Gothic" w:hAnsi="Century Gothic"/>
              </w:rPr>
            </w:pPr>
            <w:r w:rsidRPr="00B269B8">
              <w:rPr>
                <w:rFonts w:ascii="Century Gothic" w:hAnsi="Century Gothic"/>
              </w:rPr>
              <w:t>Погашение начисленных процентов по полученным креди</w:t>
            </w:r>
            <w:r w:rsidRPr="00B269B8">
              <w:rPr>
                <w:rFonts w:ascii="Century Gothic" w:hAnsi="Century Gothic"/>
              </w:rPr>
              <w:softHyphen/>
              <w:t>там</w:t>
            </w:r>
          </w:p>
          <w:p w:rsidR="0072500E" w:rsidRPr="00B269B8" w:rsidRDefault="0072500E" w:rsidP="00AE3625">
            <w:pPr>
              <w:rPr>
                <w:rFonts w:ascii="Century Gothic" w:hAnsi="Century Gothic"/>
              </w:rPr>
            </w:pPr>
          </w:p>
        </w:tc>
        <w:tc>
          <w:tcPr>
            <w:tcW w:w="15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jc w:val="center"/>
              <w:rPr>
                <w:rFonts w:ascii="Century Gothic" w:hAnsi="Century Gothic"/>
                <w:b/>
              </w:rPr>
            </w:pPr>
            <w:r w:rsidRPr="00B269B8">
              <w:rPr>
                <w:rFonts w:ascii="Century Gothic" w:hAnsi="Century Gothic"/>
                <w:b/>
              </w:rPr>
              <w:t>3380</w:t>
            </w:r>
          </w:p>
          <w:p w:rsidR="0072500E" w:rsidRPr="00B269B8" w:rsidRDefault="0072500E" w:rsidP="00AE3625">
            <w:pPr>
              <w:jc w:val="center"/>
              <w:rPr>
                <w:rFonts w:ascii="Century Gothic" w:hAnsi="Century Gothic"/>
                <w:b/>
              </w:rPr>
            </w:pPr>
          </w:p>
        </w:tc>
        <w:tc>
          <w:tcPr>
            <w:tcW w:w="1580" w:type="dxa"/>
            <w:tcBorders>
              <w:top w:val="single" w:sz="6" w:space="0" w:color="auto"/>
              <w:left w:val="single" w:sz="6" w:space="0" w:color="auto"/>
              <w:bottom w:val="single" w:sz="6" w:space="0" w:color="auto"/>
              <w:right w:val="single" w:sz="6" w:space="0" w:color="auto"/>
            </w:tcBorders>
          </w:tcPr>
          <w:p w:rsidR="0072500E" w:rsidRPr="00B269B8" w:rsidRDefault="00695AB4" w:rsidP="00AE3625">
            <w:pPr>
              <w:jc w:val="center"/>
              <w:rPr>
                <w:rFonts w:ascii="Century Gothic" w:hAnsi="Century Gothic"/>
                <w:b/>
              </w:rPr>
            </w:pPr>
            <w:r>
              <w:rPr>
                <w:rFonts w:ascii="Century Gothic" w:hAnsi="Century Gothic"/>
                <w:b/>
              </w:rPr>
              <w:t>1031</w:t>
            </w:r>
          </w:p>
          <w:p w:rsidR="0072500E" w:rsidRPr="00B269B8" w:rsidRDefault="0072500E" w:rsidP="00AE3625">
            <w:pPr>
              <w:jc w:val="center"/>
              <w:rPr>
                <w:rFonts w:ascii="Century Gothic" w:hAnsi="Century Gothic"/>
                <w:b/>
              </w:rPr>
            </w:pPr>
          </w:p>
        </w:tc>
      </w:tr>
    </w:tbl>
    <w:p w:rsidR="0072500E" w:rsidRPr="00B269B8" w:rsidRDefault="0072500E" w:rsidP="00101A69">
      <w:pPr>
        <w:spacing w:line="260" w:lineRule="auto"/>
        <w:ind w:firstLine="540"/>
        <w:jc w:val="center"/>
        <w:rPr>
          <w:rFonts w:ascii="Century Gothic" w:hAnsi="Century Gothic"/>
          <w:b/>
          <w:i/>
        </w:rPr>
      </w:pPr>
    </w:p>
    <w:p w:rsidR="0072500E" w:rsidRPr="00695AB4" w:rsidRDefault="0072500E" w:rsidP="00101A69">
      <w:pPr>
        <w:spacing w:line="259" w:lineRule="auto"/>
        <w:ind w:firstLine="540"/>
        <w:jc w:val="center"/>
        <w:rPr>
          <w:rFonts w:ascii="Century Gothic" w:hAnsi="Century Gothic"/>
          <w:b/>
        </w:rPr>
      </w:pPr>
      <w:r w:rsidRPr="00695AB4">
        <w:rPr>
          <w:rFonts w:ascii="Century Gothic" w:hAnsi="Century Gothic"/>
          <w:b/>
        </w:rPr>
        <w:t>АРЕНДНЫЕ ОБЯЗАТЕЛЬСТВА</w:t>
      </w:r>
    </w:p>
    <w:p w:rsidR="0072500E" w:rsidRPr="00B269B8" w:rsidRDefault="0072500E" w:rsidP="00101A69">
      <w:pPr>
        <w:spacing w:line="259" w:lineRule="auto"/>
        <w:ind w:firstLine="540"/>
        <w:jc w:val="both"/>
        <w:rPr>
          <w:rFonts w:ascii="Century Gothic" w:hAnsi="Century Gothic"/>
        </w:rPr>
      </w:pPr>
      <w:r w:rsidRPr="00B269B8">
        <w:rPr>
          <w:rFonts w:ascii="Century Gothic" w:hAnsi="Century Gothic"/>
          <w:b/>
        </w:rPr>
        <w:t>Аренда</w:t>
      </w:r>
      <w:r w:rsidRPr="00B269B8">
        <w:rPr>
          <w:rFonts w:ascii="Century Gothic" w:hAnsi="Century Gothic"/>
        </w:rPr>
        <w:t xml:space="preserve"> </w:t>
      </w:r>
      <w:r w:rsidRPr="00B269B8">
        <w:rPr>
          <w:rFonts w:ascii="Century Gothic" w:hAnsi="Century Gothic"/>
          <w:b/>
        </w:rPr>
        <w:t>автомобиля</w:t>
      </w:r>
      <w:r w:rsidRPr="00B269B8">
        <w:rPr>
          <w:rFonts w:ascii="Century Gothic" w:hAnsi="Century Gothic"/>
        </w:rPr>
        <w:t xml:space="preserve"> у физического лица учитывается на </w:t>
      </w:r>
      <w:r w:rsidRPr="00B269B8">
        <w:rPr>
          <w:rFonts w:ascii="Century Gothic" w:hAnsi="Century Gothic"/>
          <w:b/>
        </w:rPr>
        <w:t>счете</w:t>
      </w:r>
      <w:r w:rsidR="00695AB4">
        <w:rPr>
          <w:rFonts w:ascii="Century Gothic" w:hAnsi="Century Gothic"/>
          <w:b/>
        </w:rPr>
        <w:t xml:space="preserve"> </w:t>
      </w:r>
      <w:r w:rsidRPr="00B269B8">
        <w:rPr>
          <w:rFonts w:ascii="Century Gothic" w:hAnsi="Century Gothic"/>
          <w:b/>
        </w:rPr>
        <w:t>339</w:t>
      </w:r>
      <w:r w:rsidR="00695AB4">
        <w:rPr>
          <w:rFonts w:ascii="Century Gothic" w:hAnsi="Century Gothic"/>
          <w:b/>
        </w:rPr>
        <w:t>1</w:t>
      </w:r>
      <w:r w:rsidRPr="00B269B8">
        <w:rPr>
          <w:rFonts w:ascii="Century Gothic" w:hAnsi="Century Gothic"/>
        </w:rPr>
        <w:t xml:space="preserve"> «Прочая кредиторская задолженность». Так как арендодателем является физическое лицо, числящееся в штатном расписании, но не работающее водителем на своем личном автотранспорте, то сумма арендной платы прибавляется к заработной плате и индивидуальный подоходный налог у источника выплаты исчисляется совокупно с </w:t>
      </w:r>
      <w:proofErr w:type="gramStart"/>
      <w:r w:rsidRPr="00B269B8">
        <w:rPr>
          <w:rFonts w:ascii="Century Gothic" w:hAnsi="Century Gothic"/>
        </w:rPr>
        <w:t>доходом</w:t>
      </w:r>
      <w:proofErr w:type="gramEnd"/>
      <w:r w:rsidRPr="00B269B8">
        <w:rPr>
          <w:rFonts w:ascii="Century Gothic" w:hAnsi="Century Gothic"/>
        </w:rPr>
        <w:t xml:space="preserve"> по заработной плате равномерно нарастающим итогом в течение года.</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b/>
        </w:rPr>
        <w:t>Аренда помещения</w:t>
      </w:r>
      <w:r w:rsidRPr="00B269B8">
        <w:rPr>
          <w:rFonts w:ascii="Century Gothic" w:hAnsi="Century Gothic"/>
        </w:rPr>
        <w:t xml:space="preserve"> у юридического лица учитывается на</w:t>
      </w:r>
      <w:r w:rsidRPr="00B269B8">
        <w:rPr>
          <w:rFonts w:ascii="Century Gothic" w:hAnsi="Century Gothic"/>
          <w:b/>
        </w:rPr>
        <w:t xml:space="preserve"> счете</w:t>
      </w:r>
      <w:r w:rsidR="00874E85">
        <w:rPr>
          <w:rFonts w:ascii="Century Gothic" w:hAnsi="Century Gothic"/>
          <w:b/>
        </w:rPr>
        <w:t xml:space="preserve"> </w:t>
      </w:r>
      <w:r w:rsidRPr="00B269B8">
        <w:rPr>
          <w:rFonts w:ascii="Century Gothic" w:hAnsi="Century Gothic"/>
          <w:b/>
        </w:rPr>
        <w:t>331</w:t>
      </w:r>
      <w:r w:rsidR="00695AB4">
        <w:rPr>
          <w:rFonts w:ascii="Century Gothic" w:hAnsi="Century Gothic"/>
          <w:b/>
        </w:rPr>
        <w:t>1</w:t>
      </w:r>
      <w:r w:rsidRPr="00B269B8">
        <w:rPr>
          <w:rFonts w:ascii="Century Gothic" w:hAnsi="Century Gothic"/>
        </w:rPr>
        <w:t xml:space="preserve"> «Расчеты с поставщи</w:t>
      </w:r>
      <w:r w:rsidRPr="00B269B8">
        <w:rPr>
          <w:rFonts w:ascii="Century Gothic" w:hAnsi="Century Gothic"/>
        </w:rPr>
        <w:softHyphen/>
        <w:t>ками». Арендная плата по договору аренды оплачивается по предъявленным счетам арен</w:t>
      </w:r>
      <w:r w:rsidRPr="00B269B8">
        <w:rPr>
          <w:rFonts w:ascii="Century Gothic" w:hAnsi="Century Gothic"/>
        </w:rPr>
        <w:softHyphen/>
        <w:t>додателя безналичным расчетом.</w:t>
      </w:r>
    </w:p>
    <w:p w:rsidR="0072500E" w:rsidRPr="00B269B8" w:rsidRDefault="0072500E" w:rsidP="00101A69">
      <w:pPr>
        <w:spacing w:line="260" w:lineRule="auto"/>
        <w:ind w:firstLine="540"/>
        <w:jc w:val="both"/>
        <w:rPr>
          <w:rFonts w:ascii="Century Gothic" w:hAnsi="Century Gothic"/>
        </w:rPr>
      </w:pPr>
      <w:r w:rsidRPr="00B269B8">
        <w:rPr>
          <w:rFonts w:ascii="Century Gothic" w:hAnsi="Century Gothic"/>
        </w:rPr>
        <w:t>Согласно Налоговому кодексу аренда облагается НДС в том случае, если арендодатель является плательщиком НДС.</w:t>
      </w:r>
    </w:p>
    <w:p w:rsidR="0072500E" w:rsidRDefault="0072500E" w:rsidP="00101A69">
      <w:pPr>
        <w:spacing w:line="260" w:lineRule="auto"/>
        <w:ind w:firstLine="540"/>
        <w:jc w:val="both"/>
        <w:rPr>
          <w:rFonts w:ascii="Century Gothic" w:hAnsi="Century Gothic"/>
        </w:rPr>
      </w:pPr>
      <w:r w:rsidRPr="00B269B8">
        <w:rPr>
          <w:rFonts w:ascii="Century Gothic" w:hAnsi="Century Gothic"/>
          <w:b/>
        </w:rPr>
        <w:t>Сдача в аренду помещений</w:t>
      </w:r>
      <w:r w:rsidRPr="00B269B8">
        <w:rPr>
          <w:rFonts w:ascii="Century Gothic" w:hAnsi="Century Gothic"/>
        </w:rPr>
        <w:t xml:space="preserve"> государственного Предприятия регулируется Постановлением Правительства №336 от 7 марта 2001 года «Правила передачи в имущественный наем имущества, находящегося в хозяйственном ведении или в оперативном управлении Республиканских государственных предприятий, в том числе объектов государственной собственности не подлежащих приватизации».</w:t>
      </w:r>
    </w:p>
    <w:p w:rsidR="00695AB4" w:rsidRDefault="00695AB4" w:rsidP="00101A69">
      <w:pPr>
        <w:spacing w:line="260" w:lineRule="auto"/>
        <w:ind w:firstLine="540"/>
        <w:jc w:val="both"/>
        <w:rPr>
          <w:rFonts w:ascii="Century Gothic" w:hAnsi="Century Gothic"/>
        </w:rPr>
      </w:pPr>
    </w:p>
    <w:p w:rsidR="00695AB4" w:rsidRDefault="00695AB4" w:rsidP="00695AB4">
      <w:pPr>
        <w:pStyle w:val="Default"/>
        <w:jc w:val="center"/>
        <w:rPr>
          <w:sz w:val="22"/>
          <w:szCs w:val="22"/>
        </w:rPr>
      </w:pPr>
      <w:r>
        <w:rPr>
          <w:b/>
          <w:bCs/>
          <w:sz w:val="22"/>
          <w:szCs w:val="22"/>
        </w:rPr>
        <w:t>Аренда (согласно МСФО (IAS) 17 «Аренда»)</w:t>
      </w:r>
    </w:p>
    <w:p w:rsidR="00695AB4" w:rsidRPr="00695AB4" w:rsidRDefault="00695AB4" w:rsidP="00695AB4">
      <w:pPr>
        <w:pStyle w:val="Default"/>
        <w:rPr>
          <w:rFonts w:ascii="Century Gothic" w:hAnsi="Century Gothic"/>
          <w:sz w:val="20"/>
          <w:szCs w:val="20"/>
        </w:rPr>
      </w:pPr>
      <w:r w:rsidRPr="00695AB4">
        <w:rPr>
          <w:rFonts w:ascii="Century Gothic" w:hAnsi="Century Gothic"/>
          <w:b/>
          <w:bCs/>
          <w:sz w:val="20"/>
          <w:szCs w:val="20"/>
        </w:rPr>
        <w:t>Аренда</w:t>
      </w:r>
      <w:r w:rsidRPr="00695AB4">
        <w:rPr>
          <w:rFonts w:ascii="Century Gothic" w:hAnsi="Century Gothic"/>
          <w:sz w:val="20"/>
          <w:szCs w:val="20"/>
        </w:rPr>
        <w:t xml:space="preserve">— </w:t>
      </w:r>
      <w:proofErr w:type="gramStart"/>
      <w:r w:rsidRPr="00695AB4">
        <w:rPr>
          <w:rFonts w:ascii="Century Gothic" w:hAnsi="Century Gothic"/>
          <w:sz w:val="20"/>
          <w:szCs w:val="20"/>
        </w:rPr>
        <w:t>эт</w:t>
      </w:r>
      <w:proofErr w:type="gramEnd"/>
      <w:r w:rsidRPr="00695AB4">
        <w:rPr>
          <w:rFonts w:ascii="Century Gothic" w:hAnsi="Century Gothic"/>
          <w:sz w:val="20"/>
          <w:szCs w:val="20"/>
        </w:rPr>
        <w:t xml:space="preserve">о договор, согласно которому арендодатель передает арендатору в обмен на арендную плату или серию платежей право пользования активом в течение согласованного срока.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sz w:val="20"/>
          <w:szCs w:val="20"/>
        </w:rPr>
        <w:t xml:space="preserve">Арендные отношения в РК регулируются главой 29 «Имущественный наем (аренда)» Гражданского кодекса (Особенная часть). В соответствие со статьей 540 Гражданского кодекса, </w:t>
      </w:r>
      <w:proofErr w:type="spellStart"/>
      <w:r w:rsidRPr="00695AB4">
        <w:rPr>
          <w:rFonts w:ascii="Century Gothic" w:hAnsi="Century Gothic"/>
          <w:sz w:val="20"/>
          <w:szCs w:val="20"/>
        </w:rPr>
        <w:t>наймодатель</w:t>
      </w:r>
      <w:proofErr w:type="spellEnd"/>
      <w:r w:rsidRPr="00695AB4">
        <w:rPr>
          <w:rFonts w:ascii="Century Gothic" w:hAnsi="Century Gothic"/>
          <w:sz w:val="20"/>
          <w:szCs w:val="20"/>
        </w:rPr>
        <w:t xml:space="preserve"> (арендодатель) обязуется предоставить нанимателю (арендатору) имущество за плату во временное владение и пользование. Объекты аренды приведены в статье 541 Гражданского кодекса. В аренду могут </w:t>
      </w:r>
      <w:r w:rsidRPr="00695AB4">
        <w:rPr>
          <w:rFonts w:ascii="Century Gothic" w:hAnsi="Century Gothic"/>
          <w:color w:val="auto"/>
          <w:sz w:val="20"/>
          <w:szCs w:val="20"/>
        </w:rPr>
        <w:t>быть переданы предприятия и другие имущественные комплексы, земельные участки, здания, сооружения, оборудование, транспортные средства и другие вещи, которые не теряют своих натуральных свой</w:t>
      </w:r>
      <w:proofErr w:type="gramStart"/>
      <w:r w:rsidRPr="00695AB4">
        <w:rPr>
          <w:rFonts w:ascii="Century Gothic" w:hAnsi="Century Gothic"/>
          <w:color w:val="auto"/>
          <w:sz w:val="20"/>
          <w:szCs w:val="20"/>
        </w:rPr>
        <w:t>ств в пр</w:t>
      </w:r>
      <w:proofErr w:type="gramEnd"/>
      <w:r w:rsidRPr="00695AB4">
        <w:rPr>
          <w:rFonts w:ascii="Century Gothic" w:hAnsi="Century Gothic"/>
          <w:color w:val="auto"/>
          <w:sz w:val="20"/>
          <w:szCs w:val="20"/>
        </w:rPr>
        <w:t>оцессе их использования (</w:t>
      </w:r>
      <w:proofErr w:type="spellStart"/>
      <w:r w:rsidRPr="00695AB4">
        <w:rPr>
          <w:rFonts w:ascii="Century Gothic" w:hAnsi="Century Gothic"/>
          <w:color w:val="auto"/>
          <w:sz w:val="20"/>
          <w:szCs w:val="20"/>
        </w:rPr>
        <w:t>непотребляемые</w:t>
      </w:r>
      <w:proofErr w:type="spellEnd"/>
      <w:r w:rsidRPr="00695AB4">
        <w:rPr>
          <w:rFonts w:ascii="Century Gothic" w:hAnsi="Century Gothic"/>
          <w:color w:val="auto"/>
          <w:sz w:val="20"/>
          <w:szCs w:val="20"/>
        </w:rPr>
        <w:t xml:space="preserve"> вещи).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Для заключения договора аренды необходимо достижение соглашения между арендодателем и арендатором по всем существенным условиям договора. Согласно Гражданскому кодексу, к таким существенным условиям относятся данные, позволяющие установить имущество, подлежащее передаче нанимателю в качестве объекта имущественного найма. Например, в договорах аренды нежилых помещений могут быть указаны адрес, площадь передаваемого помещения, дано его описание. При аренде транспортных средств указываются марка автомобиля, год выпуска, имеющийся пробег, государственный номер и другие сведения, приведенные в свидетельстве о регистрации транспортного средства.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При отсутствии этих данных в договоре условие об объекте, подлежащем передаче в имущественный наем, считается несогласованным сторонами, а соответствующий договор - незаключенным.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Другим обязательным условием заключения договора аренды, является его заключение в письменной форме. В Гражданском кодексе определено, что договор имущественного найма на срок более одного года, а если хотя бы одной из сторон договора является юридическое лицо, независимо от срока, должен быть заключен в письменной форме.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b/>
          <w:bCs/>
          <w:color w:val="auto"/>
          <w:sz w:val="20"/>
          <w:szCs w:val="20"/>
        </w:rPr>
        <w:lastRenderedPageBreak/>
        <w:t xml:space="preserve">Финансовая аренда </w:t>
      </w:r>
      <w:r w:rsidRPr="00695AB4">
        <w:rPr>
          <w:rFonts w:ascii="Century Gothic" w:hAnsi="Century Gothic"/>
          <w:color w:val="auto"/>
          <w:sz w:val="20"/>
          <w:szCs w:val="20"/>
        </w:rPr>
        <w:t xml:space="preserve">— аренда, предусматривающая передачу практически всех рисков и выгод, связанных с владением активом. Право собственности в конечном итоге может, как передаваться, так и не передаваться.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В ситуациях, когда существующие условия договоров аренды позволяют признать аренду финансовой, т.е. если соблюдены следующие условия: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1. К концу срока аренды право владения активом переходит к арендатору. Так как имущество весь свой срок полезной службы будет находиться у арендатора, риски и выгоды перейдут к нему;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2. Арендатор имеет право на покупку данного актива по цене, которая значительно ниже справедливой стоимости на дату реализации этого права. При этом арендатор еще при заключении договора аренды должен быть уверен, что ему продадут имущество. То есть, по окончании срока аренды право собственности на актив должно перейти к арендатору, хотя это и не обусловлено обязательствами сторон договора;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3. Срок аренды составляет значительную часть срока экономической службы актива, даже если право собственности не передается. То есть в этом случае право собственности на имущество может и не переходить к арендатору. Но раз он будет использовать объект большую часть срока его полезной службы, он извлечет и основную часть экономических выгод;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4. На дату принятия аренды дисконтированная стоимость минимальных арендных платежей составляет, по крайней мере, существенную долю всей справедливой стоимости арендуемого актива (на практике используют показатель 90 процентов). То есть, в описанной ситуации арендатор фактически покупает объект с рассрочкой платежа;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5. Арендованные активы носят такой специфический характер, что только арендатор может пользоваться ими без существенных модификаций.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Дополнительные условия: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В случае аннулирования аренды арендатором связанные с этим убытки арендодателя ложатся на арендатора;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Прибыли или убытки от колебаний справедливой стоимости ликвидационной суммы причитаются арендатору (например, в форме скидки с арендной платы, равной большей части поступлений от продаж в конце срока аренды);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Арендатор имеет возможность продлить аренду на второй период с арендной платой значительно ниже рыночного уровня.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 xml:space="preserve">В данном случае аренда признается финансовой. </w:t>
      </w:r>
    </w:p>
    <w:p w:rsidR="00695AB4" w:rsidRPr="00695AB4" w:rsidRDefault="00695AB4" w:rsidP="00695AB4">
      <w:pPr>
        <w:pStyle w:val="Default"/>
        <w:rPr>
          <w:rFonts w:ascii="Century Gothic" w:hAnsi="Century Gothic"/>
          <w:color w:val="auto"/>
          <w:sz w:val="20"/>
          <w:szCs w:val="20"/>
        </w:rPr>
      </w:pPr>
      <w:r w:rsidRPr="00695AB4">
        <w:rPr>
          <w:rFonts w:ascii="Century Gothic" w:hAnsi="Century Gothic"/>
          <w:color w:val="auto"/>
          <w:sz w:val="20"/>
          <w:szCs w:val="20"/>
        </w:rPr>
        <w:t>В случае</w:t>
      </w:r>
      <w:proofErr w:type="gramStart"/>
      <w:r w:rsidRPr="00695AB4">
        <w:rPr>
          <w:rFonts w:ascii="Century Gothic" w:hAnsi="Century Gothic"/>
          <w:color w:val="auto"/>
          <w:sz w:val="20"/>
          <w:szCs w:val="20"/>
        </w:rPr>
        <w:t>,</w:t>
      </w:r>
      <w:proofErr w:type="gramEnd"/>
      <w:r w:rsidRPr="00695AB4">
        <w:rPr>
          <w:rFonts w:ascii="Century Gothic" w:hAnsi="Century Gothic"/>
          <w:color w:val="auto"/>
          <w:sz w:val="20"/>
          <w:szCs w:val="20"/>
        </w:rPr>
        <w:t xml:space="preserve"> если аренду нельзя признать финансовой, она признается операционной Информация о наличии и движении арендуемого по договору операционной аренды имущества учитывается у арендатора за балансом, так как это имущество находится в его пользовании или распоряжении без права собственности. </w:t>
      </w:r>
    </w:p>
    <w:p w:rsidR="00695AB4" w:rsidRPr="00C81A1D" w:rsidRDefault="00695AB4" w:rsidP="00695AB4">
      <w:pPr>
        <w:spacing w:line="260" w:lineRule="auto"/>
        <w:ind w:firstLine="540"/>
        <w:jc w:val="both"/>
        <w:rPr>
          <w:rFonts w:ascii="Century Gothic" w:hAnsi="Century Gothic"/>
        </w:rPr>
      </w:pPr>
      <w:r w:rsidRPr="00C81A1D">
        <w:rPr>
          <w:rFonts w:ascii="Century Gothic" w:hAnsi="Century Gothic"/>
        </w:rPr>
        <w:t>У арендатора арендные платежи (за исключением затрат на приобретение услуг, таких как страхование и техническое обслуживание) по договору операционной аренды признаются в качестве расходов прямолинейным методом на протяжении срока аренды. Если сроки арендных выплат не отражают распределение во времени выгод, потребляемых арендатором в рамках договора аренды, в учете отражается предоплата или задолженность по арендным платежам.</w:t>
      </w:r>
    </w:p>
    <w:p w:rsidR="00695AB4" w:rsidRPr="00B269B8" w:rsidRDefault="00695AB4" w:rsidP="00101A69">
      <w:pPr>
        <w:spacing w:line="260" w:lineRule="auto"/>
        <w:ind w:firstLine="540"/>
        <w:jc w:val="both"/>
        <w:rPr>
          <w:rFonts w:ascii="Century Gothic" w:hAnsi="Century Gothic"/>
        </w:rPr>
      </w:pPr>
    </w:p>
    <w:p w:rsidR="0072500E" w:rsidRPr="00695AB4" w:rsidRDefault="0072500E" w:rsidP="00101A69">
      <w:pPr>
        <w:pStyle w:val="FR1"/>
        <w:spacing w:before="0" w:after="0"/>
        <w:ind w:firstLine="540"/>
        <w:rPr>
          <w:rFonts w:ascii="Century Gothic" w:hAnsi="Century Gothic"/>
          <w:b/>
          <w:i w:val="0"/>
        </w:rPr>
      </w:pPr>
      <w:r w:rsidRPr="00695AB4">
        <w:rPr>
          <w:rFonts w:ascii="Century Gothic" w:hAnsi="Century Gothic"/>
          <w:b/>
          <w:i w:val="0"/>
        </w:rPr>
        <w:t>Бухгалтерские проводки</w:t>
      </w:r>
    </w:p>
    <w:tbl>
      <w:tblPr>
        <w:tblW w:w="0" w:type="auto"/>
        <w:tblInd w:w="40" w:type="dxa"/>
        <w:tblLayout w:type="fixed"/>
        <w:tblCellMar>
          <w:left w:w="40" w:type="dxa"/>
          <w:right w:w="40" w:type="dxa"/>
        </w:tblCellMar>
        <w:tblLook w:val="0000" w:firstRow="0" w:lastRow="0" w:firstColumn="0" w:lastColumn="0" w:noHBand="0" w:noVBand="0"/>
      </w:tblPr>
      <w:tblGrid>
        <w:gridCol w:w="6080"/>
        <w:gridCol w:w="1700"/>
        <w:gridCol w:w="1860"/>
      </w:tblGrid>
      <w:tr w:rsidR="0072500E" w:rsidRPr="00B269B8">
        <w:trPr>
          <w:trHeight w:hRule="exact" w:val="300"/>
        </w:trPr>
        <w:tc>
          <w:tcPr>
            <w:tcW w:w="60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Содержание операции</w:t>
            </w:r>
          </w:p>
          <w:p w:rsidR="0072500E" w:rsidRPr="00B269B8" w:rsidRDefault="0072500E" w:rsidP="00AE3625">
            <w:pPr>
              <w:spacing w:before="20"/>
              <w:rPr>
                <w:rFonts w:ascii="Century Gothic" w:hAnsi="Century Gothic"/>
              </w:rPr>
            </w:pPr>
          </w:p>
        </w:tc>
        <w:tc>
          <w:tcPr>
            <w:tcW w:w="17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1"/>
              <w:spacing w:before="20" w:line="300" w:lineRule="auto"/>
              <w:rPr>
                <w:rFonts w:ascii="Century Gothic" w:hAnsi="Century Gothic"/>
                <w:sz w:val="20"/>
              </w:rPr>
            </w:pPr>
            <w:r w:rsidRPr="00B269B8">
              <w:rPr>
                <w:rFonts w:ascii="Century Gothic" w:hAnsi="Century Gothic"/>
                <w:sz w:val="20"/>
              </w:rPr>
              <w:t>Д</w:t>
            </w:r>
          </w:p>
          <w:p w:rsidR="0072500E" w:rsidRPr="00B269B8" w:rsidRDefault="0072500E" w:rsidP="00AE3625">
            <w:pPr>
              <w:spacing w:before="20"/>
              <w:jc w:val="center"/>
              <w:rPr>
                <w:rFonts w:ascii="Century Gothic" w:hAnsi="Century Gothic"/>
                <w:b/>
              </w:rPr>
            </w:pPr>
          </w:p>
        </w:tc>
        <w:tc>
          <w:tcPr>
            <w:tcW w:w="18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К</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0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Начисление арендной платы за автомобиль</w:t>
            </w:r>
          </w:p>
          <w:p w:rsidR="0072500E" w:rsidRPr="00B269B8" w:rsidRDefault="0072500E" w:rsidP="00AE3625">
            <w:pPr>
              <w:spacing w:before="20"/>
              <w:rPr>
                <w:rFonts w:ascii="Century Gothic" w:hAnsi="Century Gothic"/>
              </w:rPr>
            </w:pPr>
          </w:p>
        </w:tc>
        <w:tc>
          <w:tcPr>
            <w:tcW w:w="17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7211</w:t>
            </w:r>
          </w:p>
          <w:p w:rsidR="0072500E" w:rsidRPr="00B269B8" w:rsidRDefault="0072500E" w:rsidP="00AE3625">
            <w:pPr>
              <w:spacing w:before="20"/>
              <w:jc w:val="center"/>
              <w:rPr>
                <w:rFonts w:ascii="Century Gothic" w:hAnsi="Century Gothic"/>
                <w:b/>
              </w:rPr>
            </w:pPr>
          </w:p>
        </w:tc>
        <w:tc>
          <w:tcPr>
            <w:tcW w:w="18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339</w:t>
            </w:r>
            <w:r w:rsidR="00C81A1D">
              <w:rPr>
                <w:rFonts w:ascii="Century Gothic" w:hAnsi="Century Gothic"/>
                <w:b/>
              </w:rPr>
              <w:t>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0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Удержание подоходного налога у источника выплаты</w:t>
            </w:r>
          </w:p>
          <w:p w:rsidR="0072500E" w:rsidRPr="00B269B8" w:rsidRDefault="0072500E" w:rsidP="00AE3625">
            <w:pPr>
              <w:spacing w:before="20"/>
              <w:rPr>
                <w:rFonts w:ascii="Century Gothic" w:hAnsi="Century Gothic"/>
              </w:rPr>
            </w:pPr>
          </w:p>
        </w:tc>
        <w:tc>
          <w:tcPr>
            <w:tcW w:w="17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339</w:t>
            </w:r>
            <w:r w:rsidR="00C81A1D">
              <w:rPr>
                <w:rFonts w:ascii="Century Gothic" w:hAnsi="Century Gothic"/>
                <w:b/>
              </w:rPr>
              <w:t>1</w:t>
            </w:r>
          </w:p>
          <w:p w:rsidR="0072500E" w:rsidRPr="00B269B8" w:rsidRDefault="0072500E" w:rsidP="00AE3625">
            <w:pPr>
              <w:spacing w:before="20"/>
              <w:jc w:val="center"/>
              <w:rPr>
                <w:rFonts w:ascii="Century Gothic" w:hAnsi="Century Gothic"/>
                <w:b/>
              </w:rPr>
            </w:pPr>
          </w:p>
        </w:tc>
        <w:tc>
          <w:tcPr>
            <w:tcW w:w="1860" w:type="dxa"/>
            <w:tcBorders>
              <w:top w:val="single" w:sz="6" w:space="0" w:color="auto"/>
              <w:left w:val="single" w:sz="6" w:space="0" w:color="auto"/>
              <w:bottom w:val="single" w:sz="6" w:space="0" w:color="auto"/>
              <w:right w:val="single" w:sz="6" w:space="0" w:color="auto"/>
            </w:tcBorders>
          </w:tcPr>
          <w:p w:rsidR="0072500E" w:rsidRPr="00B269B8" w:rsidRDefault="00C81A1D" w:rsidP="00AE3625">
            <w:pPr>
              <w:spacing w:before="20"/>
              <w:jc w:val="center"/>
              <w:rPr>
                <w:rFonts w:ascii="Century Gothic" w:hAnsi="Century Gothic"/>
                <w:b/>
              </w:rPr>
            </w:pPr>
            <w:r>
              <w:rPr>
                <w:rFonts w:ascii="Century Gothic" w:hAnsi="Century Gothic"/>
                <w:b/>
              </w:rPr>
              <w:t>3121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0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Оплата аренды за автомобиль</w:t>
            </w:r>
          </w:p>
          <w:p w:rsidR="0072500E" w:rsidRPr="00B269B8" w:rsidRDefault="0072500E" w:rsidP="00AE3625">
            <w:pPr>
              <w:spacing w:before="20"/>
              <w:rPr>
                <w:rFonts w:ascii="Century Gothic" w:hAnsi="Century Gothic"/>
              </w:rPr>
            </w:pPr>
          </w:p>
        </w:tc>
        <w:tc>
          <w:tcPr>
            <w:tcW w:w="17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339</w:t>
            </w:r>
            <w:r w:rsidR="00C81A1D">
              <w:rPr>
                <w:rFonts w:ascii="Century Gothic" w:hAnsi="Century Gothic"/>
                <w:b/>
              </w:rPr>
              <w:t>1</w:t>
            </w:r>
          </w:p>
          <w:p w:rsidR="0072500E" w:rsidRPr="00B269B8" w:rsidRDefault="0072500E" w:rsidP="00AE3625">
            <w:pPr>
              <w:spacing w:before="20"/>
              <w:jc w:val="center"/>
              <w:rPr>
                <w:rFonts w:ascii="Century Gothic" w:hAnsi="Century Gothic"/>
                <w:b/>
              </w:rPr>
            </w:pPr>
          </w:p>
        </w:tc>
        <w:tc>
          <w:tcPr>
            <w:tcW w:w="18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101</w:t>
            </w:r>
            <w:r w:rsidR="00C81A1D">
              <w:rPr>
                <w:rFonts w:ascii="Century Gothic" w:hAnsi="Century Gothic"/>
                <w:b/>
              </w:rPr>
              <w:t>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0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Оплата аренды за помещение по счету-фактуре</w:t>
            </w:r>
          </w:p>
          <w:p w:rsidR="0072500E" w:rsidRPr="00B269B8" w:rsidRDefault="0072500E" w:rsidP="00AE3625">
            <w:pPr>
              <w:spacing w:before="20"/>
              <w:rPr>
                <w:rFonts w:ascii="Century Gothic" w:hAnsi="Century Gothic"/>
              </w:rPr>
            </w:pPr>
          </w:p>
        </w:tc>
        <w:tc>
          <w:tcPr>
            <w:tcW w:w="1700" w:type="dxa"/>
            <w:tcBorders>
              <w:top w:val="single" w:sz="6" w:space="0" w:color="auto"/>
              <w:left w:val="single" w:sz="6" w:space="0" w:color="auto"/>
              <w:bottom w:val="single" w:sz="6" w:space="0" w:color="auto"/>
              <w:right w:val="single" w:sz="6" w:space="0" w:color="auto"/>
            </w:tcBorders>
          </w:tcPr>
          <w:p w:rsidR="0072500E" w:rsidRPr="00B269B8" w:rsidRDefault="00C81A1D" w:rsidP="00AE3625">
            <w:pPr>
              <w:spacing w:before="20"/>
              <w:jc w:val="center"/>
              <w:rPr>
                <w:rFonts w:ascii="Century Gothic" w:hAnsi="Century Gothic"/>
                <w:b/>
              </w:rPr>
            </w:pPr>
            <w:r>
              <w:rPr>
                <w:rFonts w:ascii="Century Gothic" w:hAnsi="Century Gothic"/>
                <w:b/>
              </w:rPr>
              <w:t>3311</w:t>
            </w:r>
          </w:p>
          <w:p w:rsidR="0072500E" w:rsidRPr="00B269B8" w:rsidRDefault="0072500E" w:rsidP="00AE3625">
            <w:pPr>
              <w:spacing w:before="20"/>
              <w:jc w:val="center"/>
              <w:rPr>
                <w:rFonts w:ascii="Century Gothic" w:hAnsi="Century Gothic"/>
                <w:b/>
              </w:rPr>
            </w:pPr>
          </w:p>
        </w:tc>
        <w:tc>
          <w:tcPr>
            <w:tcW w:w="18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103</w:t>
            </w:r>
            <w:r w:rsidR="00C81A1D">
              <w:rPr>
                <w:rFonts w:ascii="Century Gothic" w:hAnsi="Century Gothic"/>
                <w:b/>
              </w:rPr>
              <w:t>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0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Акцептование счета поставщика на сумму аренды</w:t>
            </w:r>
          </w:p>
          <w:p w:rsidR="0072500E" w:rsidRPr="00B269B8" w:rsidRDefault="0072500E" w:rsidP="00AE3625">
            <w:pPr>
              <w:spacing w:before="20"/>
              <w:rPr>
                <w:rFonts w:ascii="Century Gothic" w:hAnsi="Century Gothic"/>
              </w:rPr>
            </w:pPr>
          </w:p>
        </w:tc>
        <w:tc>
          <w:tcPr>
            <w:tcW w:w="170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721</w:t>
            </w:r>
            <w:r w:rsidR="00C81A1D">
              <w:rPr>
                <w:rFonts w:ascii="Century Gothic" w:hAnsi="Century Gothic"/>
                <w:b/>
              </w:rPr>
              <w:t>1</w:t>
            </w:r>
          </w:p>
          <w:p w:rsidR="0072500E" w:rsidRPr="00B269B8" w:rsidRDefault="0072500E" w:rsidP="00AE3625">
            <w:pPr>
              <w:spacing w:before="20"/>
              <w:jc w:val="center"/>
              <w:rPr>
                <w:rFonts w:ascii="Century Gothic" w:hAnsi="Century Gothic"/>
                <w:b/>
              </w:rPr>
            </w:pPr>
          </w:p>
        </w:tc>
        <w:tc>
          <w:tcPr>
            <w:tcW w:w="186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331</w:t>
            </w:r>
            <w:r w:rsidR="00C81A1D">
              <w:rPr>
                <w:rFonts w:ascii="Century Gothic" w:hAnsi="Century Gothic"/>
                <w:b/>
              </w:rPr>
              <w:t>1</w:t>
            </w:r>
          </w:p>
          <w:p w:rsidR="0072500E" w:rsidRPr="00B269B8" w:rsidRDefault="0072500E" w:rsidP="00AE3625">
            <w:pPr>
              <w:spacing w:before="20"/>
              <w:jc w:val="center"/>
              <w:rPr>
                <w:rFonts w:ascii="Century Gothic" w:hAnsi="Century Gothic"/>
                <w:b/>
              </w:rPr>
            </w:pPr>
          </w:p>
        </w:tc>
      </w:tr>
      <w:tr w:rsidR="0072500E" w:rsidRPr="00B269B8">
        <w:trPr>
          <w:trHeight w:hRule="exact" w:val="280"/>
        </w:trPr>
        <w:tc>
          <w:tcPr>
            <w:tcW w:w="60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Выставление счета за аренду помещения</w:t>
            </w:r>
          </w:p>
        </w:tc>
        <w:tc>
          <w:tcPr>
            <w:tcW w:w="1700" w:type="dxa"/>
            <w:tcBorders>
              <w:top w:val="single" w:sz="6" w:space="0" w:color="auto"/>
              <w:left w:val="single" w:sz="6" w:space="0" w:color="auto"/>
              <w:bottom w:val="single" w:sz="6" w:space="0" w:color="auto"/>
              <w:right w:val="single" w:sz="6" w:space="0" w:color="auto"/>
            </w:tcBorders>
          </w:tcPr>
          <w:p w:rsidR="0072500E" w:rsidRPr="00B269B8" w:rsidRDefault="0072500E" w:rsidP="00C81A1D">
            <w:pPr>
              <w:spacing w:before="20"/>
              <w:jc w:val="center"/>
              <w:rPr>
                <w:rFonts w:ascii="Century Gothic" w:hAnsi="Century Gothic"/>
                <w:b/>
              </w:rPr>
            </w:pPr>
            <w:r w:rsidRPr="00B269B8">
              <w:rPr>
                <w:rFonts w:ascii="Century Gothic" w:hAnsi="Century Gothic"/>
                <w:b/>
              </w:rPr>
              <w:t>121</w:t>
            </w:r>
            <w:r w:rsidR="00C81A1D">
              <w:rPr>
                <w:rFonts w:ascii="Century Gothic" w:hAnsi="Century Gothic"/>
                <w:b/>
              </w:rPr>
              <w:t>1</w:t>
            </w:r>
          </w:p>
        </w:tc>
        <w:tc>
          <w:tcPr>
            <w:tcW w:w="1860" w:type="dxa"/>
            <w:tcBorders>
              <w:top w:val="single" w:sz="6" w:space="0" w:color="auto"/>
              <w:left w:val="single" w:sz="6" w:space="0" w:color="auto"/>
              <w:bottom w:val="single" w:sz="6" w:space="0" w:color="auto"/>
              <w:right w:val="single" w:sz="6" w:space="0" w:color="auto"/>
            </w:tcBorders>
          </w:tcPr>
          <w:p w:rsidR="0072500E" w:rsidRPr="00B269B8" w:rsidRDefault="00C81A1D" w:rsidP="00C81A1D">
            <w:pPr>
              <w:spacing w:before="20"/>
              <w:jc w:val="center"/>
              <w:rPr>
                <w:rFonts w:ascii="Century Gothic" w:hAnsi="Century Gothic"/>
                <w:b/>
              </w:rPr>
            </w:pPr>
            <w:r>
              <w:rPr>
                <w:rFonts w:ascii="Century Gothic" w:hAnsi="Century Gothic"/>
                <w:b/>
              </w:rPr>
              <w:t>6281</w:t>
            </w:r>
          </w:p>
        </w:tc>
      </w:tr>
      <w:tr w:rsidR="0072500E" w:rsidRPr="00B269B8">
        <w:trPr>
          <w:trHeight w:hRule="exact" w:val="280"/>
        </w:trPr>
        <w:tc>
          <w:tcPr>
            <w:tcW w:w="608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Поступление денежных средств</w:t>
            </w:r>
          </w:p>
        </w:tc>
        <w:tc>
          <w:tcPr>
            <w:tcW w:w="1700" w:type="dxa"/>
            <w:tcBorders>
              <w:top w:val="single" w:sz="6" w:space="0" w:color="auto"/>
              <w:left w:val="single" w:sz="6" w:space="0" w:color="auto"/>
              <w:bottom w:val="single" w:sz="6" w:space="0" w:color="auto"/>
              <w:right w:val="single" w:sz="6" w:space="0" w:color="auto"/>
            </w:tcBorders>
          </w:tcPr>
          <w:p w:rsidR="0072500E" w:rsidRPr="00B269B8" w:rsidRDefault="00C81A1D" w:rsidP="00AE3625">
            <w:pPr>
              <w:spacing w:before="20"/>
              <w:jc w:val="center"/>
              <w:rPr>
                <w:rFonts w:ascii="Century Gothic" w:hAnsi="Century Gothic"/>
                <w:b/>
              </w:rPr>
            </w:pPr>
            <w:r>
              <w:rPr>
                <w:rFonts w:ascii="Century Gothic" w:hAnsi="Century Gothic"/>
                <w:b/>
              </w:rPr>
              <w:t>1031,1011</w:t>
            </w:r>
          </w:p>
        </w:tc>
        <w:tc>
          <w:tcPr>
            <w:tcW w:w="1860" w:type="dxa"/>
            <w:tcBorders>
              <w:top w:val="single" w:sz="6" w:space="0" w:color="auto"/>
              <w:left w:val="single" w:sz="6" w:space="0" w:color="auto"/>
              <w:bottom w:val="single" w:sz="6" w:space="0" w:color="auto"/>
              <w:right w:val="single" w:sz="6" w:space="0" w:color="auto"/>
            </w:tcBorders>
          </w:tcPr>
          <w:p w:rsidR="0072500E" w:rsidRPr="00B269B8" w:rsidRDefault="0072500E" w:rsidP="00C81A1D">
            <w:pPr>
              <w:spacing w:before="20"/>
              <w:jc w:val="center"/>
              <w:rPr>
                <w:rFonts w:ascii="Century Gothic" w:hAnsi="Century Gothic"/>
                <w:b/>
              </w:rPr>
            </w:pPr>
            <w:r w:rsidRPr="00B269B8">
              <w:rPr>
                <w:rFonts w:ascii="Century Gothic" w:hAnsi="Century Gothic"/>
                <w:b/>
              </w:rPr>
              <w:t>121</w:t>
            </w:r>
            <w:r w:rsidR="00C81A1D">
              <w:rPr>
                <w:rFonts w:ascii="Century Gothic" w:hAnsi="Century Gothic"/>
                <w:b/>
              </w:rPr>
              <w:t>1</w:t>
            </w:r>
          </w:p>
        </w:tc>
      </w:tr>
    </w:tbl>
    <w:p w:rsidR="0072500E" w:rsidRPr="00B269B8" w:rsidRDefault="0072500E" w:rsidP="00101A69">
      <w:pPr>
        <w:ind w:firstLine="540"/>
        <w:jc w:val="center"/>
        <w:rPr>
          <w:rFonts w:ascii="Century Gothic" w:hAnsi="Century Gothic"/>
          <w:b/>
        </w:rPr>
      </w:pPr>
    </w:p>
    <w:p w:rsidR="00C81A1D" w:rsidRDefault="00C81A1D" w:rsidP="00101A69">
      <w:pPr>
        <w:ind w:firstLine="540"/>
        <w:jc w:val="center"/>
        <w:rPr>
          <w:rFonts w:ascii="Century Gothic" w:hAnsi="Century Gothic"/>
          <w:b/>
        </w:rPr>
      </w:pPr>
    </w:p>
    <w:p w:rsidR="00C81A1D" w:rsidRDefault="00C81A1D" w:rsidP="00101A69">
      <w:pPr>
        <w:ind w:firstLine="540"/>
        <w:jc w:val="center"/>
        <w:rPr>
          <w:rFonts w:ascii="Century Gothic" w:hAnsi="Century Gothic"/>
          <w:b/>
        </w:rPr>
      </w:pPr>
    </w:p>
    <w:p w:rsidR="00C81A1D" w:rsidRDefault="00C81A1D" w:rsidP="00101A69">
      <w:pPr>
        <w:ind w:firstLine="540"/>
        <w:jc w:val="center"/>
        <w:rPr>
          <w:rFonts w:ascii="Century Gothic" w:hAnsi="Century Gothic"/>
          <w:b/>
        </w:rPr>
      </w:pPr>
    </w:p>
    <w:p w:rsidR="0072500E" w:rsidRDefault="00C81A1D" w:rsidP="00101A69">
      <w:pPr>
        <w:ind w:firstLine="540"/>
        <w:jc w:val="center"/>
        <w:rPr>
          <w:rFonts w:ascii="Century Gothic" w:hAnsi="Century Gothic"/>
          <w:b/>
        </w:rPr>
      </w:pPr>
      <w:r>
        <w:rPr>
          <w:rFonts w:ascii="Century Gothic" w:hAnsi="Century Gothic"/>
          <w:b/>
        </w:rPr>
        <w:t>9.</w:t>
      </w:r>
      <w:r w:rsidR="00843D2B">
        <w:rPr>
          <w:rFonts w:ascii="Century Gothic" w:hAnsi="Century Gothic"/>
          <w:b/>
        </w:rPr>
        <w:t xml:space="preserve"> </w:t>
      </w:r>
      <w:r w:rsidR="0072500E" w:rsidRPr="00B269B8">
        <w:rPr>
          <w:rFonts w:ascii="Century Gothic" w:hAnsi="Century Gothic"/>
          <w:b/>
        </w:rPr>
        <w:t xml:space="preserve">УЧЕТ </w:t>
      </w:r>
      <w:r w:rsidR="00843D2B">
        <w:rPr>
          <w:rFonts w:ascii="Century Gothic" w:hAnsi="Century Gothic"/>
          <w:b/>
        </w:rPr>
        <w:t>РАСЧЕТОВ С ДЕБИТОРАМИ</w:t>
      </w:r>
    </w:p>
    <w:p w:rsidR="00C81A1D" w:rsidRDefault="00C81A1D" w:rsidP="00101A69">
      <w:pPr>
        <w:ind w:firstLine="540"/>
        <w:jc w:val="center"/>
        <w:rPr>
          <w:rFonts w:ascii="Century Gothic" w:hAnsi="Century Gothic"/>
        </w:rPr>
      </w:pPr>
    </w:p>
    <w:p w:rsidR="00843D2B" w:rsidRPr="00843D2B" w:rsidRDefault="00843D2B" w:rsidP="00843D2B">
      <w:pPr>
        <w:pStyle w:val="Default"/>
        <w:rPr>
          <w:rFonts w:ascii="Century Gothic" w:hAnsi="Century Gothic"/>
          <w:color w:val="auto"/>
          <w:sz w:val="20"/>
          <w:szCs w:val="20"/>
        </w:rPr>
      </w:pPr>
      <w:r w:rsidRPr="00843D2B">
        <w:rPr>
          <w:rFonts w:ascii="Century Gothic" w:hAnsi="Century Gothic"/>
          <w:b/>
          <w:bCs/>
          <w:sz w:val="20"/>
          <w:szCs w:val="20"/>
        </w:rPr>
        <w:lastRenderedPageBreak/>
        <w:t xml:space="preserve">Дебиторская задолженность компании </w:t>
      </w:r>
      <w:r w:rsidRPr="00843D2B">
        <w:rPr>
          <w:rFonts w:ascii="Century Gothic" w:hAnsi="Century Gothic"/>
          <w:sz w:val="20"/>
          <w:szCs w:val="20"/>
        </w:rPr>
        <w:t xml:space="preserve">— обязательства покупателей, сотрудников или других контрагентов перед </w:t>
      </w:r>
      <w:r w:rsidRPr="00843D2B">
        <w:rPr>
          <w:rFonts w:ascii="Century Gothic" w:hAnsi="Century Gothic"/>
          <w:bCs/>
          <w:sz w:val="20"/>
          <w:szCs w:val="20"/>
        </w:rPr>
        <w:t>ГКП на ПХВ</w:t>
      </w:r>
      <w:r w:rsidRPr="00843D2B">
        <w:rPr>
          <w:rFonts w:ascii="Century Gothic" w:hAnsi="Century Gothic"/>
          <w:b/>
          <w:bCs/>
          <w:sz w:val="20"/>
          <w:szCs w:val="20"/>
        </w:rPr>
        <w:t xml:space="preserve"> </w:t>
      </w:r>
      <w:r w:rsidRPr="00843D2B">
        <w:rPr>
          <w:rFonts w:ascii="Century Gothic" w:hAnsi="Century Gothic"/>
          <w:sz w:val="20"/>
          <w:szCs w:val="20"/>
        </w:rPr>
        <w:t xml:space="preserve">по выплате денежных средств за предоставленные товары и услуги. Дебиторская задолженность </w:t>
      </w:r>
      <w:r w:rsidRPr="00843D2B">
        <w:rPr>
          <w:rFonts w:ascii="Century Gothic" w:hAnsi="Century Gothic"/>
          <w:bCs/>
          <w:sz w:val="20"/>
          <w:szCs w:val="20"/>
        </w:rPr>
        <w:t>ГКП на ПХВ</w:t>
      </w:r>
      <w:r w:rsidRPr="00843D2B">
        <w:rPr>
          <w:rFonts w:ascii="Century Gothic" w:hAnsi="Century Gothic"/>
          <w:b/>
          <w:bCs/>
          <w:sz w:val="20"/>
          <w:szCs w:val="20"/>
        </w:rPr>
        <w:t xml:space="preserve"> </w:t>
      </w:r>
      <w:r w:rsidRPr="00843D2B">
        <w:rPr>
          <w:rFonts w:ascii="Century Gothic" w:hAnsi="Century Gothic"/>
          <w:color w:val="auto"/>
          <w:sz w:val="20"/>
          <w:szCs w:val="20"/>
        </w:rPr>
        <w:t>подразделяется на текущую задолженность, которая должна быть погашена в течение одного года или операционного цикла и долгосрочную. Дебиторская задолженность подтверждается актами, накладными, счетами</w:t>
      </w:r>
      <w:r>
        <w:rPr>
          <w:rFonts w:ascii="Century Gothic" w:hAnsi="Century Gothic"/>
          <w:color w:val="auto"/>
          <w:sz w:val="20"/>
          <w:szCs w:val="20"/>
        </w:rPr>
        <w:t>-</w:t>
      </w:r>
      <w:r w:rsidRPr="00843D2B">
        <w:rPr>
          <w:rFonts w:ascii="Century Gothic" w:hAnsi="Century Gothic"/>
          <w:color w:val="auto"/>
          <w:sz w:val="20"/>
          <w:szCs w:val="20"/>
        </w:rPr>
        <w:t xml:space="preserve">фактурами, актами сверок или другими долговыми обязательствами. </w:t>
      </w:r>
    </w:p>
    <w:p w:rsidR="00843D2B" w:rsidRPr="00843D2B" w:rsidRDefault="00843D2B" w:rsidP="00843D2B">
      <w:pPr>
        <w:pStyle w:val="Default"/>
        <w:rPr>
          <w:rFonts w:ascii="Century Gothic" w:hAnsi="Century Gothic"/>
          <w:color w:val="auto"/>
          <w:sz w:val="20"/>
          <w:szCs w:val="20"/>
        </w:rPr>
      </w:pPr>
      <w:proofErr w:type="gramStart"/>
      <w:r w:rsidRPr="00843D2B">
        <w:rPr>
          <w:rFonts w:ascii="Century Gothic" w:hAnsi="Century Gothic"/>
          <w:color w:val="auto"/>
          <w:sz w:val="20"/>
          <w:szCs w:val="20"/>
        </w:rPr>
        <w:t xml:space="preserve">Дебиторская задолженность подразделяется на </w:t>
      </w:r>
      <w:r>
        <w:rPr>
          <w:rFonts w:ascii="Century Gothic" w:hAnsi="Century Gothic"/>
          <w:color w:val="auto"/>
          <w:sz w:val="20"/>
          <w:szCs w:val="20"/>
        </w:rPr>
        <w:t>производственную</w:t>
      </w:r>
      <w:r w:rsidRPr="00843D2B">
        <w:rPr>
          <w:rFonts w:ascii="Century Gothic" w:hAnsi="Century Gothic"/>
          <w:color w:val="auto"/>
          <w:sz w:val="20"/>
          <w:szCs w:val="20"/>
        </w:rPr>
        <w:t xml:space="preserve"> (связанную с обычной деятельностью) и не</w:t>
      </w:r>
      <w:r>
        <w:rPr>
          <w:rFonts w:ascii="Century Gothic" w:hAnsi="Century Gothic"/>
          <w:color w:val="auto"/>
          <w:sz w:val="20"/>
          <w:szCs w:val="20"/>
        </w:rPr>
        <w:t>производственную</w:t>
      </w:r>
      <w:r w:rsidRPr="00843D2B">
        <w:rPr>
          <w:rFonts w:ascii="Century Gothic" w:hAnsi="Century Gothic"/>
          <w:color w:val="auto"/>
          <w:sz w:val="20"/>
          <w:szCs w:val="20"/>
        </w:rPr>
        <w:t xml:space="preserve"> (дебиторская задолженность работников и прочая). </w:t>
      </w:r>
      <w:proofErr w:type="gramEnd"/>
    </w:p>
    <w:p w:rsidR="00843D2B" w:rsidRPr="00843D2B" w:rsidRDefault="00843D2B" w:rsidP="00843D2B">
      <w:pPr>
        <w:pStyle w:val="Default"/>
        <w:rPr>
          <w:rFonts w:ascii="Century Gothic" w:hAnsi="Century Gothic"/>
          <w:color w:val="auto"/>
          <w:sz w:val="20"/>
          <w:szCs w:val="20"/>
        </w:rPr>
      </w:pPr>
      <w:r>
        <w:rPr>
          <w:rFonts w:ascii="Century Gothic" w:hAnsi="Century Gothic"/>
          <w:color w:val="auto"/>
          <w:sz w:val="20"/>
          <w:szCs w:val="20"/>
        </w:rPr>
        <w:t>Производственная</w:t>
      </w:r>
      <w:r w:rsidRPr="00843D2B">
        <w:rPr>
          <w:rFonts w:ascii="Century Gothic" w:hAnsi="Century Gothic"/>
          <w:color w:val="auto"/>
          <w:sz w:val="20"/>
          <w:szCs w:val="20"/>
        </w:rPr>
        <w:t xml:space="preserve"> дебиторская задолженность признается тогда, когда признается связанный с ней доход. Она оценивается по первоначальной стоимости за минусом корректировок на сомнительные долги, скидки и возвраты. </w:t>
      </w:r>
    </w:p>
    <w:p w:rsidR="00843D2B" w:rsidRPr="00843D2B" w:rsidRDefault="00843D2B" w:rsidP="00843D2B">
      <w:pPr>
        <w:pStyle w:val="Default"/>
        <w:rPr>
          <w:rFonts w:ascii="Century Gothic" w:hAnsi="Century Gothic"/>
          <w:color w:val="auto"/>
          <w:sz w:val="20"/>
          <w:szCs w:val="20"/>
        </w:rPr>
      </w:pPr>
      <w:r w:rsidRPr="00843D2B">
        <w:rPr>
          <w:rFonts w:ascii="Century Gothic" w:hAnsi="Century Gothic"/>
          <w:color w:val="auto"/>
          <w:sz w:val="20"/>
          <w:szCs w:val="20"/>
        </w:rPr>
        <w:t>Погашение дебиторской задолженности арендаторов, покупателей и заказчиков может производиться в виде денежных перечислений, оказания услуг, выполнения работ, предоставления товарно</w:t>
      </w:r>
      <w:r w:rsidR="00717323">
        <w:rPr>
          <w:rFonts w:ascii="Century Gothic" w:hAnsi="Century Gothic"/>
          <w:color w:val="auto"/>
          <w:sz w:val="20"/>
          <w:szCs w:val="20"/>
        </w:rPr>
        <w:t>-</w:t>
      </w:r>
      <w:r w:rsidRPr="00843D2B">
        <w:rPr>
          <w:rFonts w:ascii="Century Gothic" w:hAnsi="Century Gothic"/>
          <w:color w:val="auto"/>
          <w:sz w:val="20"/>
          <w:szCs w:val="20"/>
        </w:rPr>
        <w:t xml:space="preserve">материальных ценностей или в иной форме, предусмотренной договором. </w:t>
      </w:r>
    </w:p>
    <w:p w:rsidR="00843D2B" w:rsidRPr="00843D2B" w:rsidRDefault="00843D2B" w:rsidP="00843D2B">
      <w:pPr>
        <w:pStyle w:val="Default"/>
        <w:rPr>
          <w:rFonts w:ascii="Century Gothic" w:hAnsi="Century Gothic"/>
          <w:color w:val="auto"/>
          <w:sz w:val="20"/>
          <w:szCs w:val="20"/>
        </w:rPr>
      </w:pPr>
      <w:r w:rsidRPr="00843D2B">
        <w:rPr>
          <w:rFonts w:ascii="Century Gothic" w:hAnsi="Century Gothic"/>
          <w:color w:val="auto"/>
          <w:sz w:val="20"/>
          <w:szCs w:val="20"/>
        </w:rPr>
        <w:t xml:space="preserve">Сомнительным долгом признается дебиторская задолженность покупателей и заказчиков, которая: </w:t>
      </w:r>
    </w:p>
    <w:p w:rsidR="00717323" w:rsidRDefault="00843D2B" w:rsidP="00843D2B">
      <w:pPr>
        <w:pStyle w:val="Default"/>
        <w:rPr>
          <w:rFonts w:ascii="Century Gothic" w:hAnsi="Century Gothic"/>
          <w:color w:val="auto"/>
          <w:sz w:val="20"/>
          <w:szCs w:val="20"/>
        </w:rPr>
      </w:pPr>
      <w:r w:rsidRPr="00843D2B">
        <w:rPr>
          <w:rFonts w:ascii="Century Gothic" w:hAnsi="Century Gothic"/>
          <w:color w:val="auto"/>
          <w:sz w:val="20"/>
          <w:szCs w:val="20"/>
        </w:rPr>
        <w:t xml:space="preserve">не </w:t>
      </w:r>
      <w:proofErr w:type="gramStart"/>
      <w:r w:rsidRPr="00843D2B">
        <w:rPr>
          <w:rFonts w:ascii="Century Gothic" w:hAnsi="Century Gothic"/>
          <w:color w:val="auto"/>
          <w:sz w:val="20"/>
          <w:szCs w:val="20"/>
        </w:rPr>
        <w:t>погашена</w:t>
      </w:r>
      <w:proofErr w:type="gramEnd"/>
      <w:r w:rsidRPr="00843D2B">
        <w:rPr>
          <w:rFonts w:ascii="Century Gothic" w:hAnsi="Century Gothic"/>
          <w:color w:val="auto"/>
          <w:sz w:val="20"/>
          <w:szCs w:val="20"/>
        </w:rPr>
        <w:t xml:space="preserve"> в срок, установленный договором или законодательством; </w:t>
      </w:r>
    </w:p>
    <w:p w:rsidR="00843D2B" w:rsidRPr="00843D2B" w:rsidRDefault="00843D2B" w:rsidP="00843D2B">
      <w:pPr>
        <w:pStyle w:val="Default"/>
        <w:rPr>
          <w:rFonts w:ascii="Century Gothic" w:hAnsi="Century Gothic"/>
          <w:color w:val="auto"/>
          <w:sz w:val="20"/>
          <w:szCs w:val="20"/>
        </w:rPr>
      </w:pPr>
      <w:r w:rsidRPr="00843D2B">
        <w:rPr>
          <w:rFonts w:ascii="Century Gothic" w:hAnsi="Century Gothic"/>
          <w:color w:val="auto"/>
          <w:sz w:val="20"/>
          <w:szCs w:val="20"/>
        </w:rPr>
        <w:t xml:space="preserve">не </w:t>
      </w:r>
      <w:proofErr w:type="gramStart"/>
      <w:r w:rsidRPr="00843D2B">
        <w:rPr>
          <w:rFonts w:ascii="Century Gothic" w:hAnsi="Century Gothic"/>
          <w:color w:val="auto"/>
          <w:sz w:val="20"/>
          <w:szCs w:val="20"/>
        </w:rPr>
        <w:t>обеспечена</w:t>
      </w:r>
      <w:proofErr w:type="gramEnd"/>
      <w:r w:rsidRPr="00843D2B">
        <w:rPr>
          <w:rFonts w:ascii="Century Gothic" w:hAnsi="Century Gothic"/>
          <w:color w:val="auto"/>
          <w:sz w:val="20"/>
          <w:szCs w:val="20"/>
        </w:rPr>
        <w:t xml:space="preserve"> соответствующими гарантиями. </w:t>
      </w:r>
    </w:p>
    <w:p w:rsidR="00843D2B" w:rsidRPr="00717323" w:rsidRDefault="00843D2B" w:rsidP="00843D2B">
      <w:pPr>
        <w:pStyle w:val="Default"/>
        <w:rPr>
          <w:rFonts w:ascii="Century Gothic" w:hAnsi="Century Gothic"/>
          <w:sz w:val="20"/>
          <w:szCs w:val="20"/>
        </w:rPr>
      </w:pPr>
      <w:r w:rsidRPr="00717323">
        <w:rPr>
          <w:rFonts w:ascii="Century Gothic" w:hAnsi="Century Gothic"/>
          <w:sz w:val="20"/>
          <w:szCs w:val="20"/>
        </w:rPr>
        <w:t xml:space="preserve">Документооборот по учету расчетов с покупателями выглядит следующим образом: </w:t>
      </w:r>
    </w:p>
    <w:p w:rsidR="00843D2B" w:rsidRPr="00717323" w:rsidRDefault="00843D2B" w:rsidP="00843D2B">
      <w:pPr>
        <w:pStyle w:val="Default"/>
        <w:rPr>
          <w:rFonts w:ascii="Century Gothic" w:hAnsi="Century Gothic"/>
          <w:sz w:val="20"/>
          <w:szCs w:val="20"/>
        </w:rPr>
      </w:pPr>
      <w:r w:rsidRPr="00717323">
        <w:rPr>
          <w:rFonts w:ascii="Century Gothic" w:hAnsi="Century Gothic"/>
          <w:sz w:val="20"/>
          <w:szCs w:val="20"/>
        </w:rPr>
        <w:t xml:space="preserve">1. </w:t>
      </w:r>
      <w:r w:rsidR="00717323">
        <w:rPr>
          <w:rFonts w:ascii="Century Gothic" w:hAnsi="Century Gothic"/>
          <w:sz w:val="20"/>
          <w:szCs w:val="20"/>
        </w:rPr>
        <w:t>В</w:t>
      </w:r>
      <w:r w:rsidRPr="00717323">
        <w:rPr>
          <w:rFonts w:ascii="Century Gothic" w:hAnsi="Century Gothic"/>
          <w:sz w:val="20"/>
          <w:szCs w:val="20"/>
        </w:rPr>
        <w:t>ыстав</w:t>
      </w:r>
      <w:r w:rsidR="00717323">
        <w:rPr>
          <w:rFonts w:ascii="Century Gothic" w:hAnsi="Century Gothic"/>
          <w:sz w:val="20"/>
          <w:szCs w:val="20"/>
        </w:rPr>
        <w:t>ляется</w:t>
      </w:r>
      <w:r w:rsidRPr="00717323">
        <w:rPr>
          <w:rFonts w:ascii="Century Gothic" w:hAnsi="Century Gothic"/>
          <w:sz w:val="20"/>
          <w:szCs w:val="20"/>
        </w:rPr>
        <w:t xml:space="preserve"> счет</w:t>
      </w:r>
      <w:r w:rsidR="00717323">
        <w:rPr>
          <w:rFonts w:ascii="Century Gothic" w:hAnsi="Century Gothic"/>
          <w:sz w:val="20"/>
          <w:szCs w:val="20"/>
        </w:rPr>
        <w:t xml:space="preserve">-фактура </w:t>
      </w:r>
      <w:r w:rsidRPr="00717323">
        <w:rPr>
          <w:rFonts w:ascii="Century Gothic" w:hAnsi="Century Gothic"/>
          <w:sz w:val="20"/>
          <w:szCs w:val="20"/>
        </w:rPr>
        <w:t xml:space="preserve"> покупателю. </w:t>
      </w:r>
      <w:r w:rsidR="00717323">
        <w:rPr>
          <w:rFonts w:ascii="Century Gothic" w:hAnsi="Century Gothic"/>
          <w:sz w:val="20"/>
          <w:szCs w:val="20"/>
        </w:rPr>
        <w:t>Цены за услуги указываются согласно Прейскуранту.</w:t>
      </w:r>
    </w:p>
    <w:p w:rsidR="00717323" w:rsidRDefault="00843D2B" w:rsidP="00843D2B">
      <w:pPr>
        <w:pStyle w:val="Default"/>
        <w:rPr>
          <w:rFonts w:ascii="Century Gothic" w:hAnsi="Century Gothic"/>
          <w:sz w:val="20"/>
          <w:szCs w:val="20"/>
        </w:rPr>
      </w:pPr>
      <w:r w:rsidRPr="00717323">
        <w:rPr>
          <w:rFonts w:ascii="Century Gothic" w:hAnsi="Century Gothic"/>
          <w:sz w:val="20"/>
          <w:szCs w:val="20"/>
        </w:rPr>
        <w:t xml:space="preserve">2. Договор с клиентом </w:t>
      </w:r>
      <w:r w:rsidRPr="00717323">
        <w:rPr>
          <w:rFonts w:ascii="Century Gothic" w:hAnsi="Century Gothic"/>
          <w:bCs/>
          <w:sz w:val="20"/>
          <w:szCs w:val="20"/>
        </w:rPr>
        <w:t>заключается обязательно при каждой сделке</w:t>
      </w:r>
      <w:proofErr w:type="gramStart"/>
      <w:r w:rsidRPr="00717323">
        <w:rPr>
          <w:rFonts w:ascii="Century Gothic" w:hAnsi="Century Gothic"/>
          <w:b/>
          <w:bCs/>
          <w:sz w:val="20"/>
          <w:szCs w:val="20"/>
        </w:rPr>
        <w:t xml:space="preserve"> </w:t>
      </w:r>
      <w:r w:rsidRPr="00717323">
        <w:rPr>
          <w:rFonts w:ascii="Century Gothic" w:hAnsi="Century Gothic"/>
          <w:sz w:val="20"/>
          <w:szCs w:val="20"/>
        </w:rPr>
        <w:t>.</w:t>
      </w:r>
      <w:proofErr w:type="gramEnd"/>
      <w:r w:rsidRPr="00717323">
        <w:rPr>
          <w:rFonts w:ascii="Century Gothic" w:hAnsi="Century Gothic"/>
          <w:sz w:val="20"/>
          <w:szCs w:val="20"/>
        </w:rPr>
        <w:t xml:space="preserve"> </w:t>
      </w:r>
    </w:p>
    <w:p w:rsidR="00843D2B" w:rsidRPr="00717323" w:rsidRDefault="00843D2B" w:rsidP="00843D2B">
      <w:pPr>
        <w:pStyle w:val="Default"/>
        <w:rPr>
          <w:rFonts w:ascii="Century Gothic" w:hAnsi="Century Gothic"/>
          <w:sz w:val="20"/>
          <w:szCs w:val="20"/>
        </w:rPr>
      </w:pPr>
      <w:r w:rsidRPr="00717323">
        <w:rPr>
          <w:rFonts w:ascii="Century Gothic" w:hAnsi="Century Gothic"/>
          <w:sz w:val="20"/>
          <w:szCs w:val="20"/>
        </w:rPr>
        <w:t xml:space="preserve">Условия оплаты: </w:t>
      </w:r>
      <w:r w:rsidRPr="00717323">
        <w:rPr>
          <w:rFonts w:ascii="Century Gothic" w:hAnsi="Century Gothic"/>
          <w:bCs/>
          <w:sz w:val="20"/>
          <w:szCs w:val="20"/>
        </w:rPr>
        <w:t xml:space="preserve">по факту </w:t>
      </w:r>
      <w:r w:rsidR="00717323" w:rsidRPr="00717323">
        <w:rPr>
          <w:rFonts w:ascii="Century Gothic" w:hAnsi="Century Gothic"/>
          <w:bCs/>
          <w:sz w:val="20"/>
          <w:szCs w:val="20"/>
        </w:rPr>
        <w:t xml:space="preserve">оказания услуг </w:t>
      </w:r>
      <w:proofErr w:type="gramStart"/>
      <w:r w:rsidR="00717323" w:rsidRPr="00717323">
        <w:rPr>
          <w:rFonts w:ascii="Century Gothic" w:hAnsi="Century Gothic"/>
          <w:bCs/>
          <w:sz w:val="20"/>
          <w:szCs w:val="20"/>
        </w:rPr>
        <w:t>согласно условий</w:t>
      </w:r>
      <w:proofErr w:type="gramEnd"/>
      <w:r w:rsidR="00717323" w:rsidRPr="00717323">
        <w:rPr>
          <w:rFonts w:ascii="Century Gothic" w:hAnsi="Century Gothic"/>
          <w:bCs/>
          <w:sz w:val="20"/>
          <w:szCs w:val="20"/>
        </w:rPr>
        <w:t xml:space="preserve"> договора</w:t>
      </w:r>
      <w:r w:rsidR="00717323">
        <w:rPr>
          <w:rFonts w:ascii="Century Gothic" w:hAnsi="Century Gothic"/>
          <w:b/>
          <w:bCs/>
          <w:sz w:val="20"/>
          <w:szCs w:val="20"/>
        </w:rPr>
        <w:t>.</w:t>
      </w:r>
      <w:r w:rsidRPr="00717323">
        <w:rPr>
          <w:rFonts w:ascii="Century Gothic" w:hAnsi="Century Gothic"/>
          <w:b/>
          <w:bCs/>
          <w:sz w:val="20"/>
          <w:szCs w:val="20"/>
        </w:rPr>
        <w:t xml:space="preserve"> </w:t>
      </w:r>
      <w:r w:rsidRPr="00717323">
        <w:rPr>
          <w:rFonts w:ascii="Century Gothic" w:hAnsi="Century Gothic"/>
          <w:sz w:val="20"/>
          <w:szCs w:val="20"/>
        </w:rPr>
        <w:t>Способ оплаты</w:t>
      </w:r>
      <w:r w:rsidR="00717323">
        <w:rPr>
          <w:rFonts w:ascii="Century Gothic" w:hAnsi="Century Gothic"/>
          <w:sz w:val="20"/>
          <w:szCs w:val="20"/>
        </w:rPr>
        <w:t xml:space="preserve"> </w:t>
      </w:r>
      <w:r w:rsidRPr="00717323">
        <w:rPr>
          <w:rFonts w:ascii="Century Gothic" w:hAnsi="Century Gothic"/>
          <w:sz w:val="20"/>
          <w:szCs w:val="20"/>
        </w:rPr>
        <w:t>наличным</w:t>
      </w:r>
      <w:r w:rsidR="00717323">
        <w:rPr>
          <w:rFonts w:ascii="Century Gothic" w:hAnsi="Century Gothic"/>
          <w:sz w:val="20"/>
          <w:szCs w:val="20"/>
        </w:rPr>
        <w:t>, б</w:t>
      </w:r>
      <w:r w:rsidRPr="00717323">
        <w:rPr>
          <w:rFonts w:ascii="Century Gothic" w:hAnsi="Century Gothic"/>
          <w:sz w:val="20"/>
          <w:szCs w:val="20"/>
        </w:rPr>
        <w:t xml:space="preserve">езналичным путем; </w:t>
      </w:r>
    </w:p>
    <w:p w:rsidR="00843D2B" w:rsidRPr="00717323" w:rsidRDefault="00717323" w:rsidP="00843D2B">
      <w:pPr>
        <w:pStyle w:val="Default"/>
        <w:rPr>
          <w:rFonts w:ascii="Century Gothic" w:hAnsi="Century Gothic"/>
          <w:sz w:val="20"/>
          <w:szCs w:val="20"/>
        </w:rPr>
      </w:pPr>
      <w:r>
        <w:rPr>
          <w:rFonts w:ascii="Century Gothic" w:hAnsi="Century Gothic"/>
          <w:sz w:val="20"/>
          <w:szCs w:val="20"/>
        </w:rPr>
        <w:t>3</w:t>
      </w:r>
      <w:r w:rsidR="00843D2B" w:rsidRPr="00717323">
        <w:rPr>
          <w:rFonts w:ascii="Century Gothic" w:hAnsi="Century Gothic"/>
          <w:sz w:val="20"/>
          <w:szCs w:val="20"/>
        </w:rPr>
        <w:t xml:space="preserve">. При оказании услуг выписывается акт выполненных работ. </w:t>
      </w:r>
    </w:p>
    <w:p w:rsidR="00843D2B" w:rsidRDefault="00843D2B" w:rsidP="00717323">
      <w:pPr>
        <w:rPr>
          <w:rFonts w:ascii="Century Gothic" w:hAnsi="Century Gothic"/>
          <w:bCs/>
        </w:rPr>
      </w:pPr>
      <w:r w:rsidRPr="00717323">
        <w:rPr>
          <w:rFonts w:ascii="Century Gothic" w:hAnsi="Century Gothic"/>
        </w:rPr>
        <w:t xml:space="preserve">Сверка с покупателями производится не реже раз </w:t>
      </w:r>
      <w:r w:rsidRPr="00717323">
        <w:rPr>
          <w:rFonts w:ascii="Century Gothic" w:hAnsi="Century Gothic"/>
          <w:bCs/>
        </w:rPr>
        <w:t xml:space="preserve">в </w:t>
      </w:r>
      <w:r w:rsidR="00717323">
        <w:rPr>
          <w:rFonts w:ascii="Century Gothic" w:hAnsi="Century Gothic"/>
          <w:bCs/>
        </w:rPr>
        <w:t xml:space="preserve">3 </w:t>
      </w:r>
      <w:r w:rsidRPr="00717323">
        <w:rPr>
          <w:rFonts w:ascii="Century Gothic" w:hAnsi="Century Gothic"/>
          <w:bCs/>
        </w:rPr>
        <w:t>месяц</w:t>
      </w:r>
      <w:r w:rsidR="00717323">
        <w:rPr>
          <w:rFonts w:ascii="Century Gothic" w:hAnsi="Century Gothic"/>
          <w:bCs/>
        </w:rPr>
        <w:t>а.</w:t>
      </w:r>
    </w:p>
    <w:p w:rsidR="00717323" w:rsidRPr="00874E85" w:rsidRDefault="00717323" w:rsidP="00717323">
      <w:pPr>
        <w:rPr>
          <w:rFonts w:ascii="Century Gothic" w:hAnsi="Century Gothic"/>
          <w:b/>
        </w:rPr>
      </w:pPr>
      <w:r>
        <w:rPr>
          <w:rFonts w:ascii="Century Gothic" w:hAnsi="Century Gothic"/>
          <w:bCs/>
        </w:rPr>
        <w:t xml:space="preserve">Учет расчетов с покупателями и заказчиками ведется на счете </w:t>
      </w:r>
      <w:r w:rsidRPr="00874E85">
        <w:rPr>
          <w:rFonts w:ascii="Century Gothic" w:hAnsi="Century Gothic"/>
          <w:b/>
          <w:bCs/>
        </w:rPr>
        <w:t>1211 «Краткосрочная дебиторская задо</w:t>
      </w:r>
      <w:r w:rsidR="00874E85" w:rsidRPr="00874E85">
        <w:rPr>
          <w:rFonts w:ascii="Century Gothic" w:hAnsi="Century Gothic"/>
          <w:b/>
          <w:bCs/>
        </w:rPr>
        <w:t>л</w:t>
      </w:r>
      <w:r w:rsidRPr="00874E85">
        <w:rPr>
          <w:rFonts w:ascii="Century Gothic" w:hAnsi="Century Gothic"/>
          <w:b/>
          <w:bCs/>
        </w:rPr>
        <w:t>женность покупателей и заказчиков</w:t>
      </w:r>
      <w:r w:rsidR="00874E85" w:rsidRPr="00874E85">
        <w:rPr>
          <w:rFonts w:ascii="Century Gothic" w:hAnsi="Century Gothic"/>
          <w:b/>
          <w:bCs/>
        </w:rPr>
        <w:t>»</w:t>
      </w:r>
      <w:r w:rsidRPr="00874E85">
        <w:rPr>
          <w:rFonts w:ascii="Century Gothic" w:hAnsi="Century Gothic"/>
          <w:b/>
          <w:bCs/>
        </w:rPr>
        <w:t>.</w:t>
      </w:r>
    </w:p>
    <w:p w:rsidR="00717323" w:rsidRDefault="00717323" w:rsidP="00101A69">
      <w:pPr>
        <w:spacing w:line="260" w:lineRule="auto"/>
        <w:ind w:firstLine="540"/>
        <w:jc w:val="both"/>
        <w:rPr>
          <w:rFonts w:ascii="Century Gothic" w:hAnsi="Century Gothic"/>
        </w:rPr>
      </w:pPr>
    </w:p>
    <w:p w:rsidR="0072500E" w:rsidRPr="00874E85" w:rsidRDefault="0072500E" w:rsidP="00101A69">
      <w:pPr>
        <w:pStyle w:val="FR1"/>
        <w:spacing w:before="0" w:after="0"/>
        <w:ind w:firstLine="540"/>
        <w:rPr>
          <w:rFonts w:ascii="Century Gothic" w:hAnsi="Century Gothic"/>
          <w:b/>
          <w:i w:val="0"/>
        </w:rPr>
      </w:pPr>
      <w:r w:rsidRPr="00874E85">
        <w:rPr>
          <w:rFonts w:ascii="Century Gothic" w:hAnsi="Century Gothic"/>
          <w:b/>
          <w:i w:val="0"/>
        </w:rPr>
        <w:t>Бухгалтерские проводки</w:t>
      </w:r>
    </w:p>
    <w:tbl>
      <w:tblPr>
        <w:tblW w:w="9908" w:type="dxa"/>
        <w:tblInd w:w="40" w:type="dxa"/>
        <w:tblLayout w:type="fixed"/>
        <w:tblCellMar>
          <w:left w:w="40" w:type="dxa"/>
          <w:right w:w="40" w:type="dxa"/>
        </w:tblCellMar>
        <w:tblLook w:val="0000" w:firstRow="0" w:lastRow="0" w:firstColumn="0" w:lastColumn="0" w:noHBand="0" w:noVBand="0"/>
      </w:tblPr>
      <w:tblGrid>
        <w:gridCol w:w="7797"/>
        <w:gridCol w:w="992"/>
        <w:gridCol w:w="1119"/>
      </w:tblGrid>
      <w:tr w:rsidR="0072500E" w:rsidRPr="00B269B8" w:rsidTr="00874E85">
        <w:trPr>
          <w:trHeight w:hRule="exact" w:val="280"/>
        </w:trPr>
        <w:tc>
          <w:tcPr>
            <w:tcW w:w="7797"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Содержание операции</w:t>
            </w:r>
          </w:p>
          <w:p w:rsidR="0072500E" w:rsidRPr="00B269B8" w:rsidRDefault="0072500E" w:rsidP="00AE3625">
            <w:pPr>
              <w:spacing w:before="20"/>
              <w:rPr>
                <w:rFonts w:ascii="Century Gothic" w:hAnsi="Century Gothic"/>
              </w:rPr>
            </w:pPr>
          </w:p>
        </w:tc>
        <w:tc>
          <w:tcPr>
            <w:tcW w:w="992"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Дебет</w:t>
            </w:r>
          </w:p>
          <w:p w:rsidR="0072500E" w:rsidRPr="00B269B8" w:rsidRDefault="0072500E" w:rsidP="00AE3625">
            <w:pPr>
              <w:spacing w:before="20"/>
              <w:jc w:val="center"/>
              <w:rPr>
                <w:rFonts w:ascii="Century Gothic" w:hAnsi="Century Gothic"/>
                <w:b/>
              </w:rPr>
            </w:pPr>
          </w:p>
        </w:tc>
        <w:tc>
          <w:tcPr>
            <w:tcW w:w="1119"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1"/>
              <w:spacing w:before="20" w:line="300" w:lineRule="auto"/>
              <w:rPr>
                <w:rFonts w:ascii="Century Gothic" w:hAnsi="Century Gothic"/>
                <w:sz w:val="20"/>
              </w:rPr>
            </w:pPr>
            <w:r w:rsidRPr="00B269B8">
              <w:rPr>
                <w:rFonts w:ascii="Century Gothic" w:hAnsi="Century Gothic"/>
                <w:sz w:val="20"/>
              </w:rPr>
              <w:t>Кредит</w:t>
            </w:r>
          </w:p>
          <w:p w:rsidR="0072500E" w:rsidRPr="00B269B8" w:rsidRDefault="0072500E" w:rsidP="00AE3625">
            <w:pPr>
              <w:spacing w:before="20"/>
              <w:jc w:val="center"/>
              <w:rPr>
                <w:rFonts w:ascii="Century Gothic" w:hAnsi="Century Gothic"/>
                <w:b/>
              </w:rPr>
            </w:pPr>
          </w:p>
        </w:tc>
      </w:tr>
      <w:tr w:rsidR="0072500E" w:rsidRPr="00B269B8" w:rsidTr="00874E85">
        <w:trPr>
          <w:trHeight w:hRule="exact" w:val="576"/>
        </w:trPr>
        <w:tc>
          <w:tcPr>
            <w:tcW w:w="7797"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Поступление платежей от покупателей (после подписа</w:t>
            </w:r>
            <w:r w:rsidRPr="00B269B8">
              <w:rPr>
                <w:rFonts w:ascii="Century Gothic" w:hAnsi="Century Gothic"/>
              </w:rPr>
              <w:softHyphen/>
              <w:t>ния акта приемки работ)</w:t>
            </w:r>
          </w:p>
          <w:p w:rsidR="0072500E" w:rsidRPr="00B269B8" w:rsidRDefault="0072500E" w:rsidP="00AE3625">
            <w:pPr>
              <w:spacing w:before="40"/>
              <w:rPr>
                <w:rFonts w:ascii="Century Gothic" w:hAnsi="Century Gothic"/>
              </w:rPr>
            </w:pPr>
          </w:p>
        </w:tc>
        <w:tc>
          <w:tcPr>
            <w:tcW w:w="992"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1030</w:t>
            </w:r>
          </w:p>
          <w:p w:rsidR="0072500E" w:rsidRPr="00B269B8" w:rsidRDefault="0072500E" w:rsidP="00AE3625">
            <w:pPr>
              <w:spacing w:before="40"/>
              <w:jc w:val="center"/>
              <w:rPr>
                <w:rFonts w:ascii="Century Gothic" w:hAnsi="Century Gothic"/>
                <w:b/>
              </w:rPr>
            </w:pPr>
          </w:p>
        </w:tc>
        <w:tc>
          <w:tcPr>
            <w:tcW w:w="1119" w:type="dxa"/>
            <w:tcBorders>
              <w:top w:val="single" w:sz="6" w:space="0" w:color="auto"/>
              <w:left w:val="single" w:sz="6" w:space="0" w:color="auto"/>
              <w:bottom w:val="single" w:sz="6" w:space="0" w:color="auto"/>
              <w:right w:val="single" w:sz="6" w:space="0" w:color="auto"/>
            </w:tcBorders>
          </w:tcPr>
          <w:p w:rsidR="0072500E" w:rsidRPr="00B269B8" w:rsidRDefault="0072500E" w:rsidP="00874E85">
            <w:pPr>
              <w:spacing w:before="40"/>
              <w:jc w:val="center"/>
              <w:rPr>
                <w:rFonts w:ascii="Century Gothic" w:hAnsi="Century Gothic"/>
                <w:b/>
              </w:rPr>
            </w:pPr>
            <w:r w:rsidRPr="00B269B8">
              <w:rPr>
                <w:rFonts w:ascii="Century Gothic" w:hAnsi="Century Gothic"/>
                <w:b/>
              </w:rPr>
              <w:t>121</w:t>
            </w:r>
            <w:r w:rsidR="00874E85">
              <w:rPr>
                <w:rFonts w:ascii="Century Gothic" w:hAnsi="Century Gothic"/>
                <w:b/>
              </w:rPr>
              <w:t>1</w:t>
            </w:r>
          </w:p>
        </w:tc>
      </w:tr>
      <w:tr w:rsidR="0072500E" w:rsidRPr="00B269B8" w:rsidTr="00874E85">
        <w:trPr>
          <w:trHeight w:hRule="exact" w:val="331"/>
        </w:trPr>
        <w:tc>
          <w:tcPr>
            <w:tcW w:w="7797" w:type="dxa"/>
            <w:tcBorders>
              <w:top w:val="single" w:sz="4"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Реализация продукции (работ, услуг) на договорную стоимость</w:t>
            </w:r>
          </w:p>
          <w:p w:rsidR="0072500E" w:rsidRPr="00B269B8" w:rsidRDefault="0072500E" w:rsidP="00AE3625">
            <w:pPr>
              <w:spacing w:before="40"/>
              <w:rPr>
                <w:rFonts w:ascii="Century Gothic" w:hAnsi="Century Gothic"/>
              </w:rPr>
            </w:pPr>
          </w:p>
          <w:p w:rsidR="0072500E" w:rsidRPr="00B269B8" w:rsidRDefault="0072500E" w:rsidP="00AE3625">
            <w:pPr>
              <w:spacing w:before="40"/>
              <w:rPr>
                <w:rFonts w:ascii="Century Gothic" w:hAnsi="Century Gothic"/>
              </w:rPr>
            </w:pPr>
          </w:p>
        </w:tc>
        <w:tc>
          <w:tcPr>
            <w:tcW w:w="992" w:type="dxa"/>
            <w:tcBorders>
              <w:top w:val="single" w:sz="4"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1210</w:t>
            </w:r>
          </w:p>
          <w:p w:rsidR="0072500E" w:rsidRPr="00B269B8" w:rsidRDefault="0072500E" w:rsidP="00AE3625">
            <w:pPr>
              <w:spacing w:before="40"/>
              <w:jc w:val="center"/>
              <w:rPr>
                <w:rFonts w:ascii="Century Gothic" w:hAnsi="Century Gothic"/>
                <w:b/>
              </w:rPr>
            </w:pPr>
          </w:p>
        </w:tc>
        <w:tc>
          <w:tcPr>
            <w:tcW w:w="1119" w:type="dxa"/>
            <w:tcBorders>
              <w:top w:val="single" w:sz="4"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601</w:t>
            </w:r>
            <w:r w:rsidR="00874E85">
              <w:rPr>
                <w:rFonts w:ascii="Century Gothic" w:hAnsi="Century Gothic"/>
                <w:b/>
              </w:rPr>
              <w:t>1</w:t>
            </w:r>
          </w:p>
          <w:p w:rsidR="0072500E" w:rsidRPr="00B269B8" w:rsidRDefault="0072500E" w:rsidP="00AE3625">
            <w:pPr>
              <w:spacing w:before="40"/>
              <w:jc w:val="center"/>
              <w:rPr>
                <w:rFonts w:ascii="Century Gothic" w:hAnsi="Century Gothic"/>
                <w:b/>
              </w:rPr>
            </w:pPr>
          </w:p>
        </w:tc>
      </w:tr>
    </w:tbl>
    <w:p w:rsidR="00874E85" w:rsidRDefault="00874E85" w:rsidP="00101A69">
      <w:pPr>
        <w:ind w:firstLine="540"/>
        <w:jc w:val="center"/>
        <w:rPr>
          <w:rFonts w:ascii="Century Gothic" w:hAnsi="Century Gothic"/>
          <w:b/>
        </w:rPr>
      </w:pPr>
    </w:p>
    <w:p w:rsidR="0072500E" w:rsidRDefault="00CB0D33" w:rsidP="00101A69">
      <w:pPr>
        <w:ind w:firstLine="540"/>
        <w:jc w:val="center"/>
        <w:rPr>
          <w:rFonts w:ascii="Century Gothic" w:hAnsi="Century Gothic"/>
          <w:b/>
        </w:rPr>
      </w:pPr>
      <w:r>
        <w:rPr>
          <w:rFonts w:ascii="Century Gothic" w:hAnsi="Century Gothic"/>
          <w:b/>
        </w:rPr>
        <w:t>10.</w:t>
      </w:r>
      <w:r w:rsidR="0072500E" w:rsidRPr="00B269B8">
        <w:rPr>
          <w:rFonts w:ascii="Century Gothic" w:hAnsi="Century Gothic"/>
          <w:b/>
        </w:rPr>
        <w:t xml:space="preserve"> УЧЕТ РАСЧЕТОВ С БЮДЖЕТОМ И ВНЕБЮДЖЕТНЫМИ ФОНДАМИ</w:t>
      </w:r>
    </w:p>
    <w:p w:rsidR="006747C1" w:rsidRDefault="0072500E" w:rsidP="006747C1">
      <w:pPr>
        <w:spacing w:line="260" w:lineRule="auto"/>
        <w:ind w:firstLine="540"/>
        <w:jc w:val="center"/>
        <w:rPr>
          <w:rFonts w:ascii="Century Gothic" w:hAnsi="Century Gothic"/>
        </w:rPr>
      </w:pPr>
      <w:r w:rsidRPr="00B269B8">
        <w:rPr>
          <w:rFonts w:ascii="Century Gothic" w:hAnsi="Century Gothic"/>
        </w:rPr>
        <w:t xml:space="preserve">Для учета расчетов с бюджетом предназначены счета </w:t>
      </w:r>
    </w:p>
    <w:p w:rsidR="0072500E" w:rsidRPr="00B269B8" w:rsidRDefault="00874E85" w:rsidP="006747C1">
      <w:pPr>
        <w:spacing w:line="260" w:lineRule="auto"/>
        <w:ind w:firstLine="540"/>
        <w:jc w:val="center"/>
        <w:rPr>
          <w:rFonts w:ascii="Century Gothic" w:hAnsi="Century Gothic"/>
        </w:rPr>
      </w:pPr>
      <w:r>
        <w:rPr>
          <w:rFonts w:ascii="Century Gothic" w:hAnsi="Century Gothic"/>
        </w:rPr>
        <w:t xml:space="preserve">Раздела </w:t>
      </w:r>
      <w:r w:rsidR="0072500E" w:rsidRPr="00B269B8">
        <w:rPr>
          <w:rFonts w:ascii="Century Gothic" w:hAnsi="Century Gothic"/>
        </w:rPr>
        <w:t>3 «</w:t>
      </w:r>
      <w:r>
        <w:rPr>
          <w:rFonts w:ascii="Century Gothic" w:hAnsi="Century Gothic"/>
        </w:rPr>
        <w:t>Краткосрочные обязательства</w:t>
      </w:r>
      <w:r w:rsidR="0072500E" w:rsidRPr="00B269B8">
        <w:rPr>
          <w:rFonts w:ascii="Century Gothic" w:hAnsi="Century Gothic"/>
        </w:rPr>
        <w:t>»,</w:t>
      </w:r>
    </w:p>
    <w:p w:rsidR="006747C1" w:rsidRDefault="006747C1" w:rsidP="00BA4574">
      <w:pPr>
        <w:pStyle w:val="FR1"/>
        <w:spacing w:before="0" w:after="0"/>
        <w:ind w:firstLine="540"/>
        <w:rPr>
          <w:rFonts w:ascii="Century Gothic" w:hAnsi="Century Gothic"/>
          <w:b/>
          <w:i w:val="0"/>
        </w:rPr>
      </w:pPr>
    </w:p>
    <w:p w:rsidR="0072500E" w:rsidRPr="00874E85" w:rsidRDefault="00EC1288" w:rsidP="00BA4574">
      <w:pPr>
        <w:pStyle w:val="FR1"/>
        <w:spacing w:before="0" w:after="0"/>
        <w:ind w:firstLine="540"/>
        <w:rPr>
          <w:rFonts w:ascii="Century Gothic" w:hAnsi="Century Gothic"/>
          <w:b/>
          <w:i w:val="0"/>
        </w:rPr>
      </w:pPr>
      <w:r>
        <w:rPr>
          <w:rFonts w:ascii="Century Gothic" w:hAnsi="Century Gothic"/>
          <w:b/>
          <w:i w:val="0"/>
        </w:rPr>
        <w:t>Индивидуальный подоходный налог</w:t>
      </w:r>
    </w:p>
    <w:p w:rsidR="00EC1288" w:rsidRDefault="00EC1288" w:rsidP="00BA4574">
      <w:pPr>
        <w:pStyle w:val="FR1"/>
        <w:spacing w:before="0" w:after="0"/>
        <w:ind w:firstLine="540"/>
        <w:rPr>
          <w:rFonts w:ascii="Century Gothic" w:hAnsi="Century Gothic"/>
          <w:b/>
          <w:i w:val="0"/>
        </w:rPr>
      </w:pPr>
      <w:r>
        <w:rPr>
          <w:rFonts w:ascii="Century Gothic" w:hAnsi="Century Gothic"/>
          <w:b/>
          <w:i w:val="0"/>
        </w:rPr>
        <w:t>п</w:t>
      </w:r>
      <w:r w:rsidR="0072500E" w:rsidRPr="00874E85">
        <w:rPr>
          <w:rFonts w:ascii="Century Gothic" w:hAnsi="Century Gothic"/>
          <w:b/>
          <w:i w:val="0"/>
        </w:rPr>
        <w:t>о выплаченным доходам, облагаемым у источни</w:t>
      </w:r>
      <w:r w:rsidR="0072500E" w:rsidRPr="00874E85">
        <w:rPr>
          <w:rFonts w:ascii="Century Gothic" w:hAnsi="Century Gothic"/>
          <w:b/>
          <w:i w:val="0"/>
        </w:rPr>
        <w:softHyphen/>
        <w:t>ка выплаты</w:t>
      </w:r>
      <w:r w:rsidR="00D322E9">
        <w:rPr>
          <w:rFonts w:ascii="Century Gothic" w:hAnsi="Century Gothic"/>
          <w:b/>
          <w:i w:val="0"/>
        </w:rPr>
        <w:t>.</w:t>
      </w:r>
    </w:p>
    <w:p w:rsidR="00BA4574" w:rsidRDefault="00D322E9" w:rsidP="00101A69">
      <w:pPr>
        <w:pStyle w:val="FR1"/>
        <w:spacing w:before="0" w:after="0"/>
        <w:ind w:firstLine="540"/>
        <w:jc w:val="both"/>
        <w:rPr>
          <w:rFonts w:ascii="Century Gothic" w:hAnsi="Century Gothic"/>
          <w:b/>
        </w:rPr>
      </w:pPr>
      <w:r>
        <w:rPr>
          <w:rFonts w:ascii="Century Gothic" w:hAnsi="Century Gothic"/>
          <w:b/>
        </w:rPr>
        <w:t xml:space="preserve"> </w:t>
      </w:r>
    </w:p>
    <w:p w:rsidR="0072500E" w:rsidRPr="00B269B8" w:rsidRDefault="00D322E9" w:rsidP="00101A69">
      <w:pPr>
        <w:pStyle w:val="FR1"/>
        <w:spacing w:before="0" w:after="0"/>
        <w:ind w:firstLine="540"/>
        <w:jc w:val="both"/>
        <w:rPr>
          <w:rFonts w:ascii="Century Gothic" w:hAnsi="Century Gothic"/>
          <w:i w:val="0"/>
        </w:rPr>
      </w:pPr>
      <w:r w:rsidRPr="00D322E9">
        <w:rPr>
          <w:rFonts w:ascii="Century Gothic" w:hAnsi="Century Gothic"/>
          <w:i w:val="0"/>
        </w:rPr>
        <w:t xml:space="preserve">Учет по исчислению и уплате ИПН у источника выплат по каждому сотруднику ведется на </w:t>
      </w:r>
      <w:r w:rsidR="0072500E" w:rsidRPr="00D322E9">
        <w:rPr>
          <w:rFonts w:ascii="Century Gothic" w:hAnsi="Century Gothic"/>
          <w:i w:val="0"/>
        </w:rPr>
        <w:t>счет</w:t>
      </w:r>
      <w:r w:rsidRPr="00D322E9">
        <w:rPr>
          <w:rFonts w:ascii="Century Gothic" w:hAnsi="Century Gothic"/>
          <w:i w:val="0"/>
        </w:rPr>
        <w:t xml:space="preserve">е </w:t>
      </w:r>
      <w:r w:rsidR="0072500E" w:rsidRPr="00D322E9">
        <w:rPr>
          <w:rFonts w:ascii="Century Gothic" w:hAnsi="Century Gothic"/>
          <w:i w:val="0"/>
        </w:rPr>
        <w:t xml:space="preserve"> </w:t>
      </w:r>
      <w:r w:rsidRPr="00EC1288">
        <w:rPr>
          <w:rFonts w:ascii="Century Gothic" w:hAnsi="Century Gothic"/>
          <w:b/>
          <w:i w:val="0"/>
        </w:rPr>
        <w:t>3121</w:t>
      </w:r>
      <w:r w:rsidR="00EC1288" w:rsidRPr="00EC1288">
        <w:rPr>
          <w:rFonts w:ascii="Century Gothic" w:hAnsi="Century Gothic"/>
          <w:b/>
          <w:i w:val="0"/>
        </w:rPr>
        <w:t xml:space="preserve"> «Индивидуальный подоходный налог»</w:t>
      </w:r>
      <w:r w:rsidR="0072500E" w:rsidRPr="00D322E9">
        <w:rPr>
          <w:rFonts w:ascii="Century Gothic" w:hAnsi="Century Gothic"/>
          <w:i w:val="0"/>
        </w:rPr>
        <w:t>.</w:t>
      </w:r>
      <w:r w:rsidR="0072500E" w:rsidRPr="00B269B8">
        <w:rPr>
          <w:rFonts w:ascii="Century Gothic" w:hAnsi="Century Gothic"/>
          <w:b/>
        </w:rPr>
        <w:t xml:space="preserve">  </w:t>
      </w:r>
      <w:r w:rsidR="0072500E" w:rsidRPr="00B269B8">
        <w:rPr>
          <w:rFonts w:ascii="Century Gothic" w:hAnsi="Century Gothic"/>
          <w:i w:val="0"/>
        </w:rPr>
        <w:t>К доходам работника, облагаемым у источника выплаты, относятся начисленные работо</w:t>
      </w:r>
      <w:r w:rsidR="0072500E" w:rsidRPr="00B269B8">
        <w:rPr>
          <w:rFonts w:ascii="Century Gothic" w:hAnsi="Century Gothic"/>
          <w:i w:val="0"/>
        </w:rPr>
        <w:softHyphen/>
        <w:t>дателем доходы, уменьшенные на суммы налоговых вычетов. Расчет по индивидуальному подоходному налогу представляется в налоговые органы по месту уплаты налога не позднее 15 числа месяца следующего за отчетным кварталом. Уплата налога производится</w:t>
      </w:r>
      <w:r w:rsidR="0072500E" w:rsidRPr="00B269B8">
        <w:rPr>
          <w:rFonts w:ascii="Century Gothic" w:hAnsi="Century Gothic"/>
          <w:b/>
          <w:i w:val="0"/>
        </w:rPr>
        <w:t xml:space="preserve"> </w:t>
      </w:r>
      <w:r w:rsidR="0072500E" w:rsidRPr="00874E85">
        <w:rPr>
          <w:rFonts w:ascii="Century Gothic" w:hAnsi="Century Gothic"/>
          <w:i w:val="0"/>
        </w:rPr>
        <w:t>по</w:t>
      </w:r>
      <w:r w:rsidR="0072500E" w:rsidRPr="00B269B8">
        <w:rPr>
          <w:rFonts w:ascii="Century Gothic" w:hAnsi="Century Gothic"/>
          <w:b/>
          <w:i w:val="0"/>
        </w:rPr>
        <w:t xml:space="preserve"> </w:t>
      </w:r>
      <w:r w:rsidR="0072500E" w:rsidRPr="00874E85">
        <w:rPr>
          <w:rFonts w:ascii="Century Gothic" w:hAnsi="Century Gothic"/>
          <w:i w:val="0"/>
        </w:rPr>
        <w:t xml:space="preserve">выплаченным доходам до </w:t>
      </w:r>
      <w:r>
        <w:rPr>
          <w:rFonts w:ascii="Century Gothic" w:hAnsi="Century Gothic"/>
          <w:i w:val="0"/>
        </w:rPr>
        <w:t>2</w:t>
      </w:r>
      <w:r w:rsidR="0072500E" w:rsidRPr="00874E85">
        <w:rPr>
          <w:rFonts w:ascii="Century Gothic" w:hAnsi="Century Gothic"/>
          <w:i w:val="0"/>
        </w:rPr>
        <w:t>5 числа месяца, следующего за месяцем выплаты</w:t>
      </w:r>
      <w:r w:rsidR="0072500E" w:rsidRPr="00B269B8">
        <w:rPr>
          <w:rFonts w:ascii="Century Gothic" w:hAnsi="Century Gothic"/>
          <w:b/>
          <w:i w:val="0"/>
        </w:rPr>
        <w:t>.</w:t>
      </w:r>
      <w:r w:rsidR="0072500E" w:rsidRPr="00B269B8">
        <w:rPr>
          <w:rFonts w:ascii="Century Gothic" w:hAnsi="Century Gothic"/>
          <w:i w:val="0"/>
        </w:rPr>
        <w:t xml:space="preserve"> Ос</w:t>
      </w:r>
      <w:r w:rsidR="0072500E" w:rsidRPr="00B269B8">
        <w:rPr>
          <w:rFonts w:ascii="Century Gothic" w:hAnsi="Century Gothic"/>
          <w:i w:val="0"/>
        </w:rPr>
        <w:softHyphen/>
        <w:t>нованием для заполнения формы 20</w:t>
      </w:r>
      <w:r w:rsidR="00874E85">
        <w:rPr>
          <w:rFonts w:ascii="Century Gothic" w:hAnsi="Century Gothic"/>
          <w:i w:val="0"/>
        </w:rPr>
        <w:t>0</w:t>
      </w:r>
      <w:r w:rsidR="0072500E" w:rsidRPr="00B269B8">
        <w:rPr>
          <w:rFonts w:ascii="Century Gothic" w:hAnsi="Century Gothic"/>
          <w:i w:val="0"/>
        </w:rPr>
        <w:t xml:space="preserve">.00  </w:t>
      </w:r>
      <w:r w:rsidR="00874E85">
        <w:rPr>
          <w:rFonts w:ascii="Century Gothic" w:hAnsi="Century Gothic"/>
          <w:i w:val="0"/>
        </w:rPr>
        <w:t>является дополнительная форма к расчетно-платежной ведомости по заработной плате</w:t>
      </w:r>
      <w:r w:rsidR="0072500E" w:rsidRPr="00B269B8">
        <w:rPr>
          <w:rFonts w:ascii="Century Gothic" w:hAnsi="Century Gothic"/>
          <w:i w:val="0"/>
        </w:rPr>
        <w:t>. В этой же форме находят отражение исчис</w:t>
      </w:r>
      <w:r w:rsidR="0072500E" w:rsidRPr="00B269B8">
        <w:rPr>
          <w:rFonts w:ascii="Century Gothic" w:hAnsi="Century Gothic"/>
          <w:i w:val="0"/>
        </w:rPr>
        <w:softHyphen/>
        <w:t>ленные и перечисленные пенсионные взносы работников.</w:t>
      </w:r>
    </w:p>
    <w:p w:rsidR="00BA4574" w:rsidRDefault="00BA4574" w:rsidP="00101A69">
      <w:pPr>
        <w:pStyle w:val="FR1"/>
        <w:spacing w:before="0" w:after="0"/>
        <w:ind w:firstLine="540"/>
        <w:rPr>
          <w:rFonts w:ascii="Century Gothic" w:hAnsi="Century Gothic"/>
          <w:b/>
          <w:i w:val="0"/>
        </w:rPr>
      </w:pPr>
    </w:p>
    <w:p w:rsidR="00BA4574" w:rsidRDefault="00BA4574" w:rsidP="00101A69">
      <w:pPr>
        <w:pStyle w:val="FR1"/>
        <w:spacing w:before="0" w:after="0"/>
        <w:ind w:firstLine="540"/>
        <w:rPr>
          <w:rFonts w:ascii="Century Gothic" w:hAnsi="Century Gothic"/>
          <w:b/>
          <w:i w:val="0"/>
        </w:rPr>
      </w:pPr>
    </w:p>
    <w:p w:rsidR="00BA4574" w:rsidRDefault="00BA4574" w:rsidP="00101A69">
      <w:pPr>
        <w:pStyle w:val="FR1"/>
        <w:spacing w:before="0" w:after="0"/>
        <w:ind w:firstLine="540"/>
        <w:rPr>
          <w:rFonts w:ascii="Century Gothic" w:hAnsi="Century Gothic"/>
          <w:b/>
          <w:i w:val="0"/>
        </w:rPr>
      </w:pPr>
    </w:p>
    <w:p w:rsidR="0072500E" w:rsidRDefault="0072500E" w:rsidP="00101A69">
      <w:pPr>
        <w:pStyle w:val="FR1"/>
        <w:spacing w:before="0" w:after="0"/>
        <w:ind w:firstLine="540"/>
        <w:rPr>
          <w:rFonts w:ascii="Century Gothic" w:hAnsi="Century Gothic"/>
          <w:b/>
          <w:i w:val="0"/>
        </w:rPr>
      </w:pPr>
      <w:r w:rsidRPr="00D322E9">
        <w:rPr>
          <w:rFonts w:ascii="Century Gothic" w:hAnsi="Century Gothic"/>
          <w:b/>
          <w:i w:val="0"/>
        </w:rPr>
        <w:t xml:space="preserve">Плата за </w:t>
      </w:r>
      <w:r w:rsidR="00D322E9">
        <w:rPr>
          <w:rFonts w:ascii="Century Gothic" w:hAnsi="Century Gothic"/>
          <w:b/>
          <w:i w:val="0"/>
        </w:rPr>
        <w:t>эмиссию в</w:t>
      </w:r>
      <w:r w:rsidRPr="00D322E9">
        <w:rPr>
          <w:rFonts w:ascii="Century Gothic" w:hAnsi="Century Gothic"/>
          <w:b/>
          <w:i w:val="0"/>
        </w:rPr>
        <w:t xml:space="preserve"> окружающ</w:t>
      </w:r>
      <w:r w:rsidR="00D322E9">
        <w:rPr>
          <w:rFonts w:ascii="Century Gothic" w:hAnsi="Century Gothic"/>
          <w:b/>
          <w:i w:val="0"/>
        </w:rPr>
        <w:t>ую</w:t>
      </w:r>
      <w:r w:rsidRPr="00D322E9">
        <w:rPr>
          <w:rFonts w:ascii="Century Gothic" w:hAnsi="Century Gothic"/>
          <w:b/>
          <w:i w:val="0"/>
        </w:rPr>
        <w:t xml:space="preserve"> сред</w:t>
      </w:r>
      <w:r w:rsidR="00D322E9">
        <w:rPr>
          <w:rFonts w:ascii="Century Gothic" w:hAnsi="Century Gothic"/>
          <w:b/>
          <w:i w:val="0"/>
        </w:rPr>
        <w:t>у</w:t>
      </w:r>
      <w:r w:rsidRPr="00D322E9">
        <w:rPr>
          <w:rFonts w:ascii="Century Gothic" w:hAnsi="Century Gothic"/>
          <w:b/>
          <w:i w:val="0"/>
        </w:rPr>
        <w:t xml:space="preserve"> </w:t>
      </w:r>
    </w:p>
    <w:p w:rsidR="00EC1288" w:rsidRDefault="00D322E9" w:rsidP="00EC1288">
      <w:pPr>
        <w:pStyle w:val="FR1"/>
        <w:spacing w:before="0" w:after="0"/>
        <w:ind w:firstLine="540"/>
        <w:jc w:val="left"/>
        <w:rPr>
          <w:rFonts w:ascii="Century Gothic" w:hAnsi="Century Gothic"/>
          <w:i w:val="0"/>
        </w:rPr>
      </w:pPr>
      <w:r w:rsidRPr="00D322E9">
        <w:rPr>
          <w:rFonts w:ascii="Century Gothic" w:hAnsi="Century Gothic"/>
          <w:i w:val="0"/>
        </w:rPr>
        <w:t xml:space="preserve">Учет по исчислению и уплате платы за эмиссию </w:t>
      </w:r>
      <w:r>
        <w:rPr>
          <w:rFonts w:ascii="Century Gothic" w:hAnsi="Century Gothic"/>
          <w:i w:val="0"/>
        </w:rPr>
        <w:t xml:space="preserve">в окружающую среду ведется на счете </w:t>
      </w:r>
      <w:r w:rsidR="00EC1288">
        <w:rPr>
          <w:rFonts w:ascii="Century Gothic" w:hAnsi="Century Gothic"/>
          <w:i w:val="0"/>
        </w:rPr>
        <w:t xml:space="preserve">  </w:t>
      </w:r>
    </w:p>
    <w:p w:rsidR="00D322E9" w:rsidRPr="00EC1288" w:rsidRDefault="00EC1288" w:rsidP="00EC1288">
      <w:pPr>
        <w:pStyle w:val="FR1"/>
        <w:spacing w:before="0" w:after="0"/>
        <w:ind w:firstLine="540"/>
        <w:jc w:val="left"/>
        <w:rPr>
          <w:rFonts w:ascii="Century Gothic" w:hAnsi="Century Gothic"/>
          <w:b/>
          <w:i w:val="0"/>
        </w:rPr>
      </w:pPr>
      <w:r w:rsidRPr="00EC1288">
        <w:rPr>
          <w:rFonts w:ascii="Century Gothic" w:hAnsi="Century Gothic"/>
          <w:b/>
          <w:i w:val="0"/>
        </w:rPr>
        <w:t xml:space="preserve"> </w:t>
      </w:r>
      <w:r w:rsidR="00D322E9" w:rsidRPr="00EC1288">
        <w:rPr>
          <w:rFonts w:ascii="Century Gothic" w:hAnsi="Century Gothic"/>
          <w:b/>
          <w:i w:val="0"/>
        </w:rPr>
        <w:t>3191 «Прочие налоги»</w:t>
      </w:r>
    </w:p>
    <w:p w:rsidR="0072500E" w:rsidRPr="00B269B8" w:rsidRDefault="0072500E" w:rsidP="00101A69">
      <w:pPr>
        <w:pStyle w:val="FR1"/>
        <w:spacing w:before="0" w:after="0"/>
        <w:ind w:firstLine="540"/>
        <w:jc w:val="both"/>
        <w:rPr>
          <w:rFonts w:ascii="Century Gothic" w:hAnsi="Century Gothic"/>
          <w:i w:val="0"/>
        </w:rPr>
      </w:pPr>
      <w:r w:rsidRPr="00B269B8">
        <w:rPr>
          <w:rFonts w:ascii="Century Gothic" w:hAnsi="Century Gothic"/>
          <w:b/>
        </w:rPr>
        <w:t xml:space="preserve">  </w:t>
      </w:r>
      <w:r w:rsidRPr="00B269B8">
        <w:rPr>
          <w:rFonts w:ascii="Century Gothic" w:hAnsi="Century Gothic"/>
          <w:i w:val="0"/>
        </w:rPr>
        <w:t xml:space="preserve">Плательщиками платы являются физические и юридические лица, осуществляющие </w:t>
      </w:r>
      <w:r w:rsidRPr="00B269B8">
        <w:rPr>
          <w:rFonts w:ascii="Century Gothic" w:hAnsi="Century Gothic"/>
          <w:i w:val="0"/>
        </w:rPr>
        <w:lastRenderedPageBreak/>
        <w:t>дея</w:t>
      </w:r>
      <w:r w:rsidRPr="00B269B8">
        <w:rPr>
          <w:rFonts w:ascii="Century Gothic" w:hAnsi="Century Gothic"/>
          <w:i w:val="0"/>
        </w:rPr>
        <w:softHyphen/>
        <w:t>тельность на территории РК в порядке специального природопользования. Объектом об</w:t>
      </w:r>
      <w:r w:rsidRPr="00B269B8">
        <w:rPr>
          <w:rFonts w:ascii="Century Gothic" w:hAnsi="Century Gothic"/>
          <w:i w:val="0"/>
        </w:rPr>
        <w:softHyphen/>
        <w:t>ложения является фактический объем выбросов, сбросов загрязняющих веществ, разме</w:t>
      </w:r>
      <w:r w:rsidRPr="00B269B8">
        <w:rPr>
          <w:rFonts w:ascii="Century Gothic" w:hAnsi="Century Gothic"/>
          <w:i w:val="0"/>
        </w:rPr>
        <w:softHyphen/>
        <w:t>щения отходов производства и потребления. Суммы платы исчисляются самостоятельно, исходя из фактических объемов загрязнения окружающей среды и установленных мест</w:t>
      </w:r>
      <w:r w:rsidRPr="00B269B8">
        <w:rPr>
          <w:rFonts w:ascii="Century Gothic" w:hAnsi="Century Gothic"/>
          <w:i w:val="0"/>
        </w:rPr>
        <w:softHyphen/>
        <w:t>ными представительными органами ставок. Внесение платы в бюджет производится по местонахождению источника (объекта) загрязнения окружающей среды. Текущие суммы платы за фактический объем загрязнения окружающей среды вносятся</w:t>
      </w:r>
      <w:r w:rsidRPr="00B269B8">
        <w:rPr>
          <w:rFonts w:ascii="Century Gothic" w:hAnsi="Century Gothic"/>
          <w:b/>
          <w:i w:val="0"/>
        </w:rPr>
        <w:t xml:space="preserve"> не позднее </w:t>
      </w:r>
      <w:r w:rsidR="00BA4574">
        <w:rPr>
          <w:rFonts w:ascii="Century Gothic" w:hAnsi="Century Gothic"/>
          <w:b/>
          <w:i w:val="0"/>
        </w:rPr>
        <w:t>25</w:t>
      </w:r>
      <w:r w:rsidRPr="00B269B8">
        <w:rPr>
          <w:rFonts w:ascii="Century Gothic" w:hAnsi="Century Gothic"/>
          <w:b/>
          <w:i w:val="0"/>
        </w:rPr>
        <w:t xml:space="preserve"> чис</w:t>
      </w:r>
      <w:r w:rsidRPr="00B269B8">
        <w:rPr>
          <w:rFonts w:ascii="Century Gothic" w:hAnsi="Century Gothic"/>
          <w:b/>
          <w:i w:val="0"/>
        </w:rPr>
        <w:softHyphen/>
        <w:t>ла месяца, следующего за отчетным кварталом.</w:t>
      </w:r>
      <w:r w:rsidRPr="00B269B8">
        <w:rPr>
          <w:rFonts w:ascii="Century Gothic" w:hAnsi="Century Gothic"/>
          <w:i w:val="0"/>
        </w:rPr>
        <w:t xml:space="preserve"> </w:t>
      </w:r>
      <w:r w:rsidR="00C56220">
        <w:rPr>
          <w:rFonts w:ascii="Century Gothic" w:hAnsi="Century Gothic"/>
          <w:i w:val="0"/>
        </w:rPr>
        <w:t xml:space="preserve">Плательщики с малым объемом платежей (до 100 МРП в суммарном годовом объеме) представляют   </w:t>
      </w:r>
      <w:r w:rsidR="00EC1288">
        <w:rPr>
          <w:rFonts w:ascii="Century Gothic" w:hAnsi="Century Gothic"/>
          <w:i w:val="0"/>
        </w:rPr>
        <w:t>Деклараци</w:t>
      </w:r>
      <w:r w:rsidR="00C56220">
        <w:rPr>
          <w:rFonts w:ascii="Century Gothic" w:hAnsi="Century Gothic"/>
          <w:i w:val="0"/>
        </w:rPr>
        <w:t xml:space="preserve">ю </w:t>
      </w:r>
      <w:r w:rsidR="00EC1288">
        <w:rPr>
          <w:rFonts w:ascii="Century Gothic" w:hAnsi="Century Gothic"/>
          <w:i w:val="0"/>
        </w:rPr>
        <w:t xml:space="preserve"> </w:t>
      </w:r>
      <w:r w:rsidRPr="00B269B8">
        <w:rPr>
          <w:rFonts w:ascii="Century Gothic" w:hAnsi="Century Gothic"/>
          <w:i w:val="0"/>
        </w:rPr>
        <w:t xml:space="preserve"> по форме </w:t>
      </w:r>
      <w:r w:rsidRPr="00B269B8">
        <w:rPr>
          <w:rFonts w:ascii="Century Gothic" w:hAnsi="Century Gothic"/>
          <w:b/>
          <w:i w:val="0"/>
        </w:rPr>
        <w:t>87</w:t>
      </w:r>
      <w:r w:rsidR="00EC1288">
        <w:rPr>
          <w:rFonts w:ascii="Century Gothic" w:hAnsi="Century Gothic"/>
          <w:b/>
          <w:i w:val="0"/>
        </w:rPr>
        <w:t>0</w:t>
      </w:r>
      <w:r w:rsidRPr="00B269B8">
        <w:rPr>
          <w:rFonts w:ascii="Century Gothic" w:hAnsi="Century Gothic"/>
          <w:b/>
          <w:i w:val="0"/>
        </w:rPr>
        <w:t>.00.</w:t>
      </w:r>
      <w:r w:rsidRPr="00B269B8">
        <w:rPr>
          <w:rFonts w:ascii="Century Gothic" w:hAnsi="Century Gothic"/>
          <w:i w:val="0"/>
        </w:rPr>
        <w:t xml:space="preserve"> </w:t>
      </w:r>
      <w:r w:rsidR="00C56220">
        <w:rPr>
          <w:rFonts w:ascii="Century Gothic" w:hAnsi="Century Gothic"/>
          <w:i w:val="0"/>
        </w:rPr>
        <w:t>на весь год</w:t>
      </w:r>
      <w:r w:rsidR="00BA4574">
        <w:rPr>
          <w:rFonts w:ascii="Century Gothic" w:hAnsi="Century Gothic"/>
          <w:i w:val="0"/>
        </w:rPr>
        <w:t>, не позднее 20 марта</w:t>
      </w:r>
      <w:r w:rsidRPr="00B269B8">
        <w:rPr>
          <w:rFonts w:ascii="Century Gothic" w:hAnsi="Century Gothic"/>
          <w:i w:val="0"/>
        </w:rPr>
        <w:t xml:space="preserve">. </w:t>
      </w:r>
    </w:p>
    <w:p w:rsidR="00C56220" w:rsidRDefault="00C56220" w:rsidP="00EC1288">
      <w:pPr>
        <w:pStyle w:val="FR1"/>
        <w:spacing w:before="0" w:after="0"/>
        <w:ind w:left="80" w:firstLine="540"/>
        <w:rPr>
          <w:rFonts w:ascii="Century Gothic" w:hAnsi="Century Gothic"/>
          <w:b/>
          <w:i w:val="0"/>
        </w:rPr>
      </w:pPr>
    </w:p>
    <w:p w:rsidR="00EC1288" w:rsidRDefault="0072500E" w:rsidP="00EC1288">
      <w:pPr>
        <w:pStyle w:val="FR1"/>
        <w:spacing w:before="0" w:after="0"/>
        <w:ind w:left="80" w:firstLine="540"/>
        <w:rPr>
          <w:rFonts w:ascii="Century Gothic" w:hAnsi="Century Gothic"/>
          <w:b/>
        </w:rPr>
      </w:pPr>
      <w:r w:rsidRPr="00B269B8">
        <w:rPr>
          <w:rFonts w:ascii="Century Gothic" w:hAnsi="Century Gothic"/>
          <w:b/>
          <w:i w:val="0"/>
        </w:rPr>
        <w:t>Обязательные выплаты по социальному страхованию.</w:t>
      </w:r>
      <w:r w:rsidRPr="00B269B8">
        <w:rPr>
          <w:rFonts w:ascii="Century Gothic" w:hAnsi="Century Gothic"/>
        </w:rPr>
        <w:t xml:space="preserve"> </w:t>
      </w:r>
    </w:p>
    <w:p w:rsidR="003F0697" w:rsidRPr="00B269B8" w:rsidRDefault="00EC1288" w:rsidP="003F0697">
      <w:pPr>
        <w:pStyle w:val="FR1"/>
        <w:spacing w:before="0" w:after="0"/>
        <w:ind w:firstLine="540"/>
        <w:jc w:val="both"/>
        <w:rPr>
          <w:rFonts w:ascii="Century Gothic" w:hAnsi="Century Gothic"/>
          <w:i w:val="0"/>
        </w:rPr>
      </w:pPr>
      <w:r w:rsidRPr="00EC1288">
        <w:rPr>
          <w:rFonts w:ascii="Century Gothic" w:hAnsi="Century Gothic"/>
          <w:i w:val="0"/>
        </w:rPr>
        <w:t xml:space="preserve">Учет ведется на счете 3211 «Обязательства по социальному страхованию». </w:t>
      </w:r>
      <w:r w:rsidR="0072500E" w:rsidRPr="00EC1288">
        <w:rPr>
          <w:rFonts w:ascii="Century Gothic" w:hAnsi="Century Gothic"/>
          <w:i w:val="0"/>
        </w:rPr>
        <w:t>Выплаты Предприятия, по обязательному социальному страхованию работников относятся на расходы периода непосредственно со счета (321</w:t>
      </w:r>
      <w:r>
        <w:rPr>
          <w:rFonts w:ascii="Century Gothic" w:hAnsi="Century Gothic"/>
          <w:i w:val="0"/>
        </w:rPr>
        <w:t>1</w:t>
      </w:r>
      <w:r w:rsidR="0072500E" w:rsidRPr="00EC1288">
        <w:rPr>
          <w:rFonts w:ascii="Century Gothic" w:hAnsi="Century Gothic"/>
          <w:i w:val="0"/>
        </w:rPr>
        <w:t>)</w:t>
      </w:r>
      <w:r w:rsidR="00C56220" w:rsidRPr="00C56220">
        <w:rPr>
          <w:rFonts w:ascii="Century Gothic" w:hAnsi="Century Gothic"/>
          <w:i w:val="0"/>
        </w:rPr>
        <w:t xml:space="preserve"> </w:t>
      </w:r>
      <w:r w:rsidR="00C56220" w:rsidRPr="00EC1288">
        <w:rPr>
          <w:rFonts w:ascii="Century Gothic" w:hAnsi="Century Gothic"/>
          <w:i w:val="0"/>
        </w:rPr>
        <w:t>«Обязательс</w:t>
      </w:r>
      <w:r w:rsidR="00C56220">
        <w:rPr>
          <w:rFonts w:ascii="Century Gothic" w:hAnsi="Century Gothic"/>
          <w:i w:val="0"/>
        </w:rPr>
        <w:t xml:space="preserve">тва по социальному страхованию» </w:t>
      </w:r>
      <w:r w:rsidR="0072500E" w:rsidRPr="00EC1288">
        <w:rPr>
          <w:rFonts w:ascii="Century Gothic" w:hAnsi="Century Gothic"/>
          <w:i w:val="0"/>
        </w:rPr>
        <w:t xml:space="preserve">  на счет </w:t>
      </w:r>
      <w:r w:rsidR="00C56220">
        <w:rPr>
          <w:rFonts w:ascii="Century Gothic" w:hAnsi="Century Gothic"/>
          <w:i w:val="0"/>
        </w:rPr>
        <w:t>«О</w:t>
      </w:r>
      <w:r w:rsidR="0072500E" w:rsidRPr="00EC1288">
        <w:rPr>
          <w:rFonts w:ascii="Century Gothic" w:hAnsi="Century Gothic"/>
          <w:i w:val="0"/>
        </w:rPr>
        <w:t>бщие и административные расходы</w:t>
      </w:r>
      <w:r w:rsidR="00C56220">
        <w:rPr>
          <w:rFonts w:ascii="Century Gothic" w:hAnsi="Century Gothic"/>
          <w:i w:val="0"/>
        </w:rPr>
        <w:t>»</w:t>
      </w:r>
      <w:r w:rsidR="0072500E" w:rsidRPr="00EC1288">
        <w:rPr>
          <w:rFonts w:ascii="Century Gothic" w:hAnsi="Century Gothic"/>
          <w:i w:val="0"/>
        </w:rPr>
        <w:t xml:space="preserve"> (7211).</w:t>
      </w:r>
      <w:r w:rsidR="003F0697">
        <w:rPr>
          <w:rFonts w:ascii="Century Gothic" w:hAnsi="Century Gothic"/>
          <w:i w:val="0"/>
        </w:rPr>
        <w:t xml:space="preserve"> </w:t>
      </w:r>
      <w:r w:rsidR="003F0697" w:rsidRPr="00B269B8">
        <w:rPr>
          <w:rFonts w:ascii="Century Gothic" w:hAnsi="Century Gothic"/>
          <w:i w:val="0"/>
        </w:rPr>
        <w:t>Ос</w:t>
      </w:r>
      <w:r w:rsidR="003F0697" w:rsidRPr="00B269B8">
        <w:rPr>
          <w:rFonts w:ascii="Century Gothic" w:hAnsi="Century Gothic"/>
          <w:i w:val="0"/>
        </w:rPr>
        <w:softHyphen/>
        <w:t>нованием для заполнения формы 20</w:t>
      </w:r>
      <w:r w:rsidR="003F0697">
        <w:rPr>
          <w:rFonts w:ascii="Century Gothic" w:hAnsi="Century Gothic"/>
          <w:i w:val="0"/>
        </w:rPr>
        <w:t>0</w:t>
      </w:r>
      <w:r w:rsidR="003F0697" w:rsidRPr="00B269B8">
        <w:rPr>
          <w:rFonts w:ascii="Century Gothic" w:hAnsi="Century Gothic"/>
          <w:i w:val="0"/>
        </w:rPr>
        <w:t xml:space="preserve">.00  </w:t>
      </w:r>
      <w:r w:rsidR="003F0697">
        <w:rPr>
          <w:rFonts w:ascii="Century Gothic" w:hAnsi="Century Gothic"/>
          <w:i w:val="0"/>
        </w:rPr>
        <w:t>является дополнительная форма к расчетно-платежной ведомости по заработной плате (формируется в 1С Бухгалтерия)</w:t>
      </w:r>
      <w:r w:rsidR="003F0697" w:rsidRPr="00B269B8">
        <w:rPr>
          <w:rFonts w:ascii="Century Gothic" w:hAnsi="Century Gothic"/>
          <w:i w:val="0"/>
        </w:rPr>
        <w:t>. В этой форме находят отражение исчис</w:t>
      </w:r>
      <w:r w:rsidR="003F0697" w:rsidRPr="00B269B8">
        <w:rPr>
          <w:rFonts w:ascii="Century Gothic" w:hAnsi="Century Gothic"/>
          <w:i w:val="0"/>
        </w:rPr>
        <w:softHyphen/>
        <w:t xml:space="preserve">ленные </w:t>
      </w:r>
      <w:r w:rsidR="003F0697">
        <w:rPr>
          <w:rFonts w:ascii="Century Gothic" w:hAnsi="Century Gothic"/>
          <w:i w:val="0"/>
        </w:rPr>
        <w:t>суммы социальных отчислений с доходов работников</w:t>
      </w:r>
      <w:r w:rsidR="003F0697" w:rsidRPr="00B269B8">
        <w:rPr>
          <w:rFonts w:ascii="Century Gothic" w:hAnsi="Century Gothic"/>
          <w:i w:val="0"/>
        </w:rPr>
        <w:t>.</w:t>
      </w:r>
    </w:p>
    <w:p w:rsidR="00C56220" w:rsidRPr="00EC1288" w:rsidRDefault="00C56220" w:rsidP="00EC1288">
      <w:pPr>
        <w:pStyle w:val="FR1"/>
        <w:spacing w:before="0" w:after="0"/>
        <w:ind w:left="80" w:firstLine="540"/>
        <w:jc w:val="left"/>
        <w:rPr>
          <w:rFonts w:ascii="Century Gothic" w:hAnsi="Century Gothic"/>
          <w:i w:val="0"/>
        </w:rPr>
      </w:pPr>
    </w:p>
    <w:p w:rsidR="003F0697" w:rsidRDefault="003F0697" w:rsidP="00101A69">
      <w:pPr>
        <w:pStyle w:val="FR1"/>
        <w:spacing w:before="0" w:after="0"/>
        <w:ind w:firstLine="540"/>
        <w:rPr>
          <w:rFonts w:ascii="Century Gothic" w:hAnsi="Century Gothic"/>
          <w:b/>
          <w:i w:val="0"/>
        </w:rPr>
      </w:pPr>
      <w:r>
        <w:rPr>
          <w:rFonts w:ascii="Century Gothic" w:hAnsi="Century Gothic"/>
          <w:b/>
          <w:i w:val="0"/>
        </w:rPr>
        <w:t xml:space="preserve">Социальный налог  </w:t>
      </w:r>
    </w:p>
    <w:p w:rsidR="0072500E" w:rsidRPr="00B269B8" w:rsidRDefault="003F0697" w:rsidP="003F0697">
      <w:pPr>
        <w:pStyle w:val="FR1"/>
        <w:spacing w:before="0" w:after="0"/>
        <w:ind w:firstLine="540"/>
        <w:jc w:val="left"/>
        <w:rPr>
          <w:rFonts w:ascii="Century Gothic" w:hAnsi="Century Gothic"/>
          <w:i w:val="0"/>
        </w:rPr>
      </w:pPr>
      <w:r>
        <w:rPr>
          <w:rFonts w:ascii="Century Gothic" w:hAnsi="Century Gothic"/>
          <w:i w:val="0"/>
        </w:rPr>
        <w:t xml:space="preserve">   </w:t>
      </w:r>
      <w:r w:rsidRPr="003F0697">
        <w:rPr>
          <w:rFonts w:ascii="Century Gothic" w:hAnsi="Century Gothic"/>
          <w:i w:val="0"/>
        </w:rPr>
        <w:t xml:space="preserve">Учет ведется на </w:t>
      </w:r>
      <w:r w:rsidR="0072500E" w:rsidRPr="003F0697">
        <w:rPr>
          <w:rFonts w:ascii="Century Gothic" w:hAnsi="Century Gothic"/>
          <w:i w:val="0"/>
        </w:rPr>
        <w:t>счет</w:t>
      </w:r>
      <w:r w:rsidRPr="003F0697">
        <w:rPr>
          <w:rFonts w:ascii="Century Gothic" w:hAnsi="Century Gothic"/>
          <w:i w:val="0"/>
        </w:rPr>
        <w:t>е</w:t>
      </w:r>
      <w:r w:rsidR="0072500E" w:rsidRPr="003F0697">
        <w:rPr>
          <w:rFonts w:ascii="Century Gothic" w:hAnsi="Century Gothic"/>
          <w:i w:val="0"/>
        </w:rPr>
        <w:t xml:space="preserve"> 315</w:t>
      </w:r>
      <w:r w:rsidR="00EC1288" w:rsidRPr="003F0697">
        <w:rPr>
          <w:rFonts w:ascii="Century Gothic" w:hAnsi="Century Gothic"/>
          <w:i w:val="0"/>
        </w:rPr>
        <w:t>1 «Социальный налог»</w:t>
      </w:r>
      <w:r>
        <w:rPr>
          <w:rFonts w:ascii="Century Gothic" w:hAnsi="Century Gothic"/>
          <w:i w:val="0"/>
        </w:rPr>
        <w:t>.</w:t>
      </w:r>
      <w:r w:rsidR="0072500E" w:rsidRPr="00B269B8">
        <w:rPr>
          <w:rFonts w:ascii="Century Gothic" w:hAnsi="Century Gothic"/>
          <w:b/>
        </w:rPr>
        <w:t xml:space="preserve">  </w:t>
      </w:r>
      <w:r w:rsidR="0072500E" w:rsidRPr="00B269B8">
        <w:rPr>
          <w:rFonts w:ascii="Century Gothic" w:hAnsi="Century Gothic"/>
          <w:i w:val="0"/>
        </w:rPr>
        <w:t>Объектом обложения социальным налогом являются расходы работодателя, выплачивае</w:t>
      </w:r>
      <w:r w:rsidR="0072500E" w:rsidRPr="00B269B8">
        <w:rPr>
          <w:rFonts w:ascii="Century Gothic" w:hAnsi="Century Gothic"/>
          <w:i w:val="0"/>
        </w:rPr>
        <w:softHyphen/>
        <w:t>мые работникам в виде доходов. Исчисление социального налога производится ежемесячно с нарастающим итогом, посредством применения ставок, установленных в пунктах 1,</w:t>
      </w:r>
      <w:r>
        <w:rPr>
          <w:rFonts w:ascii="Century Gothic" w:hAnsi="Century Gothic"/>
          <w:i w:val="0"/>
        </w:rPr>
        <w:t>3</w:t>
      </w:r>
      <w:r w:rsidR="0072500E" w:rsidRPr="00B269B8">
        <w:rPr>
          <w:rFonts w:ascii="Century Gothic" w:hAnsi="Century Gothic"/>
          <w:i w:val="0"/>
        </w:rPr>
        <w:t xml:space="preserve"> статьи 3</w:t>
      </w:r>
      <w:r>
        <w:rPr>
          <w:rFonts w:ascii="Century Gothic" w:hAnsi="Century Gothic"/>
          <w:i w:val="0"/>
        </w:rPr>
        <w:t>58</w:t>
      </w:r>
      <w:r w:rsidR="0072500E" w:rsidRPr="00B269B8">
        <w:rPr>
          <w:rFonts w:ascii="Century Gothic" w:hAnsi="Century Gothic"/>
          <w:i w:val="0"/>
        </w:rPr>
        <w:t xml:space="preserve"> Налогового Кодекса Республики Казахстан, уменьшенных на размер социальных отчислений (3%) в Государственный фонд социального страхования, исчисленных в соответствии с законодательством Республики Казахстан. Уплата социального налога производится еже</w:t>
      </w:r>
      <w:r w:rsidR="0072500E" w:rsidRPr="00B269B8">
        <w:rPr>
          <w:rFonts w:ascii="Century Gothic" w:hAnsi="Century Gothic"/>
          <w:i w:val="0"/>
        </w:rPr>
        <w:softHyphen/>
        <w:t>месячно не позднее</w:t>
      </w:r>
      <w:r w:rsidR="0072500E" w:rsidRPr="00B269B8">
        <w:rPr>
          <w:rFonts w:ascii="Century Gothic" w:hAnsi="Century Gothic"/>
          <w:b/>
          <w:i w:val="0"/>
        </w:rPr>
        <w:t xml:space="preserve"> </w:t>
      </w:r>
      <w:r w:rsidR="00EC1288">
        <w:rPr>
          <w:rFonts w:ascii="Century Gothic" w:hAnsi="Century Gothic"/>
          <w:b/>
          <w:i w:val="0"/>
        </w:rPr>
        <w:t>2</w:t>
      </w:r>
      <w:r w:rsidR="0072500E" w:rsidRPr="00B269B8">
        <w:rPr>
          <w:rFonts w:ascii="Century Gothic" w:hAnsi="Century Gothic"/>
          <w:b/>
          <w:i w:val="0"/>
        </w:rPr>
        <w:t xml:space="preserve">5 числа месяца, следующего за </w:t>
      </w:r>
      <w:proofErr w:type="gramStart"/>
      <w:r w:rsidR="0072500E" w:rsidRPr="00B269B8">
        <w:rPr>
          <w:rFonts w:ascii="Century Gothic" w:hAnsi="Century Gothic"/>
          <w:b/>
          <w:i w:val="0"/>
        </w:rPr>
        <w:t>отчетным</w:t>
      </w:r>
      <w:proofErr w:type="gramEnd"/>
      <w:r w:rsidR="0072500E" w:rsidRPr="00B269B8">
        <w:rPr>
          <w:rFonts w:ascii="Century Gothic" w:hAnsi="Century Gothic"/>
          <w:b/>
          <w:i w:val="0"/>
        </w:rPr>
        <w:t>.</w:t>
      </w:r>
    </w:p>
    <w:p w:rsidR="003F0697" w:rsidRDefault="003F0697" w:rsidP="00101A69">
      <w:pPr>
        <w:pStyle w:val="FR1"/>
        <w:spacing w:before="0" w:after="0"/>
        <w:ind w:firstLine="540"/>
        <w:rPr>
          <w:rFonts w:ascii="Century Gothic" w:hAnsi="Century Gothic"/>
          <w:b/>
          <w:i w:val="0"/>
        </w:rPr>
      </w:pPr>
    </w:p>
    <w:p w:rsidR="003F0697" w:rsidRDefault="0072500E" w:rsidP="00101A69">
      <w:pPr>
        <w:pStyle w:val="FR1"/>
        <w:spacing w:before="0" w:after="0"/>
        <w:ind w:firstLine="540"/>
        <w:rPr>
          <w:rFonts w:ascii="Century Gothic" w:hAnsi="Century Gothic"/>
          <w:b/>
          <w:i w:val="0"/>
        </w:rPr>
      </w:pPr>
      <w:r w:rsidRPr="00EC1288">
        <w:rPr>
          <w:rFonts w:ascii="Century Gothic" w:hAnsi="Century Gothic"/>
          <w:b/>
          <w:i w:val="0"/>
        </w:rPr>
        <w:t>Налог на имущество</w:t>
      </w:r>
      <w:r w:rsidR="003F0697">
        <w:rPr>
          <w:rFonts w:ascii="Century Gothic" w:hAnsi="Century Gothic"/>
          <w:b/>
          <w:i w:val="0"/>
        </w:rPr>
        <w:t xml:space="preserve"> </w:t>
      </w:r>
    </w:p>
    <w:p w:rsidR="00A50285" w:rsidRPr="00A50285" w:rsidRDefault="003F0697" w:rsidP="00A50285">
      <w:pPr>
        <w:ind w:firstLine="400"/>
        <w:jc w:val="both"/>
        <w:rPr>
          <w:rFonts w:ascii="Century Gothic" w:hAnsi="Century Gothic"/>
        </w:rPr>
      </w:pPr>
      <w:r w:rsidRPr="003F0697">
        <w:rPr>
          <w:rFonts w:ascii="Century Gothic" w:hAnsi="Century Gothic"/>
          <w:i/>
        </w:rPr>
        <w:t xml:space="preserve">Учет налога на имущество с юридических лиц ведется на </w:t>
      </w:r>
      <w:r w:rsidR="0072500E" w:rsidRPr="003F0697">
        <w:rPr>
          <w:rFonts w:ascii="Century Gothic" w:hAnsi="Century Gothic"/>
          <w:i/>
        </w:rPr>
        <w:t xml:space="preserve"> счет</w:t>
      </w:r>
      <w:r w:rsidRPr="003F0697">
        <w:rPr>
          <w:rFonts w:ascii="Century Gothic" w:hAnsi="Century Gothic"/>
          <w:i/>
        </w:rPr>
        <w:t>е</w:t>
      </w:r>
      <w:r w:rsidR="0072500E" w:rsidRPr="003F0697">
        <w:rPr>
          <w:rFonts w:ascii="Century Gothic" w:hAnsi="Century Gothic"/>
          <w:i/>
        </w:rPr>
        <w:t xml:space="preserve"> 318</w:t>
      </w:r>
      <w:r w:rsidR="00EC1288" w:rsidRPr="003F0697">
        <w:rPr>
          <w:rFonts w:ascii="Century Gothic" w:hAnsi="Century Gothic"/>
          <w:i/>
        </w:rPr>
        <w:t>1 «Налог на имущество»</w:t>
      </w:r>
      <w:r w:rsidR="0072500E" w:rsidRPr="003F0697">
        <w:rPr>
          <w:rFonts w:ascii="Century Gothic" w:hAnsi="Century Gothic"/>
          <w:i/>
        </w:rPr>
        <w:t>.</w:t>
      </w:r>
      <w:r>
        <w:rPr>
          <w:rFonts w:ascii="Century Gothic" w:hAnsi="Century Gothic"/>
          <w:i/>
        </w:rPr>
        <w:t xml:space="preserve"> </w:t>
      </w:r>
      <w:r w:rsidR="0072500E" w:rsidRPr="00B269B8">
        <w:rPr>
          <w:rFonts w:ascii="Century Gothic" w:hAnsi="Century Gothic"/>
          <w:i/>
        </w:rPr>
        <w:t xml:space="preserve">Объектом налогообложения для государственных предприятий являются </w:t>
      </w:r>
      <w:r>
        <w:rPr>
          <w:rFonts w:ascii="Century Gothic" w:hAnsi="Century Gothic"/>
          <w:i/>
        </w:rPr>
        <w:t>здания и сооружения</w:t>
      </w:r>
      <w:r w:rsidR="0072500E" w:rsidRPr="00B269B8">
        <w:rPr>
          <w:rFonts w:ascii="Century Gothic" w:hAnsi="Century Gothic"/>
          <w:i/>
        </w:rPr>
        <w:t>. Нало</w:t>
      </w:r>
      <w:r w:rsidR="0072500E" w:rsidRPr="00B269B8">
        <w:rPr>
          <w:rFonts w:ascii="Century Gothic" w:hAnsi="Century Gothic"/>
          <w:i/>
        </w:rPr>
        <w:softHyphen/>
        <w:t>говой базой является среднегодовая остаточная стоимость объектов обложения, опреде</w:t>
      </w:r>
      <w:r w:rsidR="0072500E" w:rsidRPr="00B269B8">
        <w:rPr>
          <w:rFonts w:ascii="Century Gothic" w:hAnsi="Century Gothic"/>
          <w:i/>
        </w:rPr>
        <w:softHyphen/>
        <w:t xml:space="preserve">ляемая по данным бухгалтерского учета. Согласно статье </w:t>
      </w:r>
      <w:r>
        <w:rPr>
          <w:rFonts w:ascii="Century Gothic" w:hAnsi="Century Gothic"/>
          <w:i/>
        </w:rPr>
        <w:t>135</w:t>
      </w:r>
      <w:r w:rsidR="0072500E" w:rsidRPr="00B269B8">
        <w:rPr>
          <w:rFonts w:ascii="Century Gothic" w:hAnsi="Century Gothic"/>
          <w:i/>
        </w:rPr>
        <w:t xml:space="preserve"> пункт </w:t>
      </w:r>
      <w:r w:rsidR="00654E87">
        <w:rPr>
          <w:rFonts w:ascii="Century Gothic" w:hAnsi="Century Gothic"/>
          <w:i/>
        </w:rPr>
        <w:t>2</w:t>
      </w:r>
      <w:r w:rsidR="0072500E" w:rsidRPr="00B269B8">
        <w:rPr>
          <w:rFonts w:ascii="Century Gothic" w:hAnsi="Century Gothic"/>
          <w:i/>
        </w:rPr>
        <w:t xml:space="preserve"> налог для </w:t>
      </w:r>
      <w:proofErr w:type="gramStart"/>
      <w:r w:rsidR="0072500E" w:rsidRPr="00B269B8">
        <w:rPr>
          <w:rFonts w:ascii="Century Gothic" w:hAnsi="Century Gothic"/>
          <w:i/>
        </w:rPr>
        <w:t>организаций, осуществляющих деятельность по оказанию медицинских услуг на имущество исчисляется</w:t>
      </w:r>
      <w:proofErr w:type="gramEnd"/>
      <w:r w:rsidR="0072500E" w:rsidRPr="00B269B8">
        <w:rPr>
          <w:rFonts w:ascii="Century Gothic" w:hAnsi="Century Gothic"/>
          <w:i/>
        </w:rPr>
        <w:t xml:space="preserve"> по ставке </w:t>
      </w:r>
      <w:r w:rsidR="0072500E" w:rsidRPr="00B269B8">
        <w:rPr>
          <w:rFonts w:ascii="Century Gothic" w:hAnsi="Century Gothic"/>
          <w:b/>
          <w:i/>
        </w:rPr>
        <w:t>0,1 процент</w:t>
      </w:r>
      <w:r w:rsidR="0072500E" w:rsidRPr="00B269B8">
        <w:rPr>
          <w:rFonts w:ascii="Century Gothic" w:hAnsi="Century Gothic"/>
          <w:i/>
        </w:rPr>
        <w:t xml:space="preserve"> к среднегодовой стоимости объектов налогообложения. Исчисление налога производится самостоятельно. Суммы текущих платежей вносятся равными долями не позднее </w:t>
      </w:r>
      <w:r w:rsidR="0072500E" w:rsidRPr="00B269B8">
        <w:rPr>
          <w:rFonts w:ascii="Century Gothic" w:hAnsi="Century Gothic"/>
          <w:b/>
          <w:i/>
        </w:rPr>
        <w:t>2</w:t>
      </w:r>
      <w:r w:rsidR="00654E87">
        <w:rPr>
          <w:rFonts w:ascii="Century Gothic" w:hAnsi="Century Gothic"/>
          <w:b/>
          <w:i/>
        </w:rPr>
        <w:t>5</w:t>
      </w:r>
      <w:r w:rsidR="0072500E" w:rsidRPr="00B269B8">
        <w:rPr>
          <w:rFonts w:ascii="Century Gothic" w:hAnsi="Century Gothic"/>
          <w:b/>
          <w:i/>
        </w:rPr>
        <w:t xml:space="preserve"> февраля, 2</w:t>
      </w:r>
      <w:r w:rsidR="00654E87">
        <w:rPr>
          <w:rFonts w:ascii="Century Gothic" w:hAnsi="Century Gothic"/>
          <w:b/>
          <w:i/>
        </w:rPr>
        <w:t>5</w:t>
      </w:r>
      <w:r w:rsidR="0072500E" w:rsidRPr="00B269B8">
        <w:rPr>
          <w:rFonts w:ascii="Century Gothic" w:hAnsi="Century Gothic"/>
          <w:b/>
          <w:i/>
        </w:rPr>
        <w:t xml:space="preserve"> мая, 2</w:t>
      </w:r>
      <w:r w:rsidR="00654E87">
        <w:rPr>
          <w:rFonts w:ascii="Century Gothic" w:hAnsi="Century Gothic"/>
          <w:b/>
          <w:i/>
        </w:rPr>
        <w:t>5</w:t>
      </w:r>
      <w:r w:rsidR="0072500E" w:rsidRPr="00B269B8">
        <w:rPr>
          <w:rFonts w:ascii="Century Gothic" w:hAnsi="Century Gothic"/>
          <w:b/>
          <w:i/>
        </w:rPr>
        <w:t xml:space="preserve"> августа и 2</w:t>
      </w:r>
      <w:r w:rsidR="00654E87">
        <w:rPr>
          <w:rFonts w:ascii="Century Gothic" w:hAnsi="Century Gothic"/>
          <w:b/>
          <w:i/>
        </w:rPr>
        <w:t>5</w:t>
      </w:r>
      <w:r w:rsidR="0072500E" w:rsidRPr="00B269B8">
        <w:rPr>
          <w:rFonts w:ascii="Century Gothic" w:hAnsi="Century Gothic"/>
          <w:b/>
          <w:i/>
        </w:rPr>
        <w:t xml:space="preserve"> ноября</w:t>
      </w:r>
      <w:r w:rsidR="0072500E" w:rsidRPr="00B269B8">
        <w:rPr>
          <w:rFonts w:ascii="Century Gothic" w:hAnsi="Century Gothic"/>
          <w:i/>
        </w:rPr>
        <w:t xml:space="preserve"> налогового пе</w:t>
      </w:r>
      <w:r w:rsidR="0072500E" w:rsidRPr="00B269B8">
        <w:rPr>
          <w:rFonts w:ascii="Century Gothic" w:hAnsi="Century Gothic"/>
          <w:i/>
        </w:rPr>
        <w:softHyphen/>
        <w:t xml:space="preserve">риода. Расчет сумм текущих платежей по налогу на имущество представляется не позднее </w:t>
      </w:r>
      <w:r w:rsidR="00654E87">
        <w:rPr>
          <w:rFonts w:ascii="Century Gothic" w:hAnsi="Century Gothic"/>
          <w:i/>
        </w:rPr>
        <w:t>15</w:t>
      </w:r>
      <w:r w:rsidR="0072500E" w:rsidRPr="00B269B8">
        <w:rPr>
          <w:rFonts w:ascii="Century Gothic" w:hAnsi="Century Gothic"/>
          <w:i/>
        </w:rPr>
        <w:t xml:space="preserve"> февраля отчетного налогового периода. Декларация представляется в срок не позднее</w:t>
      </w:r>
      <w:r w:rsidR="0072500E" w:rsidRPr="00B269B8">
        <w:rPr>
          <w:rFonts w:ascii="Century Gothic" w:hAnsi="Century Gothic"/>
          <w:b/>
          <w:i/>
        </w:rPr>
        <w:t xml:space="preserve"> 31 марта </w:t>
      </w:r>
      <w:r w:rsidR="0072500E" w:rsidRPr="00B269B8">
        <w:rPr>
          <w:rFonts w:ascii="Century Gothic" w:hAnsi="Century Gothic"/>
          <w:i/>
        </w:rPr>
        <w:t xml:space="preserve">года, следующего </w:t>
      </w:r>
      <w:proofErr w:type="gramStart"/>
      <w:r w:rsidR="0072500E" w:rsidRPr="00B269B8">
        <w:rPr>
          <w:rFonts w:ascii="Century Gothic" w:hAnsi="Century Gothic"/>
          <w:i/>
        </w:rPr>
        <w:t>за</w:t>
      </w:r>
      <w:proofErr w:type="gramEnd"/>
      <w:r w:rsidR="0072500E" w:rsidRPr="00B269B8">
        <w:rPr>
          <w:rFonts w:ascii="Century Gothic" w:hAnsi="Century Gothic"/>
          <w:i/>
        </w:rPr>
        <w:t xml:space="preserve"> отчетным.  </w:t>
      </w:r>
      <w:proofErr w:type="gramStart"/>
      <w:r w:rsidR="00A50285" w:rsidRPr="00A50285">
        <w:rPr>
          <w:rStyle w:val="s0"/>
          <w:rFonts w:ascii="Century Gothic" w:hAnsi="Century Gothic"/>
          <w:sz w:val="20"/>
          <w:szCs w:val="20"/>
        </w:rPr>
        <w:t>В случае поступления в течение налогового периода объектов налогообложения текущие платежи по налогу на имущество увеличиваются на сумму, определяемую путем применения налоговой ставки к 1/13 первоначальной стоимости поступивших объектов налогообложения, определенной по данным бухгалтерского учета на дату поступления, умноженной на количество месяцев текущего налогового периода, начиная с месяца, в котором объекты налогообложения поступили, до конца налогового периода.</w:t>
      </w:r>
      <w:proofErr w:type="gramEnd"/>
      <w:r w:rsidR="00A50285" w:rsidRPr="00A50285">
        <w:rPr>
          <w:rStyle w:val="s0"/>
          <w:rFonts w:ascii="Century Gothic" w:hAnsi="Century Gothic"/>
          <w:sz w:val="20"/>
          <w:szCs w:val="20"/>
        </w:rPr>
        <w:t xml:space="preserve"> Сумма, на которую подлежат увеличению текущие платежи, распределяется равными долями по срокам, установленным пунктом 5 настоящей статьи, при этом первым сроком уплаты текущих платежей является очередной срок, следующий за датой поступления объектов налогообложения.</w:t>
      </w:r>
    </w:p>
    <w:p w:rsidR="00A50285" w:rsidRPr="00A50285" w:rsidRDefault="00A50285" w:rsidP="00A50285">
      <w:pPr>
        <w:ind w:firstLine="400"/>
        <w:jc w:val="both"/>
        <w:rPr>
          <w:rFonts w:ascii="Century Gothic" w:hAnsi="Century Gothic"/>
        </w:rPr>
      </w:pPr>
      <w:r w:rsidRPr="00A50285">
        <w:rPr>
          <w:rStyle w:val="s0"/>
          <w:rFonts w:ascii="Century Gothic" w:hAnsi="Century Gothic"/>
          <w:sz w:val="20"/>
          <w:szCs w:val="20"/>
        </w:rPr>
        <w:t>В случае выбытия в течение налогового периода объектов налогообложения текущие платежи уменьшаются на сумму, определяемую путем применения налоговой ставки к 1/13 стоимости выбывших объектов налогообложения, умноженной на количество месяцев текущего налогового периода, начиная с месяца, в котором объекты налогообложения выбыли, до конца налогового периода.</w:t>
      </w:r>
    </w:p>
    <w:p w:rsidR="00A50285" w:rsidRPr="00A50285" w:rsidRDefault="00A50285" w:rsidP="00A50285">
      <w:pPr>
        <w:ind w:firstLine="400"/>
        <w:jc w:val="both"/>
        <w:rPr>
          <w:rFonts w:ascii="Century Gothic" w:hAnsi="Century Gothic"/>
        </w:rPr>
      </w:pPr>
      <w:r w:rsidRPr="00A50285">
        <w:rPr>
          <w:rStyle w:val="s0"/>
          <w:rFonts w:ascii="Century Gothic" w:hAnsi="Century Gothic"/>
          <w:sz w:val="20"/>
          <w:szCs w:val="20"/>
        </w:rPr>
        <w:t>При этом стоимостью выбывших объектов налогообложения является:</w:t>
      </w:r>
    </w:p>
    <w:p w:rsidR="00A50285" w:rsidRPr="00A50285" w:rsidRDefault="00A50285" w:rsidP="00A50285">
      <w:pPr>
        <w:ind w:firstLine="400"/>
        <w:jc w:val="both"/>
        <w:rPr>
          <w:rFonts w:ascii="Century Gothic" w:hAnsi="Century Gothic"/>
        </w:rPr>
      </w:pPr>
      <w:r w:rsidRPr="00A50285">
        <w:rPr>
          <w:rStyle w:val="s0"/>
          <w:rFonts w:ascii="Century Gothic" w:hAnsi="Century Gothic"/>
          <w:sz w:val="20"/>
          <w:szCs w:val="20"/>
        </w:rPr>
        <w:t>первоначальная стоимость по данным бухгалтерского учета на дату поступления - по объектам налогообложения, поступившим в текущем налоговом периоде;</w:t>
      </w:r>
    </w:p>
    <w:p w:rsidR="00A50285" w:rsidRPr="00A50285" w:rsidRDefault="00A50285" w:rsidP="00A50285">
      <w:pPr>
        <w:ind w:firstLine="400"/>
        <w:jc w:val="both"/>
        <w:rPr>
          <w:rFonts w:ascii="Century Gothic" w:hAnsi="Century Gothic"/>
        </w:rPr>
      </w:pPr>
      <w:r w:rsidRPr="00A50285">
        <w:rPr>
          <w:rStyle w:val="s0"/>
          <w:rFonts w:ascii="Century Gothic" w:hAnsi="Century Gothic"/>
          <w:sz w:val="20"/>
          <w:szCs w:val="20"/>
        </w:rPr>
        <w:t>балансовая стоимость по данным бухгалтерского учета на начало налогового периода - по остальным объектам налогообложения.</w:t>
      </w:r>
    </w:p>
    <w:p w:rsidR="00A50285" w:rsidRPr="00A50285" w:rsidRDefault="00A50285" w:rsidP="00A50285">
      <w:pPr>
        <w:ind w:firstLine="400"/>
        <w:jc w:val="both"/>
        <w:rPr>
          <w:rFonts w:ascii="Century Gothic" w:hAnsi="Century Gothic"/>
        </w:rPr>
      </w:pPr>
      <w:r w:rsidRPr="00A50285">
        <w:rPr>
          <w:rStyle w:val="s0"/>
          <w:rFonts w:ascii="Century Gothic" w:hAnsi="Century Gothic"/>
          <w:sz w:val="20"/>
          <w:szCs w:val="20"/>
        </w:rPr>
        <w:lastRenderedPageBreak/>
        <w:t>Сумма, на которую подлежат уменьшению текущие платежи, распределяется равными долями на оставшиеся сроки уплаты текущих платежей.</w:t>
      </w:r>
    </w:p>
    <w:p w:rsidR="0072500E" w:rsidRPr="00B269B8" w:rsidRDefault="0072500E" w:rsidP="00101A69">
      <w:pPr>
        <w:pStyle w:val="FR1"/>
        <w:spacing w:before="0" w:after="0"/>
        <w:ind w:firstLine="540"/>
        <w:jc w:val="both"/>
        <w:rPr>
          <w:rFonts w:ascii="Century Gothic" w:hAnsi="Century Gothic"/>
          <w:i w:val="0"/>
        </w:rPr>
      </w:pPr>
      <w:r w:rsidRPr="00B269B8">
        <w:rPr>
          <w:rFonts w:ascii="Century Gothic" w:hAnsi="Century Gothic"/>
          <w:i w:val="0"/>
        </w:rPr>
        <w:t>Государственные предприятия  по объектам обложения, переданным в пользование или в аренду, исчисляют и уплачивают налог на имущество по ставке 1%.</w:t>
      </w:r>
    </w:p>
    <w:p w:rsidR="00A50285" w:rsidRDefault="00A50285" w:rsidP="00101A69">
      <w:pPr>
        <w:pStyle w:val="FR1"/>
        <w:spacing w:before="0" w:after="0"/>
        <w:ind w:left="80" w:firstLine="540"/>
        <w:rPr>
          <w:rFonts w:ascii="Century Gothic" w:hAnsi="Century Gothic"/>
          <w:b/>
          <w:i w:val="0"/>
        </w:rPr>
      </w:pPr>
    </w:p>
    <w:p w:rsidR="0072500E" w:rsidRDefault="0072500E" w:rsidP="00101A69">
      <w:pPr>
        <w:pStyle w:val="FR1"/>
        <w:spacing w:before="0" w:after="0"/>
        <w:ind w:left="80" w:firstLine="540"/>
        <w:rPr>
          <w:rFonts w:ascii="Century Gothic" w:hAnsi="Century Gothic"/>
          <w:b/>
          <w:i w:val="0"/>
        </w:rPr>
      </w:pPr>
      <w:r w:rsidRPr="00B269B8">
        <w:rPr>
          <w:rFonts w:ascii="Century Gothic" w:hAnsi="Century Gothic"/>
          <w:b/>
          <w:i w:val="0"/>
        </w:rPr>
        <w:t xml:space="preserve">Обязательные пенсионные взносы </w:t>
      </w:r>
      <w:r w:rsidR="00A50285">
        <w:rPr>
          <w:rFonts w:ascii="Century Gothic" w:hAnsi="Century Gothic"/>
          <w:b/>
          <w:i w:val="0"/>
        </w:rPr>
        <w:t xml:space="preserve"> </w:t>
      </w:r>
    </w:p>
    <w:p w:rsidR="00A50285" w:rsidRPr="00A50285" w:rsidRDefault="00A50285" w:rsidP="00A50285">
      <w:pPr>
        <w:pStyle w:val="FR1"/>
        <w:spacing w:before="0" w:after="0"/>
        <w:ind w:left="80" w:firstLine="540"/>
        <w:jc w:val="left"/>
        <w:rPr>
          <w:rFonts w:ascii="Century Gothic" w:hAnsi="Century Gothic"/>
          <w:i w:val="0"/>
        </w:rPr>
      </w:pPr>
      <w:r w:rsidRPr="00A50285">
        <w:rPr>
          <w:rFonts w:ascii="Century Gothic" w:hAnsi="Century Gothic"/>
          <w:i w:val="0"/>
        </w:rPr>
        <w:t>Учет ведется на счете 3221 «Обязательства по пенсионным отчислениям»</w:t>
      </w:r>
      <w:r>
        <w:rPr>
          <w:rFonts w:ascii="Century Gothic" w:hAnsi="Century Gothic"/>
          <w:i w:val="0"/>
        </w:rPr>
        <w:t>.</w:t>
      </w:r>
    </w:p>
    <w:p w:rsidR="0072500E" w:rsidRPr="00B269B8" w:rsidRDefault="0072500E" w:rsidP="00101A69">
      <w:pPr>
        <w:spacing w:line="280" w:lineRule="auto"/>
        <w:ind w:left="80" w:firstLine="540"/>
        <w:jc w:val="both"/>
        <w:rPr>
          <w:rFonts w:ascii="Century Gothic" w:hAnsi="Century Gothic"/>
        </w:rPr>
      </w:pPr>
      <w:r w:rsidRPr="00B269B8">
        <w:rPr>
          <w:rFonts w:ascii="Century Gothic" w:hAnsi="Century Gothic"/>
        </w:rPr>
        <w:t>Правила исчисления, удержания и перечисления обязательных пенсионных взносов в накопительн</w:t>
      </w:r>
      <w:r w:rsidR="001F7A7D">
        <w:rPr>
          <w:rFonts w:ascii="Century Gothic" w:hAnsi="Century Gothic"/>
        </w:rPr>
        <w:t>ые пенсионные фонды утверждены П</w:t>
      </w:r>
      <w:r w:rsidRPr="00B269B8">
        <w:rPr>
          <w:rFonts w:ascii="Century Gothic" w:hAnsi="Century Gothic"/>
        </w:rPr>
        <w:t>остановлением Правительства Рес</w:t>
      </w:r>
      <w:r w:rsidRPr="00B269B8">
        <w:rPr>
          <w:rFonts w:ascii="Century Gothic" w:hAnsi="Century Gothic"/>
        </w:rPr>
        <w:softHyphen/>
        <w:t>публики Казахстан от 15 марта 1999 года № 245.</w:t>
      </w:r>
    </w:p>
    <w:p w:rsidR="0072500E" w:rsidRPr="00B269B8" w:rsidRDefault="0072500E" w:rsidP="00101A69">
      <w:pPr>
        <w:autoSpaceDE w:val="0"/>
        <w:autoSpaceDN w:val="0"/>
        <w:adjustRightInd w:val="0"/>
        <w:ind w:firstLine="540"/>
        <w:jc w:val="both"/>
        <w:rPr>
          <w:rFonts w:ascii="Century Gothic" w:hAnsi="Century Gothic"/>
          <w:color w:val="000000"/>
        </w:rPr>
      </w:pPr>
      <w:r w:rsidRPr="00B269B8">
        <w:rPr>
          <w:rFonts w:ascii="Century Gothic" w:hAnsi="Century Gothic"/>
        </w:rPr>
        <w:t>Согласно действующему законодательству обязательные пенсионные взносы удерживают</w:t>
      </w:r>
      <w:r w:rsidRPr="00B269B8">
        <w:rPr>
          <w:rFonts w:ascii="Century Gothic" w:hAnsi="Century Gothic"/>
        </w:rPr>
        <w:softHyphen/>
        <w:t>ся с заработной платы работника в размере</w:t>
      </w:r>
      <w:r w:rsidRPr="00B269B8">
        <w:rPr>
          <w:rFonts w:ascii="Century Gothic" w:hAnsi="Century Gothic"/>
          <w:b/>
        </w:rPr>
        <w:t xml:space="preserve"> 10 %</w:t>
      </w:r>
      <w:r w:rsidRPr="00B269B8">
        <w:rPr>
          <w:rFonts w:ascii="Century Gothic" w:hAnsi="Century Gothic"/>
        </w:rPr>
        <w:t>. Перечисление обязательных пенсионных взносов в накопительный пенсионный фонд производится через банковский счет Государ</w:t>
      </w:r>
      <w:r w:rsidRPr="00B269B8">
        <w:rPr>
          <w:rFonts w:ascii="Century Gothic" w:hAnsi="Century Gothic"/>
        </w:rPr>
        <w:softHyphen/>
        <w:t>ственного Центра по выплате пенсий. К платежному поручению на перечисление пенсионных взносов прила</w:t>
      </w:r>
      <w:r w:rsidRPr="00B269B8">
        <w:rPr>
          <w:rFonts w:ascii="Century Gothic" w:hAnsi="Century Gothic"/>
        </w:rPr>
        <w:softHyphen/>
        <w:t>гается</w:t>
      </w:r>
      <w:r w:rsidRPr="00B269B8">
        <w:rPr>
          <w:rFonts w:ascii="Century Gothic" w:hAnsi="Century Gothic"/>
          <w:b/>
        </w:rPr>
        <w:t xml:space="preserve"> </w:t>
      </w:r>
      <w:r w:rsidRPr="00B269B8">
        <w:rPr>
          <w:rFonts w:ascii="Century Gothic" w:hAnsi="Century Gothic"/>
        </w:rPr>
        <w:t xml:space="preserve">список физических лиц, в чью пользу перечисляются обязательные пенсионные взносы. В списке должны быть указаны: индивидуальный код </w:t>
      </w:r>
      <w:r w:rsidRPr="006747C1">
        <w:rPr>
          <w:rFonts w:ascii="Century Gothic" w:hAnsi="Century Gothic"/>
        </w:rPr>
        <w:t>(</w:t>
      </w:r>
      <w:r w:rsidR="00A50285" w:rsidRPr="006747C1">
        <w:rPr>
          <w:rFonts w:ascii="Century Gothic" w:hAnsi="Century Gothic"/>
        </w:rPr>
        <w:t>ИИК</w:t>
      </w:r>
      <w:r w:rsidRPr="006747C1">
        <w:rPr>
          <w:rFonts w:ascii="Century Gothic" w:hAnsi="Century Gothic"/>
        </w:rPr>
        <w:t>),</w:t>
      </w:r>
      <w:r w:rsidRPr="00B269B8">
        <w:rPr>
          <w:rFonts w:ascii="Century Gothic" w:hAnsi="Century Gothic"/>
        </w:rPr>
        <w:t xml:space="preserve"> фами</w:t>
      </w:r>
      <w:r w:rsidRPr="00B269B8">
        <w:rPr>
          <w:rFonts w:ascii="Century Gothic" w:hAnsi="Century Gothic"/>
        </w:rPr>
        <w:softHyphen/>
        <w:t>лия, имя, отчество, дата рождения, сумма взноса и период (месяц, год), за который пере</w:t>
      </w:r>
      <w:r w:rsidRPr="00B269B8">
        <w:rPr>
          <w:rFonts w:ascii="Century Gothic" w:hAnsi="Century Gothic"/>
        </w:rPr>
        <w:softHyphen/>
        <w:t>числяются обязательные пенсионные взносы, по каждому физическому лицу. Предприятие</w:t>
      </w:r>
      <w:r w:rsidRPr="00B269B8">
        <w:rPr>
          <w:rFonts w:ascii="Century Gothic" w:hAnsi="Century Gothic"/>
          <w:color w:val="000000"/>
        </w:rPr>
        <w:t xml:space="preserve"> ежеквартально в срок до пятнадцатого числа месяца, следующего за отчетным кварталом, представляет в налоговые органы расчет по исчисленным, удержанным (начисленным) и перечисленным суммам обязательных пенсионных взносов</w:t>
      </w:r>
      <w:r w:rsidR="00A50285">
        <w:rPr>
          <w:rFonts w:ascii="Century Gothic" w:hAnsi="Century Gothic"/>
          <w:color w:val="000000"/>
        </w:rPr>
        <w:t xml:space="preserve"> форма 200 Декларация по ИПН и социальному налогу по гражданам РК</w:t>
      </w:r>
      <w:r w:rsidRPr="00B269B8">
        <w:rPr>
          <w:rFonts w:ascii="Century Gothic" w:hAnsi="Century Gothic"/>
          <w:color w:val="000000"/>
        </w:rPr>
        <w:t xml:space="preserve">. Форма </w:t>
      </w:r>
      <w:r w:rsidR="00A50285">
        <w:rPr>
          <w:rFonts w:ascii="Century Gothic" w:hAnsi="Century Gothic"/>
          <w:color w:val="000000"/>
        </w:rPr>
        <w:t>декларации</w:t>
      </w:r>
      <w:r w:rsidRPr="00B269B8">
        <w:rPr>
          <w:rFonts w:ascii="Century Gothic" w:hAnsi="Century Gothic"/>
          <w:color w:val="000000"/>
        </w:rPr>
        <w:t xml:space="preserve"> и порядок </w:t>
      </w:r>
      <w:r w:rsidR="00A50285">
        <w:rPr>
          <w:rFonts w:ascii="Century Gothic" w:hAnsi="Century Gothic"/>
          <w:color w:val="000000"/>
        </w:rPr>
        <w:t>ее</w:t>
      </w:r>
      <w:r w:rsidRPr="00B269B8">
        <w:rPr>
          <w:rFonts w:ascii="Century Gothic" w:hAnsi="Century Gothic"/>
          <w:color w:val="000000"/>
        </w:rPr>
        <w:t xml:space="preserve"> представления устанавливаются </w:t>
      </w:r>
      <w:r w:rsidR="00A50285">
        <w:rPr>
          <w:rFonts w:ascii="Century Gothic" w:hAnsi="Century Gothic"/>
          <w:color w:val="000000"/>
        </w:rPr>
        <w:t xml:space="preserve">Налоговым кодексом РК. </w:t>
      </w:r>
      <w:r w:rsidRPr="00B269B8">
        <w:rPr>
          <w:rFonts w:ascii="Century Gothic" w:hAnsi="Century Gothic"/>
          <w:color w:val="000000"/>
        </w:rPr>
        <w:t>Предприятия обязаны вести первичный учет исчисленных, удержанных (начисленных) и перечисленных обязательных пенсионных взносов по каждому работнику в соответствии с порядком, установленным законодательством Республики Казахстан.</w:t>
      </w:r>
    </w:p>
    <w:p w:rsidR="0072500E" w:rsidRPr="00B269B8" w:rsidRDefault="0072500E" w:rsidP="00101A69">
      <w:pPr>
        <w:spacing w:line="280" w:lineRule="auto"/>
        <w:ind w:firstLine="540"/>
        <w:jc w:val="both"/>
        <w:rPr>
          <w:rFonts w:ascii="Century Gothic" w:hAnsi="Century Gothic"/>
        </w:rPr>
      </w:pPr>
      <w:r w:rsidRPr="00B269B8">
        <w:rPr>
          <w:rFonts w:ascii="Century Gothic" w:hAnsi="Century Gothic"/>
          <w:color w:val="000000"/>
        </w:rPr>
        <w:t xml:space="preserve">     </w:t>
      </w:r>
      <w:r w:rsidRPr="00B269B8">
        <w:rPr>
          <w:rFonts w:ascii="Century Gothic" w:hAnsi="Century Gothic"/>
        </w:rPr>
        <w:t xml:space="preserve">Удержанные обязательные пенсионные взносы перечисляются в </w:t>
      </w:r>
      <w:r w:rsidR="006311C7">
        <w:rPr>
          <w:rFonts w:ascii="Century Gothic" w:hAnsi="Century Gothic"/>
        </w:rPr>
        <w:t>ЕНПФ</w:t>
      </w:r>
      <w:r w:rsidRPr="00B269B8">
        <w:rPr>
          <w:rFonts w:ascii="Century Gothic" w:hAnsi="Century Gothic"/>
        </w:rPr>
        <w:t xml:space="preserve"> в срок не позднее </w:t>
      </w:r>
      <w:r w:rsidR="006311C7">
        <w:rPr>
          <w:rFonts w:ascii="Century Gothic" w:hAnsi="Century Gothic"/>
        </w:rPr>
        <w:t>2</w:t>
      </w:r>
      <w:r w:rsidRPr="00B269B8">
        <w:rPr>
          <w:rFonts w:ascii="Century Gothic" w:hAnsi="Century Gothic"/>
        </w:rPr>
        <w:t xml:space="preserve">5 числа месяца, следующего за </w:t>
      </w:r>
      <w:proofErr w:type="gramStart"/>
      <w:r w:rsidRPr="00B269B8">
        <w:rPr>
          <w:rFonts w:ascii="Century Gothic" w:hAnsi="Century Gothic"/>
        </w:rPr>
        <w:t>отчетным</w:t>
      </w:r>
      <w:proofErr w:type="gramEnd"/>
      <w:r w:rsidRPr="00B269B8">
        <w:rPr>
          <w:rFonts w:ascii="Century Gothic" w:hAnsi="Century Gothic"/>
        </w:rPr>
        <w:t>.</w:t>
      </w:r>
    </w:p>
    <w:p w:rsidR="00A50285" w:rsidRDefault="00A50285" w:rsidP="00101A69">
      <w:pPr>
        <w:pStyle w:val="FR1"/>
        <w:spacing w:before="0" w:after="0"/>
        <w:ind w:firstLine="540"/>
        <w:rPr>
          <w:rFonts w:ascii="Century Gothic" w:hAnsi="Century Gothic"/>
          <w:b/>
          <w:i w:val="0"/>
        </w:rPr>
      </w:pPr>
    </w:p>
    <w:p w:rsidR="0072500E" w:rsidRPr="00B269B8" w:rsidRDefault="0072500E" w:rsidP="00101A69">
      <w:pPr>
        <w:pStyle w:val="FR1"/>
        <w:spacing w:before="0" w:after="0"/>
        <w:ind w:firstLine="540"/>
        <w:rPr>
          <w:rFonts w:ascii="Century Gothic" w:hAnsi="Century Gothic"/>
          <w:b/>
          <w:i w:val="0"/>
        </w:rPr>
      </w:pPr>
      <w:r w:rsidRPr="00B269B8">
        <w:rPr>
          <w:rFonts w:ascii="Century Gothic" w:hAnsi="Century Gothic"/>
          <w:b/>
          <w:i w:val="0"/>
        </w:rPr>
        <w:t>Бухгалтерские проводки</w:t>
      </w:r>
    </w:p>
    <w:tbl>
      <w:tblPr>
        <w:tblW w:w="9825" w:type="dxa"/>
        <w:tblInd w:w="40" w:type="dxa"/>
        <w:tblLayout w:type="fixed"/>
        <w:tblCellMar>
          <w:left w:w="40" w:type="dxa"/>
          <w:right w:w="40" w:type="dxa"/>
        </w:tblCellMar>
        <w:tblLook w:val="0000" w:firstRow="0" w:lastRow="0" w:firstColumn="0" w:lastColumn="0" w:noHBand="0" w:noVBand="0"/>
      </w:tblPr>
      <w:tblGrid>
        <w:gridCol w:w="7370"/>
        <w:gridCol w:w="1340"/>
        <w:gridCol w:w="1115"/>
      </w:tblGrid>
      <w:tr w:rsidR="0072500E" w:rsidRPr="00B269B8">
        <w:trPr>
          <w:trHeight w:hRule="exact" w:val="945"/>
        </w:trPr>
        <w:tc>
          <w:tcPr>
            <w:tcW w:w="737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Наименование операции</w:t>
            </w:r>
          </w:p>
          <w:p w:rsidR="0072500E" w:rsidRPr="00B269B8" w:rsidRDefault="0072500E" w:rsidP="00AE3625">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pStyle w:val="1"/>
              <w:spacing w:before="20"/>
              <w:rPr>
                <w:rFonts w:ascii="Century Gothic" w:hAnsi="Century Gothic"/>
                <w:sz w:val="20"/>
              </w:rPr>
            </w:pPr>
            <w:r w:rsidRPr="00B269B8">
              <w:rPr>
                <w:rFonts w:ascii="Century Gothic" w:hAnsi="Century Gothic"/>
                <w:sz w:val="20"/>
              </w:rPr>
              <w:t>Дебет</w:t>
            </w:r>
          </w:p>
          <w:p w:rsidR="0072500E" w:rsidRPr="00B269B8" w:rsidRDefault="0072500E" w:rsidP="00AE3625">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72500E" w:rsidRPr="00B269B8" w:rsidRDefault="0072500E" w:rsidP="00AE3625">
            <w:pPr>
              <w:spacing w:before="20"/>
              <w:jc w:val="center"/>
              <w:rPr>
                <w:rFonts w:ascii="Century Gothic" w:hAnsi="Century Gothic"/>
                <w:b/>
              </w:rPr>
            </w:pPr>
            <w:r w:rsidRPr="00B269B8">
              <w:rPr>
                <w:rFonts w:ascii="Century Gothic" w:hAnsi="Century Gothic"/>
                <w:b/>
              </w:rPr>
              <w:t>Кредит</w:t>
            </w:r>
          </w:p>
          <w:p w:rsidR="0072500E" w:rsidRPr="00B269B8" w:rsidRDefault="0072500E" w:rsidP="00AE3625">
            <w:pPr>
              <w:spacing w:before="20"/>
              <w:jc w:val="center"/>
              <w:rPr>
                <w:rFonts w:ascii="Century Gothic" w:hAnsi="Century Gothic"/>
                <w:b/>
              </w:rPr>
            </w:pPr>
          </w:p>
        </w:tc>
      </w:tr>
      <w:tr w:rsidR="0072500E" w:rsidRPr="00B269B8">
        <w:trPr>
          <w:trHeight w:hRule="exact" w:val="570"/>
        </w:trPr>
        <w:tc>
          <w:tcPr>
            <w:tcW w:w="737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rPr>
                <w:rFonts w:ascii="Century Gothic" w:hAnsi="Century Gothic"/>
              </w:rPr>
            </w:pPr>
            <w:r w:rsidRPr="00B269B8">
              <w:rPr>
                <w:rFonts w:ascii="Century Gothic" w:hAnsi="Century Gothic"/>
              </w:rPr>
              <w:t>Начисление подоходного налога с физических лиц у ис</w:t>
            </w:r>
            <w:r w:rsidRPr="00B269B8">
              <w:rPr>
                <w:rFonts w:ascii="Century Gothic" w:hAnsi="Century Gothic"/>
              </w:rPr>
              <w:softHyphen/>
              <w:t>точника выплаты</w:t>
            </w:r>
          </w:p>
          <w:p w:rsidR="0072500E" w:rsidRPr="00B269B8" w:rsidRDefault="0072500E" w:rsidP="00AE3625">
            <w:pPr>
              <w:spacing w:before="4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335</w:t>
            </w:r>
            <w:r w:rsidR="006311C7">
              <w:rPr>
                <w:rFonts w:ascii="Century Gothic" w:hAnsi="Century Gothic"/>
                <w:b/>
              </w:rPr>
              <w:t>1</w:t>
            </w:r>
          </w:p>
          <w:p w:rsidR="0072500E" w:rsidRPr="00B269B8" w:rsidRDefault="0072500E" w:rsidP="00AE3625">
            <w:pPr>
              <w:spacing w:before="4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72500E" w:rsidRPr="00B269B8" w:rsidRDefault="0072500E" w:rsidP="00AE3625">
            <w:pPr>
              <w:spacing w:before="40"/>
              <w:jc w:val="center"/>
              <w:rPr>
                <w:rFonts w:ascii="Century Gothic" w:hAnsi="Century Gothic"/>
                <w:b/>
              </w:rPr>
            </w:pPr>
            <w:r w:rsidRPr="00B269B8">
              <w:rPr>
                <w:rFonts w:ascii="Century Gothic" w:hAnsi="Century Gothic"/>
                <w:b/>
              </w:rPr>
              <w:t>312</w:t>
            </w:r>
            <w:r w:rsidR="006311C7">
              <w:rPr>
                <w:rFonts w:ascii="Century Gothic" w:hAnsi="Century Gothic"/>
                <w:b/>
              </w:rPr>
              <w:t>1</w:t>
            </w:r>
          </w:p>
          <w:p w:rsidR="0072500E" w:rsidRPr="00B269B8" w:rsidRDefault="0072500E" w:rsidP="00AE3625">
            <w:pPr>
              <w:spacing w:before="40"/>
              <w:jc w:val="center"/>
              <w:rPr>
                <w:rFonts w:ascii="Century Gothic" w:hAnsi="Century Gothic"/>
                <w:b/>
              </w:rPr>
            </w:pPr>
          </w:p>
        </w:tc>
      </w:tr>
      <w:tr w:rsidR="0072500E" w:rsidRPr="00B269B8">
        <w:trPr>
          <w:trHeight w:hRule="exact" w:val="285"/>
        </w:trPr>
        <w:tc>
          <w:tcPr>
            <w:tcW w:w="7370" w:type="dxa"/>
            <w:tcBorders>
              <w:top w:val="single" w:sz="6" w:space="0" w:color="auto"/>
              <w:left w:val="single" w:sz="6" w:space="0" w:color="auto"/>
              <w:bottom w:val="single" w:sz="6" w:space="0" w:color="auto"/>
              <w:right w:val="single" w:sz="6" w:space="0" w:color="auto"/>
            </w:tcBorders>
          </w:tcPr>
          <w:p w:rsidR="0072500E" w:rsidRPr="00B269B8" w:rsidRDefault="0072500E" w:rsidP="00AE3625">
            <w:pPr>
              <w:spacing w:before="20"/>
              <w:rPr>
                <w:rFonts w:ascii="Century Gothic" w:hAnsi="Century Gothic"/>
              </w:rPr>
            </w:pPr>
            <w:r w:rsidRPr="00B269B8">
              <w:rPr>
                <w:rFonts w:ascii="Century Gothic" w:hAnsi="Century Gothic"/>
              </w:rPr>
              <w:t>Начисление обязательных пенсионных взносов 10%</w:t>
            </w:r>
          </w:p>
          <w:p w:rsidR="0072500E" w:rsidRPr="00B269B8" w:rsidRDefault="0072500E" w:rsidP="00AE3625">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72500E" w:rsidRPr="00B269B8" w:rsidRDefault="006311C7" w:rsidP="00AE3625">
            <w:pPr>
              <w:spacing w:before="20"/>
              <w:jc w:val="center"/>
              <w:rPr>
                <w:rFonts w:ascii="Century Gothic" w:hAnsi="Century Gothic"/>
                <w:b/>
              </w:rPr>
            </w:pPr>
            <w:r>
              <w:rPr>
                <w:rFonts w:ascii="Century Gothic" w:hAnsi="Century Gothic"/>
                <w:b/>
              </w:rPr>
              <w:t>3351</w:t>
            </w:r>
          </w:p>
          <w:p w:rsidR="0072500E" w:rsidRPr="00B269B8" w:rsidRDefault="0072500E" w:rsidP="00AE3625">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72500E" w:rsidRPr="00B269B8" w:rsidRDefault="006311C7" w:rsidP="00AE3625">
            <w:pPr>
              <w:spacing w:before="20"/>
              <w:jc w:val="center"/>
              <w:rPr>
                <w:rFonts w:ascii="Century Gothic" w:hAnsi="Century Gothic"/>
                <w:b/>
              </w:rPr>
            </w:pPr>
            <w:r>
              <w:rPr>
                <w:rFonts w:ascii="Century Gothic" w:hAnsi="Century Gothic"/>
                <w:b/>
              </w:rPr>
              <w:t>3221</w:t>
            </w:r>
          </w:p>
          <w:p w:rsidR="0072500E" w:rsidRPr="00B269B8" w:rsidRDefault="0072500E" w:rsidP="00AE3625">
            <w:pPr>
              <w:spacing w:before="20"/>
              <w:jc w:val="center"/>
              <w:rPr>
                <w:rFonts w:ascii="Century Gothic" w:hAnsi="Century Gothic"/>
                <w:b/>
              </w:rPr>
            </w:pPr>
          </w:p>
        </w:tc>
      </w:tr>
      <w:tr w:rsidR="006311C7" w:rsidRPr="00B269B8">
        <w:trPr>
          <w:trHeight w:hRule="exact" w:val="285"/>
        </w:trPr>
        <w:tc>
          <w:tcPr>
            <w:tcW w:w="7370" w:type="dxa"/>
            <w:tcBorders>
              <w:top w:val="single" w:sz="6" w:space="0" w:color="auto"/>
              <w:left w:val="single" w:sz="6" w:space="0" w:color="auto"/>
              <w:bottom w:val="single" w:sz="6" w:space="0" w:color="auto"/>
              <w:right w:val="single" w:sz="6" w:space="0" w:color="auto"/>
            </w:tcBorders>
          </w:tcPr>
          <w:p w:rsidR="006311C7" w:rsidRPr="00B269B8" w:rsidRDefault="006311C7" w:rsidP="006747C1">
            <w:pPr>
              <w:spacing w:before="20"/>
              <w:rPr>
                <w:rFonts w:ascii="Century Gothic" w:hAnsi="Century Gothic"/>
              </w:rPr>
            </w:pPr>
            <w:r w:rsidRPr="00B269B8">
              <w:rPr>
                <w:rFonts w:ascii="Century Gothic" w:hAnsi="Century Gothic"/>
              </w:rPr>
              <w:t xml:space="preserve">Начисление обязательных </w:t>
            </w:r>
            <w:r>
              <w:rPr>
                <w:rFonts w:ascii="Century Gothic" w:hAnsi="Century Gothic"/>
              </w:rPr>
              <w:t xml:space="preserve">профессиональных пенсионных взносов </w:t>
            </w:r>
          </w:p>
          <w:p w:rsidR="006311C7" w:rsidRPr="00B269B8" w:rsidRDefault="006311C7" w:rsidP="006747C1">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6311C7" w:rsidRPr="00B269B8" w:rsidRDefault="006311C7" w:rsidP="006747C1">
            <w:pPr>
              <w:spacing w:before="20"/>
              <w:jc w:val="center"/>
              <w:rPr>
                <w:rFonts w:ascii="Century Gothic" w:hAnsi="Century Gothic"/>
                <w:b/>
              </w:rPr>
            </w:pPr>
            <w:r>
              <w:rPr>
                <w:rFonts w:ascii="Century Gothic" w:hAnsi="Century Gothic"/>
                <w:b/>
              </w:rPr>
              <w:t>7211</w:t>
            </w:r>
          </w:p>
          <w:p w:rsidR="006311C7" w:rsidRPr="00B269B8" w:rsidRDefault="006311C7" w:rsidP="006747C1">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6311C7" w:rsidRPr="00B269B8" w:rsidRDefault="006311C7" w:rsidP="006747C1">
            <w:pPr>
              <w:spacing w:before="20"/>
              <w:jc w:val="center"/>
              <w:rPr>
                <w:rFonts w:ascii="Century Gothic" w:hAnsi="Century Gothic"/>
                <w:b/>
              </w:rPr>
            </w:pPr>
            <w:r>
              <w:rPr>
                <w:rFonts w:ascii="Century Gothic" w:hAnsi="Century Gothic"/>
                <w:b/>
              </w:rPr>
              <w:t>3222</w:t>
            </w:r>
          </w:p>
          <w:p w:rsidR="006311C7" w:rsidRPr="00B269B8" w:rsidRDefault="006311C7" w:rsidP="006747C1">
            <w:pPr>
              <w:spacing w:before="20"/>
              <w:jc w:val="center"/>
              <w:rPr>
                <w:rFonts w:ascii="Century Gothic" w:hAnsi="Century Gothic"/>
                <w:b/>
              </w:rPr>
            </w:pPr>
          </w:p>
        </w:tc>
      </w:tr>
      <w:tr w:rsidR="006311C7" w:rsidRPr="00B269B8">
        <w:trPr>
          <w:trHeight w:hRule="exact" w:val="285"/>
        </w:trPr>
        <w:tc>
          <w:tcPr>
            <w:tcW w:w="737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rPr>
                <w:rFonts w:ascii="Century Gothic" w:hAnsi="Century Gothic"/>
              </w:rPr>
            </w:pPr>
            <w:r w:rsidRPr="00B269B8">
              <w:rPr>
                <w:rFonts w:ascii="Century Gothic" w:hAnsi="Century Gothic"/>
              </w:rPr>
              <w:t>Начисление социального налога</w:t>
            </w:r>
          </w:p>
          <w:p w:rsidR="006311C7" w:rsidRPr="00B269B8" w:rsidRDefault="006311C7" w:rsidP="00AE3625">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jc w:val="center"/>
              <w:rPr>
                <w:rFonts w:ascii="Century Gothic" w:hAnsi="Century Gothic"/>
                <w:b/>
              </w:rPr>
            </w:pPr>
            <w:r w:rsidRPr="00B269B8">
              <w:rPr>
                <w:rFonts w:ascii="Century Gothic" w:hAnsi="Century Gothic"/>
                <w:b/>
              </w:rPr>
              <w:t>7211,711</w:t>
            </w:r>
            <w:r>
              <w:rPr>
                <w:rFonts w:ascii="Century Gothic" w:hAnsi="Century Gothic"/>
                <w:b/>
              </w:rPr>
              <w:t>1</w:t>
            </w:r>
          </w:p>
          <w:p w:rsidR="006311C7" w:rsidRPr="00B269B8" w:rsidRDefault="006311C7" w:rsidP="00AE3625">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6311C7" w:rsidRPr="00B269B8" w:rsidRDefault="006311C7" w:rsidP="00AE3625">
            <w:pPr>
              <w:spacing w:before="20"/>
              <w:jc w:val="center"/>
              <w:rPr>
                <w:rFonts w:ascii="Century Gothic" w:hAnsi="Century Gothic"/>
                <w:b/>
              </w:rPr>
            </w:pPr>
            <w:r>
              <w:rPr>
                <w:rFonts w:ascii="Century Gothic" w:hAnsi="Century Gothic"/>
                <w:b/>
              </w:rPr>
              <w:t>3151</w:t>
            </w:r>
          </w:p>
          <w:p w:rsidR="006311C7" w:rsidRPr="00B269B8" w:rsidRDefault="006311C7" w:rsidP="00AE3625">
            <w:pPr>
              <w:spacing w:before="20"/>
              <w:jc w:val="center"/>
              <w:rPr>
                <w:rFonts w:ascii="Century Gothic" w:hAnsi="Century Gothic"/>
                <w:b/>
              </w:rPr>
            </w:pPr>
          </w:p>
        </w:tc>
      </w:tr>
      <w:tr w:rsidR="006311C7" w:rsidRPr="00B269B8">
        <w:trPr>
          <w:trHeight w:hRule="exact" w:val="285"/>
        </w:trPr>
        <w:tc>
          <w:tcPr>
            <w:tcW w:w="737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rPr>
                <w:rFonts w:ascii="Century Gothic" w:hAnsi="Century Gothic"/>
              </w:rPr>
            </w:pPr>
            <w:r w:rsidRPr="00B269B8">
              <w:rPr>
                <w:rFonts w:ascii="Century Gothic" w:hAnsi="Century Gothic"/>
              </w:rPr>
              <w:t>Начисление платежей в ГФСС</w:t>
            </w:r>
          </w:p>
          <w:p w:rsidR="006311C7" w:rsidRPr="00B269B8" w:rsidRDefault="006311C7" w:rsidP="00AE3625">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jc w:val="center"/>
              <w:rPr>
                <w:rFonts w:ascii="Century Gothic" w:hAnsi="Century Gothic"/>
                <w:b/>
              </w:rPr>
            </w:pPr>
            <w:r w:rsidRPr="00B269B8">
              <w:rPr>
                <w:rFonts w:ascii="Century Gothic" w:hAnsi="Century Gothic"/>
                <w:b/>
              </w:rPr>
              <w:t>7211,711</w:t>
            </w:r>
            <w:r>
              <w:rPr>
                <w:rFonts w:ascii="Century Gothic" w:hAnsi="Century Gothic"/>
                <w:b/>
              </w:rPr>
              <w:t>1</w:t>
            </w:r>
          </w:p>
          <w:p w:rsidR="006311C7" w:rsidRPr="00B269B8" w:rsidRDefault="006311C7" w:rsidP="00AE3625">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6311C7" w:rsidRPr="00B269B8" w:rsidRDefault="006311C7" w:rsidP="00AE3625">
            <w:pPr>
              <w:spacing w:before="20"/>
              <w:jc w:val="center"/>
              <w:rPr>
                <w:rFonts w:ascii="Century Gothic" w:hAnsi="Century Gothic"/>
                <w:b/>
              </w:rPr>
            </w:pPr>
            <w:r>
              <w:rPr>
                <w:rFonts w:ascii="Century Gothic" w:hAnsi="Century Gothic"/>
                <w:b/>
              </w:rPr>
              <w:t>3211</w:t>
            </w:r>
          </w:p>
          <w:p w:rsidR="006311C7" w:rsidRPr="00B269B8" w:rsidRDefault="006311C7" w:rsidP="00AE3625">
            <w:pPr>
              <w:spacing w:before="20"/>
              <w:jc w:val="center"/>
              <w:rPr>
                <w:rFonts w:ascii="Century Gothic" w:hAnsi="Century Gothic"/>
                <w:b/>
              </w:rPr>
            </w:pPr>
          </w:p>
        </w:tc>
      </w:tr>
      <w:tr w:rsidR="006311C7" w:rsidRPr="00B269B8">
        <w:trPr>
          <w:trHeight w:hRule="exact" w:val="285"/>
        </w:trPr>
        <w:tc>
          <w:tcPr>
            <w:tcW w:w="737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rPr>
                <w:rFonts w:ascii="Century Gothic" w:hAnsi="Century Gothic"/>
              </w:rPr>
            </w:pPr>
            <w:r w:rsidRPr="00B269B8">
              <w:rPr>
                <w:rFonts w:ascii="Century Gothic" w:hAnsi="Century Gothic"/>
              </w:rPr>
              <w:t xml:space="preserve">Начисление платежей </w:t>
            </w:r>
            <w:r w:rsidRPr="006747C1">
              <w:rPr>
                <w:rFonts w:ascii="Century Gothic" w:hAnsi="Century Gothic"/>
              </w:rPr>
              <w:t>за эмиссию в окружающую среду</w:t>
            </w:r>
            <w:r w:rsidRPr="00B269B8">
              <w:rPr>
                <w:rFonts w:ascii="Century Gothic" w:hAnsi="Century Gothic"/>
              </w:rPr>
              <w:t xml:space="preserve"> </w:t>
            </w:r>
          </w:p>
          <w:p w:rsidR="006311C7" w:rsidRPr="00B269B8" w:rsidRDefault="006311C7" w:rsidP="00AE3625">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jc w:val="center"/>
              <w:rPr>
                <w:rFonts w:ascii="Century Gothic" w:hAnsi="Century Gothic"/>
                <w:b/>
              </w:rPr>
            </w:pPr>
            <w:r w:rsidRPr="00B269B8">
              <w:rPr>
                <w:rFonts w:ascii="Century Gothic" w:hAnsi="Century Gothic"/>
                <w:b/>
              </w:rPr>
              <w:t>7211,711</w:t>
            </w:r>
            <w:r>
              <w:rPr>
                <w:rFonts w:ascii="Century Gothic" w:hAnsi="Century Gothic"/>
                <w:b/>
              </w:rPr>
              <w:t>1</w:t>
            </w:r>
          </w:p>
          <w:p w:rsidR="006311C7" w:rsidRPr="00B269B8" w:rsidRDefault="006311C7" w:rsidP="00AE3625">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6311C7" w:rsidRPr="00B269B8" w:rsidRDefault="006311C7" w:rsidP="00AE3625">
            <w:pPr>
              <w:spacing w:before="20"/>
              <w:jc w:val="center"/>
              <w:rPr>
                <w:rFonts w:ascii="Century Gothic" w:hAnsi="Century Gothic"/>
                <w:b/>
              </w:rPr>
            </w:pPr>
            <w:r w:rsidRPr="00B269B8">
              <w:rPr>
                <w:rFonts w:ascii="Century Gothic" w:hAnsi="Century Gothic"/>
                <w:b/>
              </w:rPr>
              <w:t>319</w:t>
            </w:r>
            <w:r>
              <w:rPr>
                <w:rFonts w:ascii="Century Gothic" w:hAnsi="Century Gothic"/>
                <w:b/>
              </w:rPr>
              <w:t>1</w:t>
            </w:r>
          </w:p>
          <w:p w:rsidR="006311C7" w:rsidRPr="00B269B8" w:rsidRDefault="006311C7" w:rsidP="00AE3625">
            <w:pPr>
              <w:spacing w:before="20"/>
              <w:jc w:val="center"/>
              <w:rPr>
                <w:rFonts w:ascii="Century Gothic" w:hAnsi="Century Gothic"/>
                <w:b/>
              </w:rPr>
            </w:pPr>
          </w:p>
        </w:tc>
      </w:tr>
      <w:tr w:rsidR="006311C7" w:rsidRPr="00B269B8">
        <w:trPr>
          <w:trHeight w:hRule="exact" w:val="285"/>
        </w:trPr>
        <w:tc>
          <w:tcPr>
            <w:tcW w:w="737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rPr>
                <w:rFonts w:ascii="Century Gothic" w:hAnsi="Century Gothic"/>
              </w:rPr>
            </w:pPr>
            <w:r w:rsidRPr="00B269B8">
              <w:rPr>
                <w:rFonts w:ascii="Century Gothic" w:hAnsi="Century Gothic"/>
              </w:rPr>
              <w:t xml:space="preserve">Начисление платежей  по </w:t>
            </w:r>
            <w:r>
              <w:rPr>
                <w:rFonts w:ascii="Century Gothic" w:hAnsi="Century Gothic"/>
              </w:rPr>
              <w:t>социальному страхованию</w:t>
            </w:r>
          </w:p>
          <w:p w:rsidR="006311C7" w:rsidRPr="00B269B8" w:rsidRDefault="006311C7" w:rsidP="00AE3625">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jc w:val="center"/>
              <w:rPr>
                <w:rFonts w:ascii="Century Gothic" w:hAnsi="Century Gothic"/>
                <w:b/>
              </w:rPr>
            </w:pPr>
            <w:r w:rsidRPr="00B269B8">
              <w:rPr>
                <w:rFonts w:ascii="Century Gothic" w:hAnsi="Century Gothic"/>
                <w:b/>
              </w:rPr>
              <w:t>7211,711</w:t>
            </w:r>
            <w:r>
              <w:rPr>
                <w:rFonts w:ascii="Century Gothic" w:hAnsi="Century Gothic"/>
                <w:b/>
              </w:rPr>
              <w:t>1</w:t>
            </w:r>
          </w:p>
          <w:p w:rsidR="006311C7" w:rsidRPr="00B269B8" w:rsidRDefault="006311C7" w:rsidP="00AE3625">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6311C7" w:rsidRPr="00B269B8" w:rsidRDefault="006311C7" w:rsidP="00AE3625">
            <w:pPr>
              <w:spacing w:before="20"/>
              <w:jc w:val="center"/>
              <w:rPr>
                <w:rFonts w:ascii="Century Gothic" w:hAnsi="Century Gothic"/>
                <w:b/>
              </w:rPr>
            </w:pPr>
            <w:r>
              <w:rPr>
                <w:rFonts w:ascii="Century Gothic" w:hAnsi="Century Gothic"/>
                <w:b/>
              </w:rPr>
              <w:t>3211</w:t>
            </w:r>
          </w:p>
          <w:p w:rsidR="006311C7" w:rsidRPr="00B269B8" w:rsidRDefault="006311C7" w:rsidP="00AE3625">
            <w:pPr>
              <w:spacing w:before="20"/>
              <w:jc w:val="center"/>
              <w:rPr>
                <w:rFonts w:ascii="Century Gothic" w:hAnsi="Century Gothic"/>
                <w:b/>
              </w:rPr>
            </w:pPr>
          </w:p>
        </w:tc>
      </w:tr>
      <w:tr w:rsidR="006311C7" w:rsidRPr="00B269B8">
        <w:trPr>
          <w:trHeight w:hRule="exact" w:val="285"/>
        </w:trPr>
        <w:tc>
          <w:tcPr>
            <w:tcW w:w="737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rPr>
                <w:rFonts w:ascii="Century Gothic" w:hAnsi="Century Gothic"/>
              </w:rPr>
            </w:pPr>
            <w:r w:rsidRPr="00B269B8">
              <w:rPr>
                <w:rFonts w:ascii="Century Gothic" w:hAnsi="Century Gothic"/>
              </w:rPr>
              <w:t>Начисление налога на имущество</w:t>
            </w:r>
          </w:p>
          <w:p w:rsidR="006311C7" w:rsidRPr="00B269B8" w:rsidRDefault="006311C7" w:rsidP="00AE3625">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6311C7" w:rsidRPr="00B269B8" w:rsidRDefault="006311C7" w:rsidP="00AE3625">
            <w:pPr>
              <w:spacing w:before="20"/>
              <w:jc w:val="center"/>
              <w:rPr>
                <w:rFonts w:ascii="Century Gothic" w:hAnsi="Century Gothic"/>
                <w:b/>
              </w:rPr>
            </w:pPr>
            <w:r w:rsidRPr="00B269B8">
              <w:rPr>
                <w:rFonts w:ascii="Century Gothic" w:hAnsi="Century Gothic"/>
                <w:b/>
              </w:rPr>
              <w:t>7211</w:t>
            </w:r>
          </w:p>
          <w:p w:rsidR="006311C7" w:rsidRPr="00B269B8" w:rsidRDefault="006311C7" w:rsidP="00AE3625">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6311C7" w:rsidRPr="00B269B8" w:rsidRDefault="006311C7" w:rsidP="00AE3625">
            <w:pPr>
              <w:spacing w:before="20"/>
              <w:jc w:val="center"/>
              <w:rPr>
                <w:rFonts w:ascii="Century Gothic" w:hAnsi="Century Gothic"/>
                <w:b/>
              </w:rPr>
            </w:pPr>
            <w:r w:rsidRPr="00B269B8">
              <w:rPr>
                <w:rFonts w:ascii="Century Gothic" w:hAnsi="Century Gothic"/>
                <w:b/>
              </w:rPr>
              <w:t>318</w:t>
            </w:r>
            <w:r>
              <w:rPr>
                <w:rFonts w:ascii="Century Gothic" w:hAnsi="Century Gothic"/>
                <w:b/>
              </w:rPr>
              <w:t>1</w:t>
            </w:r>
          </w:p>
          <w:p w:rsidR="006311C7" w:rsidRPr="00B269B8" w:rsidRDefault="006311C7" w:rsidP="00AE3625">
            <w:pPr>
              <w:spacing w:before="20"/>
              <w:jc w:val="center"/>
              <w:rPr>
                <w:rFonts w:ascii="Century Gothic" w:hAnsi="Century Gothic"/>
                <w:b/>
              </w:rPr>
            </w:pPr>
          </w:p>
        </w:tc>
      </w:tr>
      <w:tr w:rsidR="006311C7" w:rsidRPr="00B269B8" w:rsidTr="006311C7">
        <w:trPr>
          <w:trHeight w:hRule="exact" w:val="713"/>
        </w:trPr>
        <w:tc>
          <w:tcPr>
            <w:tcW w:w="7370" w:type="dxa"/>
            <w:tcBorders>
              <w:top w:val="single" w:sz="6" w:space="0" w:color="auto"/>
              <w:left w:val="single" w:sz="6" w:space="0" w:color="auto"/>
              <w:bottom w:val="single" w:sz="6" w:space="0" w:color="auto"/>
              <w:right w:val="single" w:sz="6" w:space="0" w:color="auto"/>
            </w:tcBorders>
          </w:tcPr>
          <w:p w:rsidR="006311C7" w:rsidRPr="00B269B8" w:rsidRDefault="006311C7" w:rsidP="007D7DED">
            <w:pPr>
              <w:spacing w:before="40"/>
              <w:ind w:right="200"/>
              <w:rPr>
                <w:rFonts w:ascii="Century Gothic" w:hAnsi="Century Gothic"/>
              </w:rPr>
            </w:pPr>
            <w:r w:rsidRPr="00B269B8">
              <w:rPr>
                <w:rFonts w:ascii="Century Gothic" w:hAnsi="Century Gothic"/>
              </w:rPr>
              <w:t>Перечисление налогов и других обязательных платежей в бюджет</w:t>
            </w:r>
          </w:p>
          <w:p w:rsidR="006311C7" w:rsidRPr="00B269B8" w:rsidRDefault="006311C7" w:rsidP="007D7DED">
            <w:pPr>
              <w:tabs>
                <w:tab w:val="left" w:pos="3285"/>
              </w:tabs>
              <w:spacing w:before="40"/>
              <w:ind w:right="5200"/>
              <w:rPr>
                <w:rFonts w:ascii="Century Gothic" w:hAnsi="Century Gothic"/>
              </w:rPr>
            </w:pPr>
            <w:r>
              <w:rPr>
                <w:rFonts w:ascii="Century Gothic" w:hAnsi="Century Gothic"/>
              </w:rPr>
              <w:tab/>
            </w:r>
          </w:p>
        </w:tc>
        <w:tc>
          <w:tcPr>
            <w:tcW w:w="1340" w:type="dxa"/>
            <w:tcBorders>
              <w:top w:val="single" w:sz="6" w:space="0" w:color="auto"/>
              <w:left w:val="single" w:sz="6" w:space="0" w:color="auto"/>
              <w:bottom w:val="single" w:sz="6" w:space="0" w:color="auto"/>
              <w:right w:val="single" w:sz="6" w:space="0" w:color="auto"/>
            </w:tcBorders>
          </w:tcPr>
          <w:p w:rsidR="006311C7" w:rsidRPr="00B269B8" w:rsidRDefault="006311C7" w:rsidP="007D7DED">
            <w:pPr>
              <w:spacing w:before="40"/>
              <w:jc w:val="center"/>
              <w:rPr>
                <w:rFonts w:ascii="Century Gothic" w:hAnsi="Century Gothic"/>
                <w:b/>
              </w:rPr>
            </w:pPr>
            <w:r w:rsidRPr="00B269B8">
              <w:rPr>
                <w:rFonts w:ascii="Century Gothic" w:hAnsi="Century Gothic"/>
                <w:b/>
              </w:rPr>
              <w:t>312</w:t>
            </w:r>
            <w:r>
              <w:rPr>
                <w:rFonts w:ascii="Century Gothic" w:hAnsi="Century Gothic"/>
                <w:b/>
              </w:rPr>
              <w:t>1</w:t>
            </w:r>
            <w:r w:rsidRPr="00B269B8">
              <w:rPr>
                <w:rFonts w:ascii="Century Gothic" w:hAnsi="Century Gothic"/>
                <w:b/>
              </w:rPr>
              <w:t>-319</w:t>
            </w:r>
            <w:r>
              <w:rPr>
                <w:rFonts w:ascii="Century Gothic" w:hAnsi="Century Gothic"/>
                <w:b/>
              </w:rPr>
              <w:t>1</w:t>
            </w:r>
          </w:p>
          <w:p w:rsidR="006311C7" w:rsidRPr="00B269B8" w:rsidRDefault="006311C7" w:rsidP="006311C7">
            <w:pPr>
              <w:spacing w:before="40"/>
              <w:jc w:val="center"/>
              <w:rPr>
                <w:rFonts w:ascii="Century Gothic" w:hAnsi="Century Gothic"/>
                <w:b/>
              </w:rPr>
            </w:pPr>
            <w:r w:rsidRPr="00B269B8">
              <w:rPr>
                <w:rFonts w:ascii="Century Gothic" w:hAnsi="Century Gothic"/>
                <w:b/>
              </w:rPr>
              <w:t>321</w:t>
            </w:r>
            <w:r>
              <w:rPr>
                <w:rFonts w:ascii="Century Gothic" w:hAnsi="Century Gothic"/>
                <w:b/>
              </w:rPr>
              <w:t>1</w:t>
            </w:r>
          </w:p>
        </w:tc>
        <w:tc>
          <w:tcPr>
            <w:tcW w:w="1115" w:type="dxa"/>
            <w:tcBorders>
              <w:top w:val="single" w:sz="6" w:space="0" w:color="auto"/>
              <w:left w:val="single" w:sz="6" w:space="0" w:color="auto"/>
              <w:bottom w:val="single" w:sz="6" w:space="0" w:color="auto"/>
              <w:right w:val="nil"/>
            </w:tcBorders>
          </w:tcPr>
          <w:p w:rsidR="006311C7" w:rsidRPr="00B269B8" w:rsidRDefault="006311C7" w:rsidP="007D7DED">
            <w:pPr>
              <w:spacing w:before="40"/>
              <w:jc w:val="center"/>
              <w:rPr>
                <w:rFonts w:ascii="Century Gothic" w:hAnsi="Century Gothic"/>
                <w:b/>
              </w:rPr>
            </w:pPr>
            <w:r>
              <w:rPr>
                <w:rFonts w:ascii="Century Gothic" w:hAnsi="Century Gothic"/>
                <w:b/>
              </w:rPr>
              <w:t>1031</w:t>
            </w:r>
          </w:p>
          <w:p w:rsidR="006311C7" w:rsidRPr="00B269B8" w:rsidRDefault="006311C7" w:rsidP="007D7DED">
            <w:pPr>
              <w:spacing w:before="40"/>
              <w:jc w:val="center"/>
              <w:rPr>
                <w:rFonts w:ascii="Century Gothic" w:hAnsi="Century Gothic"/>
                <w:b/>
              </w:rPr>
            </w:pPr>
          </w:p>
        </w:tc>
      </w:tr>
      <w:tr w:rsidR="006311C7" w:rsidRPr="00B269B8" w:rsidTr="006311C7">
        <w:trPr>
          <w:trHeight w:hRule="exact" w:val="578"/>
        </w:trPr>
        <w:tc>
          <w:tcPr>
            <w:tcW w:w="7370" w:type="dxa"/>
            <w:tcBorders>
              <w:top w:val="single" w:sz="6" w:space="0" w:color="auto"/>
              <w:left w:val="single" w:sz="6" w:space="0" w:color="auto"/>
              <w:bottom w:val="single" w:sz="6" w:space="0" w:color="auto"/>
              <w:right w:val="single" w:sz="6" w:space="0" w:color="auto"/>
            </w:tcBorders>
          </w:tcPr>
          <w:p w:rsidR="006311C7" w:rsidRPr="00B269B8" w:rsidRDefault="006311C7" w:rsidP="007D7DED">
            <w:pPr>
              <w:spacing w:before="20"/>
              <w:rPr>
                <w:rFonts w:ascii="Century Gothic" w:hAnsi="Century Gothic"/>
              </w:rPr>
            </w:pPr>
            <w:r w:rsidRPr="00B269B8">
              <w:rPr>
                <w:rFonts w:ascii="Century Gothic" w:hAnsi="Century Gothic"/>
              </w:rPr>
              <w:t>Перечисление обязательных пенсионных взносов</w:t>
            </w:r>
            <w:r>
              <w:rPr>
                <w:rFonts w:ascii="Century Gothic" w:hAnsi="Century Gothic"/>
              </w:rPr>
              <w:t>, профессиональных пенсионных взносов</w:t>
            </w:r>
          </w:p>
          <w:p w:rsidR="006311C7" w:rsidRPr="00B269B8" w:rsidRDefault="006311C7" w:rsidP="007D7DED">
            <w:pPr>
              <w:spacing w:before="20"/>
              <w:rPr>
                <w:rFonts w:ascii="Century Gothic" w:hAnsi="Century Gothic"/>
              </w:rPr>
            </w:pPr>
          </w:p>
        </w:tc>
        <w:tc>
          <w:tcPr>
            <w:tcW w:w="1340" w:type="dxa"/>
            <w:tcBorders>
              <w:top w:val="single" w:sz="6" w:space="0" w:color="auto"/>
              <w:left w:val="single" w:sz="6" w:space="0" w:color="auto"/>
              <w:bottom w:val="single" w:sz="6" w:space="0" w:color="auto"/>
              <w:right w:val="single" w:sz="6" w:space="0" w:color="auto"/>
            </w:tcBorders>
          </w:tcPr>
          <w:p w:rsidR="006311C7" w:rsidRPr="00B269B8" w:rsidRDefault="006311C7" w:rsidP="007D7DED">
            <w:pPr>
              <w:spacing w:before="20"/>
              <w:jc w:val="center"/>
              <w:rPr>
                <w:rFonts w:ascii="Century Gothic" w:hAnsi="Century Gothic"/>
                <w:b/>
              </w:rPr>
            </w:pPr>
            <w:r w:rsidRPr="00B269B8">
              <w:rPr>
                <w:rFonts w:ascii="Century Gothic" w:hAnsi="Century Gothic"/>
                <w:b/>
              </w:rPr>
              <w:t>322</w:t>
            </w:r>
            <w:r>
              <w:rPr>
                <w:rFonts w:ascii="Century Gothic" w:hAnsi="Century Gothic"/>
                <w:b/>
              </w:rPr>
              <w:t>1,3222</w:t>
            </w:r>
          </w:p>
          <w:p w:rsidR="006311C7" w:rsidRPr="00B269B8" w:rsidRDefault="006311C7" w:rsidP="007D7DED">
            <w:pPr>
              <w:spacing w:before="20"/>
              <w:jc w:val="center"/>
              <w:rPr>
                <w:rFonts w:ascii="Century Gothic" w:hAnsi="Century Gothic"/>
                <w:b/>
              </w:rPr>
            </w:pPr>
          </w:p>
        </w:tc>
        <w:tc>
          <w:tcPr>
            <w:tcW w:w="1115" w:type="dxa"/>
            <w:tcBorders>
              <w:top w:val="single" w:sz="6" w:space="0" w:color="auto"/>
              <w:left w:val="single" w:sz="6" w:space="0" w:color="auto"/>
              <w:bottom w:val="single" w:sz="6" w:space="0" w:color="auto"/>
              <w:right w:val="nil"/>
            </w:tcBorders>
          </w:tcPr>
          <w:p w:rsidR="006311C7" w:rsidRPr="00B269B8" w:rsidRDefault="006311C7" w:rsidP="007D7DED">
            <w:pPr>
              <w:spacing w:before="20"/>
              <w:jc w:val="center"/>
              <w:rPr>
                <w:rFonts w:ascii="Century Gothic" w:hAnsi="Century Gothic"/>
                <w:b/>
              </w:rPr>
            </w:pPr>
            <w:r>
              <w:rPr>
                <w:rFonts w:ascii="Century Gothic" w:hAnsi="Century Gothic"/>
                <w:b/>
              </w:rPr>
              <w:t>1031</w:t>
            </w:r>
          </w:p>
          <w:p w:rsidR="006311C7" w:rsidRPr="00B269B8" w:rsidRDefault="006311C7" w:rsidP="007D7DED">
            <w:pPr>
              <w:spacing w:before="20"/>
              <w:jc w:val="center"/>
              <w:rPr>
                <w:rFonts w:ascii="Century Gothic" w:hAnsi="Century Gothic"/>
                <w:b/>
              </w:rPr>
            </w:pPr>
          </w:p>
        </w:tc>
      </w:tr>
    </w:tbl>
    <w:p w:rsidR="006747C1" w:rsidRDefault="006747C1" w:rsidP="00101A69">
      <w:pPr>
        <w:pStyle w:val="1"/>
        <w:ind w:firstLine="540"/>
        <w:rPr>
          <w:rFonts w:ascii="Century Gothic" w:hAnsi="Century Gothic"/>
          <w:sz w:val="20"/>
        </w:rPr>
      </w:pPr>
    </w:p>
    <w:p w:rsidR="006747C1" w:rsidRPr="006747C1" w:rsidRDefault="006747C1" w:rsidP="006747C1"/>
    <w:p w:rsidR="006747C1" w:rsidRDefault="006747C1" w:rsidP="00101A69">
      <w:pPr>
        <w:pStyle w:val="1"/>
        <w:ind w:firstLine="540"/>
        <w:rPr>
          <w:rFonts w:ascii="Century Gothic" w:hAnsi="Century Gothic"/>
          <w:sz w:val="20"/>
        </w:rPr>
      </w:pPr>
    </w:p>
    <w:p w:rsidR="006747C1" w:rsidRDefault="006747C1" w:rsidP="00101A69">
      <w:pPr>
        <w:pStyle w:val="1"/>
        <w:ind w:firstLine="540"/>
        <w:rPr>
          <w:rFonts w:ascii="Century Gothic" w:hAnsi="Century Gothic"/>
          <w:sz w:val="20"/>
        </w:rPr>
      </w:pPr>
    </w:p>
    <w:p w:rsidR="006747C1" w:rsidRDefault="006747C1" w:rsidP="00101A69">
      <w:pPr>
        <w:pStyle w:val="1"/>
        <w:ind w:firstLine="540"/>
        <w:rPr>
          <w:rFonts w:ascii="Century Gothic" w:hAnsi="Century Gothic"/>
          <w:sz w:val="20"/>
        </w:rPr>
      </w:pPr>
    </w:p>
    <w:p w:rsidR="0072500E" w:rsidRDefault="00CB0D33" w:rsidP="00101A69">
      <w:pPr>
        <w:pStyle w:val="1"/>
        <w:ind w:firstLine="540"/>
        <w:rPr>
          <w:rFonts w:ascii="Century Gothic" w:hAnsi="Century Gothic"/>
          <w:sz w:val="20"/>
        </w:rPr>
      </w:pPr>
      <w:r>
        <w:rPr>
          <w:rFonts w:ascii="Century Gothic" w:hAnsi="Century Gothic"/>
          <w:sz w:val="20"/>
        </w:rPr>
        <w:t>11</w:t>
      </w:r>
      <w:r w:rsidR="0072500E" w:rsidRPr="00B269B8">
        <w:rPr>
          <w:rFonts w:ascii="Century Gothic" w:hAnsi="Century Gothic"/>
          <w:sz w:val="20"/>
        </w:rPr>
        <w:t>. УЧЕТ ДОХОДОВ И РАСХОДОВ.</w:t>
      </w:r>
    </w:p>
    <w:p w:rsidR="006747C1" w:rsidRPr="006747C1" w:rsidRDefault="006747C1" w:rsidP="006747C1"/>
    <w:p w:rsidR="0072500E" w:rsidRPr="00B269B8" w:rsidRDefault="0072500E" w:rsidP="00101A69">
      <w:pPr>
        <w:pStyle w:val="1"/>
        <w:ind w:firstLine="540"/>
        <w:jc w:val="both"/>
        <w:rPr>
          <w:rFonts w:ascii="Century Gothic" w:hAnsi="Century Gothic"/>
          <w:b w:val="0"/>
          <w:sz w:val="20"/>
        </w:rPr>
      </w:pPr>
      <w:r w:rsidRPr="00B269B8">
        <w:rPr>
          <w:rFonts w:ascii="Century Gothic" w:hAnsi="Century Gothic"/>
          <w:b w:val="0"/>
          <w:sz w:val="20"/>
        </w:rPr>
        <w:t>Учетная политика в части оценки и признания доходов ведется в соответствии с международными стандартами финансовой отчетности. Согласно принципу начисления доходы признаются в бухгалтерском учете и от</w:t>
      </w:r>
      <w:r w:rsidRPr="00B269B8">
        <w:rPr>
          <w:rFonts w:ascii="Century Gothic" w:hAnsi="Century Gothic"/>
          <w:b w:val="0"/>
          <w:sz w:val="20"/>
        </w:rPr>
        <w:softHyphen/>
        <w:t xml:space="preserve">ражаются в финансовой отчетности, когда они заработаны, а расходы и убытки - когда они были понесены, а не тогда, когда денежные </w:t>
      </w:r>
      <w:r w:rsidRPr="00B269B8">
        <w:rPr>
          <w:rFonts w:ascii="Century Gothic" w:hAnsi="Century Gothic"/>
          <w:b w:val="0"/>
          <w:sz w:val="20"/>
        </w:rPr>
        <w:lastRenderedPageBreak/>
        <w:t>средства получены или выплачены. Дохо</w:t>
      </w:r>
      <w:r w:rsidRPr="00B269B8">
        <w:rPr>
          <w:rFonts w:ascii="Century Gothic" w:hAnsi="Century Gothic"/>
          <w:b w:val="0"/>
          <w:sz w:val="20"/>
        </w:rPr>
        <w:softHyphen/>
        <w:t>ды и расходы по одним и тем же сделкам или событиям признаются одновременно. Дохо</w:t>
      </w:r>
      <w:r w:rsidRPr="00B269B8">
        <w:rPr>
          <w:rFonts w:ascii="Century Gothic" w:hAnsi="Century Gothic"/>
          <w:b w:val="0"/>
          <w:sz w:val="20"/>
        </w:rPr>
        <w:softHyphen/>
        <w:t>ды, полученные от основной и неосновной деятельности, составляют совокупный доход. Доход признается при следующих условиях или их комбинациях:</w:t>
      </w:r>
    </w:p>
    <w:p w:rsidR="0072500E" w:rsidRPr="00B269B8" w:rsidRDefault="0072500E" w:rsidP="00101A69">
      <w:pPr>
        <w:spacing w:before="20"/>
        <w:ind w:firstLine="540"/>
        <w:rPr>
          <w:rFonts w:ascii="Century Gothic" w:hAnsi="Century Gothic"/>
        </w:rPr>
      </w:pPr>
      <w:r w:rsidRPr="00B269B8">
        <w:rPr>
          <w:rFonts w:ascii="Century Gothic" w:hAnsi="Century Gothic"/>
        </w:rPr>
        <w:t>- сумма дохода оценивается с большой степенью достоверности;</w:t>
      </w:r>
    </w:p>
    <w:p w:rsidR="0072500E" w:rsidRPr="00B269B8" w:rsidRDefault="0072500E" w:rsidP="00101A69">
      <w:pPr>
        <w:spacing w:before="20"/>
        <w:ind w:firstLine="540"/>
        <w:rPr>
          <w:rFonts w:ascii="Century Gothic" w:hAnsi="Century Gothic"/>
        </w:rPr>
      </w:pPr>
      <w:r w:rsidRPr="00B269B8">
        <w:rPr>
          <w:rFonts w:ascii="Century Gothic" w:hAnsi="Century Gothic"/>
        </w:rPr>
        <w:t>-существует вероятность получения экономической выгоды от сделки;</w:t>
      </w:r>
    </w:p>
    <w:p w:rsidR="0072500E" w:rsidRPr="00B269B8" w:rsidRDefault="0072500E" w:rsidP="00101A69">
      <w:pPr>
        <w:ind w:firstLine="540"/>
        <w:rPr>
          <w:rFonts w:ascii="Century Gothic" w:hAnsi="Century Gothic"/>
        </w:rPr>
      </w:pPr>
      <w:r w:rsidRPr="00B269B8">
        <w:rPr>
          <w:rFonts w:ascii="Century Gothic" w:hAnsi="Century Gothic"/>
        </w:rPr>
        <w:t>-происходит переход прав собственности от продавца к покупателю;</w:t>
      </w:r>
    </w:p>
    <w:p w:rsidR="0072500E" w:rsidRDefault="0072500E" w:rsidP="00101A69">
      <w:pPr>
        <w:spacing w:line="260" w:lineRule="auto"/>
        <w:ind w:left="80" w:firstLine="540"/>
        <w:rPr>
          <w:rFonts w:ascii="Century Gothic" w:hAnsi="Century Gothic"/>
        </w:rPr>
      </w:pPr>
      <w:r w:rsidRPr="00B269B8">
        <w:rPr>
          <w:rFonts w:ascii="Century Gothic" w:hAnsi="Century Gothic"/>
        </w:rPr>
        <w:t>-оценка фактических и ожидаемых расходов</w:t>
      </w:r>
      <w:r w:rsidRPr="00B269B8">
        <w:rPr>
          <w:rFonts w:ascii="Century Gothic" w:hAnsi="Century Gothic"/>
          <w:b/>
        </w:rPr>
        <w:t xml:space="preserve"> </w:t>
      </w:r>
      <w:r w:rsidRPr="00B269B8">
        <w:rPr>
          <w:rFonts w:ascii="Century Gothic" w:hAnsi="Century Gothic"/>
        </w:rPr>
        <w:t>по сделке производится с большой степе</w:t>
      </w:r>
      <w:r w:rsidRPr="00B269B8">
        <w:rPr>
          <w:rFonts w:ascii="Century Gothic" w:hAnsi="Century Gothic"/>
        </w:rPr>
        <w:softHyphen/>
        <w:t>нью достоверности.</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Расходы отчетного периода включают в себя: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Расходы по реализации, которые относятся на счет 711</w:t>
      </w:r>
      <w:r>
        <w:rPr>
          <w:rFonts w:ascii="Century Gothic" w:hAnsi="Century Gothic"/>
          <w:sz w:val="20"/>
          <w:szCs w:val="20"/>
        </w:rPr>
        <w:t>1</w:t>
      </w:r>
      <w:r w:rsidRPr="006747C1">
        <w:rPr>
          <w:rFonts w:ascii="Century Gothic" w:hAnsi="Century Gothic"/>
          <w:sz w:val="20"/>
          <w:szCs w:val="20"/>
        </w:rPr>
        <w:t xml:space="preserve"> и включают в себя: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заработная плата и отчисления от заработной платы сотрудников участвующих непосредственно в </w:t>
      </w:r>
      <w:r>
        <w:rPr>
          <w:rFonts w:ascii="Century Gothic" w:hAnsi="Century Gothic"/>
          <w:sz w:val="20"/>
          <w:szCs w:val="20"/>
        </w:rPr>
        <w:t>оказании услуг</w:t>
      </w:r>
      <w:r w:rsidRPr="006747C1">
        <w:rPr>
          <w:rFonts w:ascii="Century Gothic" w:hAnsi="Century Gothic"/>
          <w:sz w:val="20"/>
          <w:szCs w:val="20"/>
        </w:rPr>
        <w:t xml:space="preserve">;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командировочные расходы;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амортизационные отчисления и расходы по содержанию основных средств, используемых при </w:t>
      </w:r>
      <w:r>
        <w:rPr>
          <w:rFonts w:ascii="Century Gothic" w:hAnsi="Century Gothic"/>
          <w:sz w:val="20"/>
          <w:szCs w:val="20"/>
        </w:rPr>
        <w:t>оказании услуг</w:t>
      </w:r>
      <w:r w:rsidRPr="006747C1">
        <w:rPr>
          <w:rFonts w:ascii="Century Gothic" w:hAnsi="Century Gothic"/>
          <w:sz w:val="20"/>
          <w:szCs w:val="20"/>
        </w:rPr>
        <w:t xml:space="preserve">; </w:t>
      </w:r>
    </w:p>
    <w:p w:rsid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расходы на разработку и издание рекламных изделий. </w:t>
      </w:r>
    </w:p>
    <w:p w:rsidR="006747C1" w:rsidRPr="006747C1" w:rsidRDefault="006747C1" w:rsidP="006747C1">
      <w:pPr>
        <w:pStyle w:val="Default"/>
        <w:rPr>
          <w:rFonts w:ascii="Century Gothic" w:hAnsi="Century Gothic"/>
          <w:sz w:val="20"/>
          <w:szCs w:val="20"/>
        </w:rPr>
      </w:pPr>
      <w:r>
        <w:rPr>
          <w:rFonts w:ascii="Century Gothic" w:hAnsi="Century Gothic"/>
          <w:sz w:val="20"/>
          <w:szCs w:val="20"/>
        </w:rPr>
        <w:t>И так далее.</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Административные расходы, которые относятся на счет 721</w:t>
      </w:r>
      <w:r>
        <w:rPr>
          <w:rFonts w:ascii="Century Gothic" w:hAnsi="Century Gothic"/>
          <w:sz w:val="20"/>
          <w:szCs w:val="20"/>
        </w:rPr>
        <w:t>1</w:t>
      </w:r>
      <w:r w:rsidRPr="006747C1">
        <w:rPr>
          <w:rFonts w:ascii="Century Gothic" w:hAnsi="Century Gothic"/>
          <w:sz w:val="20"/>
          <w:szCs w:val="20"/>
        </w:rPr>
        <w:t xml:space="preserve"> и включают в себя: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Заработная плата административного и другого персонала, не участвующего в </w:t>
      </w:r>
      <w:r>
        <w:rPr>
          <w:rFonts w:ascii="Century Gothic" w:hAnsi="Century Gothic"/>
          <w:sz w:val="20"/>
          <w:szCs w:val="20"/>
        </w:rPr>
        <w:t>оказании медицинских услуг</w:t>
      </w:r>
      <w:r w:rsidRPr="006747C1">
        <w:rPr>
          <w:rFonts w:ascii="Century Gothic" w:hAnsi="Century Gothic"/>
          <w:sz w:val="20"/>
          <w:szCs w:val="20"/>
        </w:rPr>
        <w:t xml:space="preserve">; </w:t>
      </w:r>
    </w:p>
    <w:p w:rsid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Отчисления от заработной платы вышеуказанных сотрудников; </w:t>
      </w:r>
    </w:p>
    <w:p w:rsid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Связь, почта, интернет, курьерские услуги, услуги доставки;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Нотариальные, консалтинговые, юридические, бухгалтерские услуги; </w:t>
      </w:r>
    </w:p>
    <w:p w:rsidR="006747C1" w:rsidRDefault="006747C1" w:rsidP="006747C1">
      <w:pPr>
        <w:pStyle w:val="Default"/>
        <w:rPr>
          <w:rFonts w:ascii="Century Gothic" w:hAnsi="Century Gothic"/>
          <w:sz w:val="20"/>
          <w:szCs w:val="20"/>
        </w:rPr>
      </w:pPr>
      <w:r w:rsidRPr="006747C1">
        <w:rPr>
          <w:rFonts w:ascii="Century Gothic" w:hAnsi="Century Gothic"/>
          <w:sz w:val="20"/>
          <w:szCs w:val="20"/>
        </w:rPr>
        <w:t>Копировальные услуги, заправка картриджей, канцтовары, компьютерные принадлежности, техническое обслуживание компьютеров и сети, и проч. расходы для поддержания работы офиса;</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 Расходы по содержанию служебного автомобиля, используемого в административных целях (бензин, мойка, паркинг, мелкий ремонт, технический осмотр, налог на транспорт); </w:t>
      </w:r>
    </w:p>
    <w:p w:rsid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Услуги банка, комиссии по приему платежей и </w:t>
      </w:r>
      <w:proofErr w:type="spellStart"/>
      <w:proofErr w:type="gramStart"/>
      <w:r w:rsidRPr="006747C1">
        <w:rPr>
          <w:rFonts w:ascii="Century Gothic" w:hAnsi="Century Gothic"/>
          <w:sz w:val="20"/>
          <w:szCs w:val="20"/>
        </w:rPr>
        <w:t>проч</w:t>
      </w:r>
      <w:proofErr w:type="spellEnd"/>
      <w:proofErr w:type="gramEnd"/>
      <w:r w:rsidRPr="006747C1">
        <w:rPr>
          <w:rFonts w:ascii="Century Gothic" w:hAnsi="Century Gothic"/>
          <w:sz w:val="20"/>
          <w:szCs w:val="20"/>
        </w:rPr>
        <w:t>;</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 Служебные командировки. </w:t>
      </w:r>
    </w:p>
    <w:p w:rsidR="006747C1" w:rsidRPr="006747C1" w:rsidRDefault="006747C1" w:rsidP="006747C1">
      <w:pPr>
        <w:pStyle w:val="Default"/>
        <w:rPr>
          <w:rFonts w:ascii="Century Gothic" w:hAnsi="Century Gothic"/>
          <w:sz w:val="20"/>
          <w:szCs w:val="20"/>
        </w:rPr>
      </w:pPr>
      <w:r w:rsidRPr="006747C1">
        <w:rPr>
          <w:rFonts w:ascii="Century Gothic" w:hAnsi="Century Gothic"/>
          <w:b/>
          <w:bCs/>
          <w:sz w:val="20"/>
          <w:szCs w:val="20"/>
        </w:rPr>
        <w:t xml:space="preserve">Доходы (выручка) </w:t>
      </w:r>
      <w:proofErr w:type="gramStart"/>
      <w:r w:rsidRPr="006747C1">
        <w:rPr>
          <w:rFonts w:ascii="Century Gothic" w:hAnsi="Century Gothic"/>
          <w:b/>
          <w:bCs/>
          <w:sz w:val="20"/>
          <w:szCs w:val="20"/>
        </w:rPr>
        <w:t xml:space="preserve">( </w:t>
      </w:r>
      <w:proofErr w:type="gramEnd"/>
      <w:r w:rsidRPr="006747C1">
        <w:rPr>
          <w:rFonts w:ascii="Century Gothic" w:hAnsi="Century Gothic"/>
          <w:b/>
          <w:bCs/>
          <w:sz w:val="20"/>
          <w:szCs w:val="20"/>
        </w:rPr>
        <w:t xml:space="preserve">в соответствии с IAS 15 "Выручка по договорам с покупателями")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Выручка (доход, возникающий в ходе обычной деятельности компании) признается, когда компания выполняет обязанность к исполнению (выполнение обязательств в течение периода (в определённый момент)) путем </w:t>
      </w:r>
      <w:r>
        <w:rPr>
          <w:rFonts w:ascii="Century Gothic" w:hAnsi="Century Gothic"/>
          <w:sz w:val="20"/>
          <w:szCs w:val="20"/>
        </w:rPr>
        <w:t xml:space="preserve"> оказания медицинских услуг </w:t>
      </w:r>
      <w:r w:rsidRPr="006747C1">
        <w:rPr>
          <w:rFonts w:ascii="Century Gothic" w:hAnsi="Century Gothic"/>
          <w:sz w:val="20"/>
          <w:szCs w:val="20"/>
        </w:rPr>
        <w:t xml:space="preserve"> покупателю. Актив передается, когда покупатель (сторона, заключившая договор с </w:t>
      </w:r>
      <w:r>
        <w:rPr>
          <w:rFonts w:ascii="Century Gothic" w:hAnsi="Century Gothic"/>
          <w:sz w:val="20"/>
          <w:szCs w:val="20"/>
        </w:rPr>
        <w:t>Предприятием</w:t>
      </w:r>
      <w:r w:rsidRPr="006747C1">
        <w:rPr>
          <w:rFonts w:ascii="Century Gothic" w:hAnsi="Century Gothic"/>
          <w:sz w:val="20"/>
          <w:szCs w:val="20"/>
        </w:rPr>
        <w:t xml:space="preserve"> на получение </w:t>
      </w:r>
      <w:r>
        <w:rPr>
          <w:rFonts w:ascii="Century Gothic" w:hAnsi="Century Gothic"/>
          <w:sz w:val="20"/>
          <w:szCs w:val="20"/>
        </w:rPr>
        <w:t xml:space="preserve">медицинских </w:t>
      </w:r>
      <w:r w:rsidRPr="006747C1">
        <w:rPr>
          <w:rFonts w:ascii="Century Gothic" w:hAnsi="Century Gothic"/>
          <w:sz w:val="20"/>
          <w:szCs w:val="20"/>
        </w:rPr>
        <w:t xml:space="preserve">услуг, являющихся результатом обычной деятельности </w:t>
      </w:r>
      <w:r>
        <w:rPr>
          <w:rFonts w:ascii="Century Gothic" w:hAnsi="Century Gothic"/>
          <w:sz w:val="20"/>
          <w:szCs w:val="20"/>
        </w:rPr>
        <w:t>Предприятия</w:t>
      </w:r>
      <w:r w:rsidRPr="006747C1">
        <w:rPr>
          <w:rFonts w:ascii="Century Gothic" w:hAnsi="Century Gothic"/>
          <w:sz w:val="20"/>
          <w:szCs w:val="20"/>
        </w:rPr>
        <w:t xml:space="preserve">, в обмен на возмещение) получает контроль над активом (способность препятствовать использованию и получению выгод от актива третьих лиц). Выгоды от актива – поступления денежных средств, которые могут быть получены с помощью: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использования актива для производства товаров или услуг, для увеличения стоимости других активов, для погашения обязательств или сокращения расходов;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продажи или обмена актива; </w:t>
      </w:r>
    </w:p>
    <w:p w:rsid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предоставления актива в качестве обеспечения по займу; </w:t>
      </w:r>
    </w:p>
    <w:p w:rsidR="006747C1" w:rsidRPr="006747C1" w:rsidRDefault="006747C1" w:rsidP="006747C1">
      <w:pPr>
        <w:pStyle w:val="Default"/>
        <w:rPr>
          <w:rFonts w:ascii="Century Gothic" w:hAnsi="Century Gothic"/>
          <w:sz w:val="20"/>
          <w:szCs w:val="20"/>
        </w:rPr>
      </w:pPr>
      <w:r w:rsidRPr="006747C1">
        <w:rPr>
          <w:rFonts w:ascii="Century Gothic" w:hAnsi="Century Gothic"/>
          <w:sz w:val="20"/>
          <w:szCs w:val="20"/>
        </w:rPr>
        <w:t xml:space="preserve">удержания актива. </w:t>
      </w:r>
    </w:p>
    <w:p w:rsidR="006747C1" w:rsidRPr="006747C1" w:rsidRDefault="006747C1" w:rsidP="006747C1">
      <w:pPr>
        <w:pStyle w:val="Default"/>
        <w:rPr>
          <w:rFonts w:ascii="Century Gothic" w:hAnsi="Century Gothic"/>
          <w:sz w:val="20"/>
          <w:szCs w:val="20"/>
        </w:rPr>
      </w:pPr>
      <w:r w:rsidRPr="006747C1">
        <w:rPr>
          <w:rFonts w:ascii="Century Gothic" w:hAnsi="Century Gothic"/>
          <w:b/>
          <w:bCs/>
          <w:sz w:val="20"/>
          <w:szCs w:val="20"/>
        </w:rPr>
        <w:t xml:space="preserve">ГКП на ПХВ </w:t>
      </w:r>
      <w:r w:rsidRPr="006747C1">
        <w:rPr>
          <w:rFonts w:ascii="Century Gothic" w:hAnsi="Century Gothic"/>
          <w:sz w:val="20"/>
          <w:szCs w:val="20"/>
        </w:rPr>
        <w:t>имеет право получать доход (помимо основной деятельности</w:t>
      </w:r>
      <w:r w:rsidR="00844AB6">
        <w:rPr>
          <w:rFonts w:ascii="Century Gothic" w:hAnsi="Century Gothic"/>
          <w:sz w:val="20"/>
          <w:szCs w:val="20"/>
        </w:rPr>
        <w:t>)</w:t>
      </w:r>
      <w:r w:rsidRPr="006747C1">
        <w:rPr>
          <w:rFonts w:ascii="Century Gothic" w:hAnsi="Century Gothic"/>
          <w:sz w:val="20"/>
          <w:szCs w:val="20"/>
        </w:rPr>
        <w:t xml:space="preserve"> от всех видов деятельности, предусмотренных учредительными документами, кроме з</w:t>
      </w:r>
      <w:r w:rsidR="00844AB6">
        <w:rPr>
          <w:rFonts w:ascii="Century Gothic" w:hAnsi="Century Gothic"/>
          <w:sz w:val="20"/>
          <w:szCs w:val="20"/>
        </w:rPr>
        <w:t xml:space="preserve">апрещенных законодательством, </w:t>
      </w:r>
      <w:r w:rsidRPr="006747C1">
        <w:rPr>
          <w:rFonts w:ascii="Century Gothic" w:hAnsi="Century Gothic"/>
          <w:sz w:val="20"/>
          <w:szCs w:val="20"/>
        </w:rPr>
        <w:t xml:space="preserve">или требующих получения специальных разрешений, лицензий. </w:t>
      </w:r>
    </w:p>
    <w:p w:rsidR="006747C1" w:rsidRPr="006747C1" w:rsidRDefault="006747C1" w:rsidP="006747C1">
      <w:pPr>
        <w:spacing w:line="260" w:lineRule="auto"/>
        <w:ind w:left="80" w:firstLine="540"/>
        <w:rPr>
          <w:rFonts w:ascii="Century Gothic" w:hAnsi="Century Gothic"/>
        </w:rPr>
      </w:pPr>
      <w:r w:rsidRPr="006747C1">
        <w:rPr>
          <w:rFonts w:ascii="Century Gothic" w:hAnsi="Century Gothic"/>
        </w:rPr>
        <w:t>В случае заключения договоров, которые относятся к договорам комиссии (агентским, договорам поручения) – выручкой признается агентское вознаграждение (комиссионное вознаграждение и т.п.)</w:t>
      </w:r>
    </w:p>
    <w:p w:rsidR="006747C1" w:rsidRDefault="006747C1" w:rsidP="00101A69">
      <w:pPr>
        <w:spacing w:line="260" w:lineRule="auto"/>
        <w:ind w:left="80" w:firstLine="540"/>
        <w:rPr>
          <w:rFonts w:ascii="Century Gothic" w:hAnsi="Century Gothic"/>
        </w:rPr>
      </w:pPr>
    </w:p>
    <w:p w:rsidR="006747C1" w:rsidRDefault="006747C1" w:rsidP="00101A69">
      <w:pPr>
        <w:spacing w:line="260" w:lineRule="auto"/>
        <w:ind w:left="80" w:firstLine="540"/>
        <w:rPr>
          <w:rFonts w:ascii="Century Gothic" w:hAnsi="Century Gothic"/>
        </w:rPr>
      </w:pPr>
    </w:p>
    <w:p w:rsidR="006747C1" w:rsidRDefault="006747C1" w:rsidP="00101A69">
      <w:pPr>
        <w:spacing w:line="260" w:lineRule="auto"/>
        <w:ind w:left="80" w:firstLine="540"/>
        <w:rPr>
          <w:rFonts w:ascii="Century Gothic" w:hAnsi="Century Gothic"/>
        </w:rPr>
      </w:pPr>
    </w:p>
    <w:p w:rsidR="006747C1" w:rsidRPr="00B269B8" w:rsidRDefault="006747C1" w:rsidP="00101A69">
      <w:pPr>
        <w:spacing w:line="260" w:lineRule="auto"/>
        <w:ind w:left="80" w:firstLine="540"/>
        <w:rPr>
          <w:rFonts w:ascii="Century Gothic" w:hAnsi="Century Gothic"/>
        </w:rPr>
      </w:pPr>
    </w:p>
    <w:p w:rsidR="0072500E" w:rsidRPr="00B269B8" w:rsidRDefault="0072500E" w:rsidP="00101A69">
      <w:pPr>
        <w:spacing w:line="260" w:lineRule="auto"/>
        <w:ind w:left="80" w:firstLine="540"/>
        <w:jc w:val="both"/>
        <w:rPr>
          <w:rFonts w:ascii="Century Gothic" w:hAnsi="Century Gothic"/>
        </w:rPr>
      </w:pPr>
      <w:r w:rsidRPr="00B269B8">
        <w:rPr>
          <w:rFonts w:ascii="Century Gothic" w:hAnsi="Century Gothic"/>
        </w:rPr>
        <w:t xml:space="preserve">Для учета дохода от реализации </w:t>
      </w:r>
      <w:r w:rsidR="00844AB6">
        <w:rPr>
          <w:rFonts w:ascii="Century Gothic" w:hAnsi="Century Gothic"/>
        </w:rPr>
        <w:t>услуг</w:t>
      </w:r>
      <w:r w:rsidRPr="00B269B8">
        <w:rPr>
          <w:rFonts w:ascii="Century Gothic" w:hAnsi="Century Gothic"/>
        </w:rPr>
        <w:t xml:space="preserve"> используется</w:t>
      </w:r>
      <w:r w:rsidR="00844AB6">
        <w:rPr>
          <w:rFonts w:ascii="Century Gothic" w:hAnsi="Century Gothic"/>
          <w:b/>
        </w:rPr>
        <w:t xml:space="preserve"> счет 6011 </w:t>
      </w:r>
      <w:r w:rsidRPr="00B269B8">
        <w:rPr>
          <w:rFonts w:ascii="Century Gothic" w:hAnsi="Century Gothic"/>
          <w:b/>
        </w:rPr>
        <w:t>«Доход от реализации продукции</w:t>
      </w:r>
      <w:r w:rsidR="00844AB6">
        <w:rPr>
          <w:rFonts w:ascii="Century Gothic" w:hAnsi="Century Gothic"/>
          <w:b/>
        </w:rPr>
        <w:t xml:space="preserve"> и оказания услуг</w:t>
      </w:r>
      <w:r w:rsidRPr="00B269B8">
        <w:rPr>
          <w:rFonts w:ascii="Century Gothic" w:hAnsi="Century Gothic"/>
          <w:b/>
        </w:rPr>
        <w:t>».</w:t>
      </w:r>
      <w:r w:rsidRPr="00B269B8">
        <w:rPr>
          <w:rFonts w:ascii="Century Gothic" w:hAnsi="Century Gothic"/>
        </w:rPr>
        <w:t xml:space="preserve"> Согласно заключенным договорам и контрактам, заказчики производят оплату поэтапно авансовыми платежами. В конце каж</w:t>
      </w:r>
      <w:r w:rsidRPr="00B269B8">
        <w:rPr>
          <w:rFonts w:ascii="Century Gothic" w:hAnsi="Century Gothic"/>
        </w:rPr>
        <w:softHyphen/>
        <w:t xml:space="preserve">дого </w:t>
      </w:r>
      <w:r w:rsidR="00844AB6">
        <w:rPr>
          <w:rFonts w:ascii="Century Gothic" w:hAnsi="Century Gothic"/>
        </w:rPr>
        <w:t>месяца</w:t>
      </w:r>
      <w:r w:rsidRPr="00B269B8">
        <w:rPr>
          <w:rFonts w:ascii="Century Gothic" w:hAnsi="Century Gothic"/>
        </w:rPr>
        <w:t xml:space="preserve"> после подписания акта выполненных работ признаются доходы и рас</w:t>
      </w:r>
      <w:r w:rsidRPr="00B269B8">
        <w:rPr>
          <w:rFonts w:ascii="Century Gothic" w:hAnsi="Century Gothic"/>
        </w:rPr>
        <w:softHyphen/>
        <w:t>ходы по договорам.</w:t>
      </w:r>
    </w:p>
    <w:p w:rsidR="0072500E" w:rsidRPr="00B269B8" w:rsidRDefault="0072500E" w:rsidP="00101A69">
      <w:pPr>
        <w:spacing w:line="260" w:lineRule="auto"/>
        <w:ind w:firstLine="540"/>
        <w:jc w:val="center"/>
        <w:rPr>
          <w:rFonts w:ascii="Century Gothic" w:hAnsi="Century Gothic"/>
          <w:b/>
          <w:i/>
          <w:u w:val="single"/>
        </w:rPr>
      </w:pPr>
    </w:p>
    <w:p w:rsidR="0072500E" w:rsidRDefault="0072500E" w:rsidP="00101A69">
      <w:pPr>
        <w:spacing w:line="260" w:lineRule="auto"/>
        <w:ind w:firstLine="540"/>
        <w:jc w:val="center"/>
        <w:rPr>
          <w:rFonts w:ascii="Century Gothic" w:hAnsi="Century Gothic"/>
          <w:b/>
        </w:rPr>
      </w:pPr>
      <w:r w:rsidRPr="00844AB6">
        <w:rPr>
          <w:rFonts w:ascii="Century Gothic" w:hAnsi="Century Gothic"/>
          <w:b/>
        </w:rPr>
        <w:lastRenderedPageBreak/>
        <w:t>Учет доходов и расходов по исполнению государственных заказов</w:t>
      </w:r>
    </w:p>
    <w:p w:rsidR="00572765" w:rsidRDefault="00572765" w:rsidP="00101A69">
      <w:pPr>
        <w:spacing w:line="260" w:lineRule="auto"/>
        <w:ind w:firstLine="540"/>
        <w:jc w:val="center"/>
        <w:rPr>
          <w:b/>
          <w:bCs/>
          <w:color w:val="000000"/>
          <w:sz w:val="21"/>
        </w:rPr>
      </w:pPr>
    </w:p>
    <w:p w:rsidR="00572765" w:rsidRPr="00572765" w:rsidRDefault="00572765" w:rsidP="00572765">
      <w:pPr>
        <w:spacing w:line="260" w:lineRule="auto"/>
        <w:ind w:firstLine="540"/>
        <w:rPr>
          <w:rFonts w:ascii="Century Gothic" w:hAnsi="Century Gothic"/>
          <w:bCs/>
          <w:color w:val="000000"/>
        </w:rPr>
      </w:pPr>
      <w:r w:rsidRPr="00572765">
        <w:rPr>
          <w:rFonts w:ascii="Century Gothic" w:hAnsi="Century Gothic"/>
          <w:bCs/>
          <w:color w:val="000000"/>
        </w:rPr>
        <w:t xml:space="preserve">  Постановлением Правительства Республики Казахстан от 7 декабря 2009 года № 2030 «Об утверждении Правил возмещения затрат организациям здравоохранения за счет бюджетных средств»  утверждены Правила возмещения затрат организациям здравоохранения за счет бюджетных средств. </w:t>
      </w:r>
    </w:p>
    <w:p w:rsidR="00572765" w:rsidRDefault="00572765" w:rsidP="00572765">
      <w:pPr>
        <w:spacing w:line="260" w:lineRule="auto"/>
        <w:ind w:firstLine="540"/>
        <w:rPr>
          <w:rFonts w:ascii="Century Gothic" w:hAnsi="Century Gothic"/>
          <w:color w:val="000000"/>
          <w:shd w:val="clear" w:color="auto" w:fill="FFFFFF"/>
        </w:rPr>
      </w:pPr>
      <w:proofErr w:type="gramStart"/>
      <w:r w:rsidRPr="00572765">
        <w:rPr>
          <w:rFonts w:ascii="Century Gothic" w:hAnsi="Century Gothic"/>
          <w:color w:val="000000"/>
          <w:shd w:val="clear" w:color="auto" w:fill="FFFFFF"/>
        </w:rPr>
        <w:t>Настоящие Правила возмещения затрат организациям здравоохранения за счет бюджетных средств (далее - Правила) разработаны в соответствии с </w:t>
      </w:r>
      <w:bookmarkStart w:id="16" w:name="SUB1002768531"/>
      <w:r w:rsidR="00820FCE" w:rsidRPr="00572765">
        <w:rPr>
          <w:rFonts w:ascii="Century Gothic" w:hAnsi="Century Gothic"/>
        </w:rPr>
        <w:fldChar w:fldCharType="begin"/>
      </w:r>
      <w:r w:rsidRPr="00572765">
        <w:rPr>
          <w:rFonts w:ascii="Century Gothic" w:hAnsi="Century Gothic"/>
        </w:rPr>
        <w:instrText xml:space="preserve"> HYPERLINK "http://online.zakon.kz/Document/?link_id=1002768531" \t "_parent" </w:instrText>
      </w:r>
      <w:r w:rsidR="00820FCE" w:rsidRPr="00572765">
        <w:rPr>
          <w:rFonts w:ascii="Century Gothic" w:hAnsi="Century Gothic"/>
        </w:rPr>
        <w:fldChar w:fldCharType="separate"/>
      </w:r>
      <w:r w:rsidRPr="00572765">
        <w:rPr>
          <w:rStyle w:val="ab"/>
          <w:rFonts w:ascii="Century Gothic" w:hAnsi="Century Gothic"/>
          <w:color w:val="000080"/>
          <w:shd w:val="clear" w:color="auto" w:fill="FFFFFF"/>
        </w:rPr>
        <w:t>подпунктом 15) статьи 6</w:t>
      </w:r>
      <w:r w:rsidR="00820FCE" w:rsidRPr="00572765">
        <w:rPr>
          <w:rFonts w:ascii="Century Gothic" w:hAnsi="Century Gothic"/>
        </w:rPr>
        <w:fldChar w:fldCharType="end"/>
      </w:r>
      <w:bookmarkEnd w:id="16"/>
      <w:r w:rsidRPr="00572765">
        <w:rPr>
          <w:rFonts w:ascii="Century Gothic" w:hAnsi="Century Gothic"/>
          <w:color w:val="000000"/>
          <w:shd w:val="clear" w:color="auto" w:fill="FFFFFF"/>
        </w:rPr>
        <w:t> Кодекса Республики Казахстан от 18 сентября 2009 года «О здоровье народа и системе здравоохранения» и определяют порядок возмещения затрат за счет бюджетных средств организациям здравоохранения, оказывающим гарантированный объем бесплатной медицинской помощи (далее - организации, оказывающие ГОБМП), за исключением государственных учреждений, организаций</w:t>
      </w:r>
      <w:proofErr w:type="gramEnd"/>
      <w:r w:rsidRPr="00572765">
        <w:rPr>
          <w:rFonts w:ascii="Century Gothic" w:hAnsi="Century Gothic"/>
          <w:color w:val="000000"/>
          <w:shd w:val="clear" w:color="auto" w:fill="FFFFFF"/>
        </w:rPr>
        <w:t xml:space="preserve"> </w:t>
      </w:r>
      <w:proofErr w:type="gramStart"/>
      <w:r w:rsidRPr="00572765">
        <w:rPr>
          <w:rFonts w:ascii="Century Gothic" w:hAnsi="Century Gothic"/>
          <w:color w:val="000000"/>
          <w:shd w:val="clear" w:color="auto" w:fill="FFFFFF"/>
        </w:rPr>
        <w:t>здравоохранения, определенных Правительством Республики Казахстан выполнять государственное задание в рамках ГОБМП;</w:t>
      </w:r>
      <w:proofErr w:type="gramEnd"/>
      <w:r w:rsidRPr="00572765">
        <w:rPr>
          <w:rFonts w:ascii="Century Gothic" w:hAnsi="Century Gothic"/>
          <w:color w:val="000000"/>
          <w:shd w:val="clear" w:color="auto" w:fill="FFFFFF"/>
        </w:rPr>
        <w:t xml:space="preserve"> медицинских услуг, оказываемых в соответствии с перечнем заболеваний, при которых граждане Республики Казахстан направляются на лечение за рубеж за счет бюджетных средств, и </w:t>
      </w:r>
      <w:bookmarkStart w:id="17" w:name="SUB1002077715"/>
      <w:r w:rsidR="00820FCE" w:rsidRPr="00572765">
        <w:rPr>
          <w:rFonts w:ascii="Century Gothic" w:hAnsi="Century Gothic"/>
        </w:rPr>
        <w:fldChar w:fldCharType="begin"/>
      </w:r>
      <w:r w:rsidRPr="00572765">
        <w:rPr>
          <w:rFonts w:ascii="Century Gothic" w:hAnsi="Century Gothic"/>
        </w:rPr>
        <w:instrText xml:space="preserve"> HYPERLINK "http://online.zakon.kz/Document/?link_id=1002077715" \t "_parent" </w:instrText>
      </w:r>
      <w:r w:rsidR="00820FCE" w:rsidRPr="00572765">
        <w:rPr>
          <w:rFonts w:ascii="Century Gothic" w:hAnsi="Century Gothic"/>
        </w:rPr>
        <w:fldChar w:fldCharType="separate"/>
      </w:r>
      <w:r w:rsidRPr="00572765">
        <w:rPr>
          <w:rStyle w:val="ab"/>
          <w:rFonts w:ascii="Century Gothic" w:hAnsi="Century Gothic"/>
          <w:color w:val="000080"/>
          <w:shd w:val="clear" w:color="auto" w:fill="FFFFFF"/>
        </w:rPr>
        <w:t>перечнем</w:t>
      </w:r>
      <w:r w:rsidR="00820FCE" w:rsidRPr="00572765">
        <w:rPr>
          <w:rFonts w:ascii="Century Gothic" w:hAnsi="Century Gothic"/>
        </w:rPr>
        <w:fldChar w:fldCharType="end"/>
      </w:r>
      <w:bookmarkEnd w:id="17"/>
      <w:r w:rsidRPr="00572765">
        <w:rPr>
          <w:rFonts w:ascii="Century Gothic" w:hAnsi="Century Gothic"/>
          <w:color w:val="000000"/>
          <w:shd w:val="clear" w:color="auto" w:fill="FFFFFF"/>
        </w:rPr>
        <w:t> отдельных категорий граждан Республики Казахстан, направляемых на лечение за рубеж за счет бюджетных средств, утвержденных постановлением Правительства Республики Казахстан от 4 декабря 2009 года № 2016.</w:t>
      </w:r>
    </w:p>
    <w:p w:rsidR="00530FEE" w:rsidRPr="00530FEE" w:rsidRDefault="00530FEE" w:rsidP="00530FEE">
      <w:pPr>
        <w:pStyle w:val="j13"/>
        <w:shd w:val="clear" w:color="auto" w:fill="FFFFFF"/>
        <w:spacing w:before="0" w:beforeAutospacing="0" w:after="0" w:afterAutospacing="0"/>
        <w:ind w:firstLine="400"/>
        <w:jc w:val="both"/>
        <w:textAlignment w:val="baseline"/>
        <w:rPr>
          <w:rFonts w:ascii="Century Gothic" w:hAnsi="Century Gothic"/>
          <w:color w:val="000000"/>
          <w:sz w:val="20"/>
          <w:szCs w:val="20"/>
        </w:rPr>
      </w:pPr>
      <w:r w:rsidRPr="00530FEE">
        <w:rPr>
          <w:rStyle w:val="s0"/>
          <w:rFonts w:ascii="Century Gothic" w:hAnsi="Century Gothic"/>
          <w:sz w:val="20"/>
          <w:szCs w:val="20"/>
        </w:rPr>
        <w:t xml:space="preserve">Возмещение затрат организациям, оказывающим ГОБМП, осуществляется на основании заключенных договоров на оказание ГОБМП с учетом реализации гражданами Республики Казахстан и </w:t>
      </w:r>
      <w:proofErr w:type="spellStart"/>
      <w:r w:rsidRPr="00530FEE">
        <w:rPr>
          <w:rStyle w:val="s0"/>
          <w:rFonts w:ascii="Century Gothic" w:hAnsi="Century Gothic"/>
          <w:sz w:val="20"/>
          <w:szCs w:val="20"/>
        </w:rPr>
        <w:t>оралманами</w:t>
      </w:r>
      <w:proofErr w:type="spellEnd"/>
      <w:r w:rsidRPr="00530FEE">
        <w:rPr>
          <w:rStyle w:val="s0"/>
          <w:rFonts w:ascii="Century Gothic" w:hAnsi="Century Gothic"/>
          <w:sz w:val="20"/>
          <w:szCs w:val="20"/>
        </w:rPr>
        <w:t xml:space="preserve"> права свободного выбора субъекта здравоохранения, оказывающего ГОБМП, и результатов контроля качества и объема медицинской помощи, проводимого в </w:t>
      </w:r>
      <w:bookmarkStart w:id="18" w:name="SUB1004006769"/>
      <w:r w:rsidR="00820FCE" w:rsidRPr="00530FEE">
        <w:rPr>
          <w:rStyle w:val="s0"/>
          <w:rFonts w:ascii="Century Gothic" w:hAnsi="Century Gothic"/>
          <w:sz w:val="20"/>
          <w:szCs w:val="20"/>
        </w:rPr>
        <w:fldChar w:fldCharType="begin"/>
      </w:r>
      <w:r w:rsidRPr="00530FEE">
        <w:rPr>
          <w:rStyle w:val="s0"/>
          <w:rFonts w:ascii="Century Gothic" w:hAnsi="Century Gothic"/>
          <w:sz w:val="20"/>
          <w:szCs w:val="20"/>
        </w:rPr>
        <w:instrText xml:space="preserve"> HYPERLINK "http://online.zakon.kz/Document/?link_id=1004006769" \t "_parent" </w:instrText>
      </w:r>
      <w:r w:rsidR="00820FCE" w:rsidRPr="00530FEE">
        <w:rPr>
          <w:rStyle w:val="s0"/>
          <w:rFonts w:ascii="Century Gothic" w:hAnsi="Century Gothic"/>
          <w:sz w:val="20"/>
          <w:szCs w:val="20"/>
        </w:rPr>
        <w:fldChar w:fldCharType="separate"/>
      </w:r>
      <w:r w:rsidRPr="00530FEE">
        <w:rPr>
          <w:rStyle w:val="ab"/>
          <w:rFonts w:ascii="Century Gothic" w:hAnsi="Century Gothic"/>
          <w:color w:val="000080"/>
          <w:sz w:val="20"/>
          <w:szCs w:val="20"/>
        </w:rPr>
        <w:t>порядке</w:t>
      </w:r>
      <w:r w:rsidR="00820FCE" w:rsidRPr="00530FEE">
        <w:rPr>
          <w:rStyle w:val="s0"/>
          <w:rFonts w:ascii="Century Gothic" w:hAnsi="Century Gothic"/>
          <w:sz w:val="20"/>
          <w:szCs w:val="20"/>
        </w:rPr>
        <w:fldChar w:fldCharType="end"/>
      </w:r>
      <w:bookmarkEnd w:id="18"/>
      <w:r w:rsidRPr="00530FEE">
        <w:rPr>
          <w:rStyle w:val="s0"/>
          <w:rFonts w:ascii="Century Gothic" w:hAnsi="Century Gothic"/>
          <w:sz w:val="20"/>
          <w:szCs w:val="20"/>
        </w:rPr>
        <w:t>, определенном уполномоченным органом, в пределах средств, предусмотренных администратором.</w:t>
      </w:r>
    </w:p>
    <w:p w:rsidR="00530FEE" w:rsidRPr="00530FEE" w:rsidRDefault="00530FEE" w:rsidP="00530FEE">
      <w:pPr>
        <w:pStyle w:val="j13"/>
        <w:shd w:val="clear" w:color="auto" w:fill="FFFFFF"/>
        <w:spacing w:before="0" w:beforeAutospacing="0" w:after="0" w:afterAutospacing="0"/>
        <w:ind w:firstLine="400"/>
        <w:jc w:val="both"/>
        <w:textAlignment w:val="baseline"/>
        <w:rPr>
          <w:rFonts w:ascii="Century Gothic" w:hAnsi="Century Gothic"/>
          <w:color w:val="000000"/>
          <w:sz w:val="20"/>
          <w:szCs w:val="20"/>
        </w:rPr>
      </w:pPr>
      <w:bookmarkStart w:id="19" w:name="SUB400"/>
      <w:bookmarkEnd w:id="19"/>
      <w:r w:rsidRPr="00530FEE">
        <w:rPr>
          <w:rStyle w:val="s0"/>
          <w:rFonts w:ascii="Century Gothic" w:hAnsi="Century Gothic"/>
          <w:sz w:val="20"/>
          <w:szCs w:val="20"/>
        </w:rPr>
        <w:t>Возмещение затрат осуществляется по тарифам, утвержденным администратором, на основании актов выполненных работ (услуг), формы и порядок представления которых утверждены уполномоченным органом.</w:t>
      </w:r>
    </w:p>
    <w:p w:rsidR="00530FEE" w:rsidRPr="00530FEE" w:rsidRDefault="00552FB8" w:rsidP="00552FB8">
      <w:pPr>
        <w:pStyle w:val="j13"/>
        <w:shd w:val="clear" w:color="auto" w:fill="FFFFFF"/>
        <w:spacing w:before="0" w:beforeAutospacing="0" w:after="0" w:afterAutospacing="0"/>
        <w:jc w:val="both"/>
        <w:textAlignment w:val="baseline"/>
        <w:rPr>
          <w:rFonts w:ascii="Century Gothic" w:hAnsi="Century Gothic"/>
          <w:color w:val="000000"/>
          <w:sz w:val="20"/>
          <w:szCs w:val="20"/>
        </w:rPr>
      </w:pPr>
      <w:bookmarkStart w:id="20" w:name="SUB500"/>
      <w:bookmarkEnd w:id="20"/>
      <w:r>
        <w:rPr>
          <w:rStyle w:val="s0"/>
          <w:rFonts w:ascii="Century Gothic" w:hAnsi="Century Gothic"/>
          <w:sz w:val="20"/>
          <w:szCs w:val="20"/>
        </w:rPr>
        <w:t xml:space="preserve">       </w:t>
      </w:r>
      <w:r w:rsidR="00530FEE" w:rsidRPr="00530FEE">
        <w:rPr>
          <w:rStyle w:val="s0"/>
          <w:rFonts w:ascii="Century Gothic" w:hAnsi="Century Gothic"/>
          <w:sz w:val="20"/>
          <w:szCs w:val="20"/>
        </w:rPr>
        <w:t xml:space="preserve"> Тарифы с учетом поправочных коэффициентов, в том числе половозрастного поправочного коэффициента формируются в соответствии с </w:t>
      </w:r>
      <w:bookmarkStart w:id="21" w:name="SUB1001261945"/>
      <w:r w:rsidR="00820FCE" w:rsidRPr="00530FEE">
        <w:rPr>
          <w:rStyle w:val="s0"/>
          <w:rFonts w:ascii="Century Gothic" w:hAnsi="Century Gothic"/>
          <w:sz w:val="20"/>
          <w:szCs w:val="20"/>
        </w:rPr>
        <w:fldChar w:fldCharType="begin"/>
      </w:r>
      <w:r w:rsidR="00530FEE" w:rsidRPr="00530FEE">
        <w:rPr>
          <w:rStyle w:val="s0"/>
          <w:rFonts w:ascii="Century Gothic" w:hAnsi="Century Gothic"/>
          <w:sz w:val="20"/>
          <w:szCs w:val="20"/>
        </w:rPr>
        <w:instrText xml:space="preserve"> HYPERLINK "http://online.zakon.kz/Document/?link_id=1001261945" \t "_parent" </w:instrText>
      </w:r>
      <w:r w:rsidR="00820FCE" w:rsidRPr="00530FEE">
        <w:rPr>
          <w:rStyle w:val="s0"/>
          <w:rFonts w:ascii="Century Gothic" w:hAnsi="Century Gothic"/>
          <w:sz w:val="20"/>
          <w:szCs w:val="20"/>
        </w:rPr>
        <w:fldChar w:fldCharType="separate"/>
      </w:r>
      <w:r w:rsidR="00530FEE" w:rsidRPr="00530FEE">
        <w:rPr>
          <w:rStyle w:val="ab"/>
          <w:rFonts w:ascii="Century Gothic" w:hAnsi="Century Gothic"/>
          <w:color w:val="000080"/>
          <w:sz w:val="20"/>
          <w:szCs w:val="20"/>
        </w:rPr>
        <w:t>методикой</w:t>
      </w:r>
      <w:r w:rsidR="00820FCE" w:rsidRPr="00530FEE">
        <w:rPr>
          <w:rStyle w:val="s0"/>
          <w:rFonts w:ascii="Century Gothic" w:hAnsi="Century Gothic"/>
          <w:sz w:val="20"/>
          <w:szCs w:val="20"/>
        </w:rPr>
        <w:fldChar w:fldCharType="end"/>
      </w:r>
      <w:bookmarkEnd w:id="21"/>
      <w:r w:rsidR="00530FEE" w:rsidRPr="00530FEE">
        <w:rPr>
          <w:rStyle w:val="s0"/>
          <w:rFonts w:ascii="Century Gothic" w:hAnsi="Century Gothic"/>
          <w:sz w:val="20"/>
          <w:szCs w:val="20"/>
        </w:rPr>
        <w:t> формирования тарифов и планирования затрат на медицинские услуги, оказываемые в рамках ГОБМП, утвержденной приказом Министра здравоохранения Республики Казахстан от 26 ноября 2009 года № 801 (далее - методика формирования тарифов).</w:t>
      </w:r>
    </w:p>
    <w:p w:rsidR="00552FB8" w:rsidRPr="00552FB8" w:rsidRDefault="00552FB8" w:rsidP="00552FB8">
      <w:pPr>
        <w:pStyle w:val="j13"/>
        <w:shd w:val="clear" w:color="auto" w:fill="FFFFFF"/>
        <w:spacing w:before="0" w:beforeAutospacing="0" w:after="0" w:afterAutospacing="0"/>
        <w:ind w:firstLine="400"/>
        <w:jc w:val="both"/>
        <w:textAlignment w:val="baseline"/>
        <w:rPr>
          <w:rFonts w:ascii="Century Gothic" w:hAnsi="Century Gothic"/>
          <w:sz w:val="20"/>
          <w:szCs w:val="20"/>
        </w:rPr>
      </w:pPr>
      <w:r w:rsidRPr="00552FB8">
        <w:rPr>
          <w:rStyle w:val="s0"/>
          <w:rFonts w:ascii="Century Gothic" w:hAnsi="Century Gothic"/>
          <w:sz w:val="20"/>
          <w:szCs w:val="20"/>
        </w:rPr>
        <w:t> </w:t>
      </w:r>
      <w:bookmarkStart w:id="22" w:name="SUB1004006766"/>
      <w:r w:rsidR="00820FCE" w:rsidRPr="00552FB8">
        <w:rPr>
          <w:rStyle w:val="s0"/>
          <w:rFonts w:ascii="Century Gothic" w:hAnsi="Century Gothic"/>
          <w:color w:val="auto"/>
          <w:sz w:val="20"/>
          <w:szCs w:val="20"/>
        </w:rPr>
        <w:fldChar w:fldCharType="begin"/>
      </w:r>
      <w:r w:rsidRPr="00552FB8">
        <w:rPr>
          <w:rStyle w:val="s0"/>
          <w:rFonts w:ascii="Century Gothic" w:hAnsi="Century Gothic"/>
          <w:color w:val="auto"/>
          <w:sz w:val="20"/>
          <w:szCs w:val="20"/>
        </w:rPr>
        <w:instrText xml:space="preserve"> HYPERLINK "http://online.zakon.kz/Document/?link_id=1004006766" \o "Список документов" \t "_parent" </w:instrText>
      </w:r>
      <w:r w:rsidR="00820FCE" w:rsidRPr="00552FB8">
        <w:rPr>
          <w:rStyle w:val="s0"/>
          <w:rFonts w:ascii="Century Gothic" w:hAnsi="Century Gothic"/>
          <w:color w:val="auto"/>
          <w:sz w:val="20"/>
          <w:szCs w:val="20"/>
        </w:rPr>
        <w:fldChar w:fldCharType="separate"/>
      </w:r>
      <w:r w:rsidRPr="00552FB8">
        <w:rPr>
          <w:rStyle w:val="ab"/>
          <w:rFonts w:ascii="Century Gothic" w:hAnsi="Century Gothic"/>
          <w:color w:val="auto"/>
          <w:sz w:val="20"/>
          <w:szCs w:val="20"/>
        </w:rPr>
        <w:t>Порядок оплаты за оказанные медицинские услуги в рамках ГОБМП, осуществляемые за счет бюджетных средств</w:t>
      </w:r>
      <w:r w:rsidR="00820FCE" w:rsidRPr="00552FB8">
        <w:rPr>
          <w:rStyle w:val="s0"/>
          <w:rFonts w:ascii="Century Gothic" w:hAnsi="Century Gothic"/>
          <w:color w:val="auto"/>
          <w:sz w:val="20"/>
          <w:szCs w:val="20"/>
        </w:rPr>
        <w:fldChar w:fldCharType="end"/>
      </w:r>
      <w:bookmarkEnd w:id="22"/>
      <w:r w:rsidRPr="00552FB8">
        <w:rPr>
          <w:rStyle w:val="s0"/>
          <w:rFonts w:ascii="Century Gothic" w:hAnsi="Century Gothic"/>
          <w:color w:val="auto"/>
          <w:sz w:val="20"/>
          <w:szCs w:val="20"/>
        </w:rPr>
        <w:t>, определяется уполномоченным органом.</w:t>
      </w:r>
    </w:p>
    <w:p w:rsidR="00552FB8" w:rsidRPr="00552FB8" w:rsidRDefault="00552FB8" w:rsidP="00552FB8">
      <w:pPr>
        <w:pStyle w:val="j13"/>
        <w:shd w:val="clear" w:color="auto" w:fill="FFFFFF"/>
        <w:spacing w:before="0" w:beforeAutospacing="0" w:after="0" w:afterAutospacing="0"/>
        <w:ind w:firstLine="400"/>
        <w:jc w:val="both"/>
        <w:textAlignment w:val="baseline"/>
        <w:rPr>
          <w:rFonts w:ascii="Century Gothic" w:hAnsi="Century Gothic"/>
          <w:sz w:val="20"/>
          <w:szCs w:val="20"/>
        </w:rPr>
      </w:pPr>
      <w:r w:rsidRPr="00552FB8">
        <w:rPr>
          <w:rStyle w:val="s0"/>
          <w:rFonts w:ascii="Century Gothic" w:hAnsi="Century Gothic"/>
          <w:color w:val="auto"/>
          <w:sz w:val="20"/>
          <w:szCs w:val="20"/>
        </w:rPr>
        <w:t xml:space="preserve"> </w:t>
      </w:r>
      <w:proofErr w:type="gramStart"/>
      <w:r w:rsidRPr="00552FB8">
        <w:rPr>
          <w:rStyle w:val="s0"/>
          <w:rFonts w:ascii="Century Gothic" w:hAnsi="Century Gothic"/>
          <w:color w:val="auto"/>
          <w:sz w:val="20"/>
          <w:szCs w:val="20"/>
        </w:rPr>
        <w:t>В случае превышения организацией, оказывающей ГОБМП в виде специализированной медицинской помощи за счет средств республиканского бюджета, месячной суммы, предусмотренной договором на оказание ГОБМП без учета контроля качества и объема медицинской помощи, возмещение затрат осуществляется по решению Комиссии по оплате услуг с применением линейной шкалы оценки исполнения договора на оказание ГОБМП согласно </w:t>
      </w:r>
      <w:bookmarkStart w:id="23" w:name="SUB1001241683"/>
      <w:r w:rsidR="00820FCE" w:rsidRPr="00552FB8">
        <w:rPr>
          <w:rStyle w:val="s0"/>
          <w:rFonts w:ascii="Century Gothic" w:hAnsi="Century Gothic"/>
          <w:color w:val="auto"/>
          <w:sz w:val="20"/>
          <w:szCs w:val="20"/>
        </w:rPr>
        <w:fldChar w:fldCharType="begin"/>
      </w:r>
      <w:r w:rsidRPr="00552FB8">
        <w:rPr>
          <w:rStyle w:val="s0"/>
          <w:rFonts w:ascii="Century Gothic" w:hAnsi="Century Gothic"/>
          <w:color w:val="auto"/>
          <w:sz w:val="20"/>
          <w:szCs w:val="20"/>
        </w:rPr>
        <w:instrText xml:space="preserve"> HYPERLINK "http://online.zakon.kz/Document/?link_id=1001241683" \t "_parent" </w:instrText>
      </w:r>
      <w:r w:rsidR="00820FCE" w:rsidRPr="00552FB8">
        <w:rPr>
          <w:rStyle w:val="s0"/>
          <w:rFonts w:ascii="Century Gothic" w:hAnsi="Century Gothic"/>
          <w:color w:val="auto"/>
          <w:sz w:val="20"/>
          <w:szCs w:val="20"/>
        </w:rPr>
        <w:fldChar w:fldCharType="separate"/>
      </w:r>
      <w:r w:rsidRPr="00552FB8">
        <w:rPr>
          <w:rStyle w:val="ab"/>
          <w:rFonts w:ascii="Century Gothic" w:hAnsi="Century Gothic"/>
          <w:color w:val="auto"/>
          <w:sz w:val="20"/>
          <w:szCs w:val="20"/>
        </w:rPr>
        <w:t>приложению</w:t>
      </w:r>
      <w:r w:rsidR="00820FCE" w:rsidRPr="00552FB8">
        <w:rPr>
          <w:rStyle w:val="s0"/>
          <w:rFonts w:ascii="Century Gothic" w:hAnsi="Century Gothic"/>
          <w:color w:val="auto"/>
          <w:sz w:val="20"/>
          <w:szCs w:val="20"/>
        </w:rPr>
        <w:fldChar w:fldCharType="end"/>
      </w:r>
      <w:bookmarkEnd w:id="23"/>
      <w:r w:rsidRPr="00552FB8">
        <w:rPr>
          <w:rStyle w:val="s0"/>
          <w:rFonts w:ascii="Century Gothic" w:hAnsi="Century Gothic"/>
          <w:color w:val="auto"/>
          <w:sz w:val="20"/>
          <w:szCs w:val="20"/>
        </w:rPr>
        <w:t> к настоящим Правилам в </w:t>
      </w:r>
      <w:bookmarkStart w:id="24" w:name="SUB1003958286"/>
      <w:r w:rsidR="00820FCE" w:rsidRPr="00552FB8">
        <w:rPr>
          <w:rStyle w:val="s0"/>
          <w:rFonts w:ascii="Century Gothic" w:hAnsi="Century Gothic"/>
          <w:color w:val="auto"/>
          <w:sz w:val="20"/>
          <w:szCs w:val="20"/>
        </w:rPr>
        <w:fldChar w:fldCharType="begin"/>
      </w:r>
      <w:r w:rsidRPr="00552FB8">
        <w:rPr>
          <w:rStyle w:val="s0"/>
          <w:rFonts w:ascii="Century Gothic" w:hAnsi="Century Gothic"/>
          <w:color w:val="auto"/>
          <w:sz w:val="20"/>
          <w:szCs w:val="20"/>
        </w:rPr>
        <w:instrText xml:space="preserve"> HYPERLINK "http://online.zakon.kz/Document/?link_id=1003958286" \t "_parent" </w:instrText>
      </w:r>
      <w:r w:rsidR="00820FCE" w:rsidRPr="00552FB8">
        <w:rPr>
          <w:rStyle w:val="s0"/>
          <w:rFonts w:ascii="Century Gothic" w:hAnsi="Century Gothic"/>
          <w:color w:val="auto"/>
          <w:sz w:val="20"/>
          <w:szCs w:val="20"/>
        </w:rPr>
        <w:fldChar w:fldCharType="separate"/>
      </w:r>
      <w:r w:rsidRPr="00552FB8">
        <w:rPr>
          <w:rStyle w:val="ab"/>
          <w:rFonts w:ascii="Century Gothic" w:hAnsi="Century Gothic"/>
          <w:color w:val="auto"/>
          <w:sz w:val="20"/>
          <w:szCs w:val="20"/>
        </w:rPr>
        <w:t>порядке</w:t>
      </w:r>
      <w:r w:rsidR="00820FCE" w:rsidRPr="00552FB8">
        <w:rPr>
          <w:rStyle w:val="s0"/>
          <w:rFonts w:ascii="Century Gothic" w:hAnsi="Century Gothic"/>
          <w:color w:val="auto"/>
          <w:sz w:val="20"/>
          <w:szCs w:val="20"/>
        </w:rPr>
        <w:fldChar w:fldCharType="end"/>
      </w:r>
      <w:bookmarkEnd w:id="24"/>
      <w:r w:rsidRPr="00552FB8">
        <w:rPr>
          <w:rStyle w:val="s0"/>
          <w:rFonts w:ascii="Century Gothic" w:hAnsi="Century Gothic"/>
          <w:color w:val="auto"/>
          <w:sz w:val="20"/>
          <w:szCs w:val="20"/>
        </w:rPr>
        <w:t>, определяемом уполномоченным органом.</w:t>
      </w:r>
      <w:proofErr w:type="gramEnd"/>
    </w:p>
    <w:p w:rsidR="00552FB8" w:rsidRPr="00552FB8" w:rsidRDefault="00552FB8" w:rsidP="00552FB8">
      <w:pPr>
        <w:pStyle w:val="j13"/>
        <w:shd w:val="clear" w:color="auto" w:fill="FFFFFF"/>
        <w:spacing w:before="0" w:beforeAutospacing="0" w:after="0" w:afterAutospacing="0"/>
        <w:ind w:firstLine="400"/>
        <w:jc w:val="both"/>
        <w:textAlignment w:val="baseline"/>
        <w:rPr>
          <w:rFonts w:ascii="Century Gothic" w:hAnsi="Century Gothic"/>
          <w:sz w:val="20"/>
          <w:szCs w:val="20"/>
        </w:rPr>
      </w:pPr>
      <w:r w:rsidRPr="00552FB8">
        <w:rPr>
          <w:rStyle w:val="s0"/>
          <w:rFonts w:ascii="Century Gothic" w:hAnsi="Century Gothic"/>
          <w:color w:val="auto"/>
          <w:sz w:val="20"/>
          <w:szCs w:val="20"/>
        </w:rPr>
        <w:t xml:space="preserve"> Возмещение затрат поставщиком субподрядчику за оказание ГОБМП осуществляется в соответствии с тарификатором.</w:t>
      </w:r>
    </w:p>
    <w:p w:rsidR="00552FB8" w:rsidRPr="00552FB8" w:rsidRDefault="00552FB8" w:rsidP="00101A69">
      <w:pPr>
        <w:ind w:firstLine="540"/>
        <w:jc w:val="both"/>
        <w:rPr>
          <w:rFonts w:ascii="Century Gothic" w:hAnsi="Century Gothic"/>
          <w:snapToGrid w:val="0"/>
        </w:rPr>
      </w:pPr>
    </w:p>
    <w:p w:rsidR="00552FB8" w:rsidRDefault="00552FB8" w:rsidP="00101A69">
      <w:pPr>
        <w:ind w:firstLine="540"/>
        <w:jc w:val="both"/>
        <w:rPr>
          <w:rFonts w:ascii="Century Gothic" w:hAnsi="Century Gothic"/>
          <w:snapToGrid w:val="0"/>
        </w:rPr>
      </w:pPr>
    </w:p>
    <w:p w:rsidR="00552FB8" w:rsidRDefault="00552FB8" w:rsidP="00101A69">
      <w:pPr>
        <w:ind w:firstLine="540"/>
        <w:jc w:val="both"/>
        <w:rPr>
          <w:rFonts w:ascii="Century Gothic" w:hAnsi="Century Gothic"/>
          <w:snapToGrid w:val="0"/>
        </w:rPr>
      </w:pPr>
    </w:p>
    <w:p w:rsidR="00552FB8" w:rsidRDefault="00552FB8" w:rsidP="00101A69">
      <w:pPr>
        <w:ind w:firstLine="540"/>
        <w:jc w:val="both"/>
        <w:rPr>
          <w:rFonts w:ascii="Century Gothic" w:hAnsi="Century Gothic"/>
          <w:snapToGrid w:val="0"/>
        </w:rPr>
      </w:pPr>
    </w:p>
    <w:p w:rsidR="00552FB8" w:rsidRPr="00B269B8" w:rsidRDefault="00552FB8" w:rsidP="00101A69">
      <w:pPr>
        <w:ind w:firstLine="540"/>
        <w:jc w:val="both"/>
        <w:rPr>
          <w:rFonts w:ascii="Century Gothic" w:hAnsi="Century Gothic"/>
          <w:snapToGrid w:val="0"/>
        </w:rPr>
      </w:pPr>
    </w:p>
    <w:p w:rsidR="007D7DED" w:rsidRDefault="00CB0D33" w:rsidP="007D7DED">
      <w:pPr>
        <w:ind w:firstLine="540"/>
        <w:jc w:val="center"/>
        <w:rPr>
          <w:rFonts w:ascii="Century Gothic" w:hAnsi="Century Gothic"/>
          <w:b/>
        </w:rPr>
      </w:pPr>
      <w:r>
        <w:rPr>
          <w:rFonts w:ascii="Century Gothic" w:hAnsi="Century Gothic"/>
          <w:b/>
        </w:rPr>
        <w:t>12</w:t>
      </w:r>
      <w:r w:rsidR="0072500E" w:rsidRPr="00B269B8">
        <w:rPr>
          <w:rFonts w:ascii="Century Gothic" w:hAnsi="Century Gothic"/>
          <w:b/>
        </w:rPr>
        <w:t>. ФИНАНСОВАЯ И НАЛОГОВАЯ ОТЧЕТНОСТЬ.</w:t>
      </w:r>
    </w:p>
    <w:p w:rsidR="0072500E" w:rsidRPr="00B269B8" w:rsidRDefault="0072500E" w:rsidP="007D7DED">
      <w:pPr>
        <w:ind w:firstLine="540"/>
        <w:jc w:val="both"/>
        <w:rPr>
          <w:rFonts w:ascii="Century Gothic" w:hAnsi="Century Gothic"/>
          <w:color w:val="000000"/>
        </w:rPr>
      </w:pPr>
      <w:r w:rsidRPr="00B269B8">
        <w:rPr>
          <w:rFonts w:ascii="Century Gothic" w:hAnsi="Century Gothic"/>
        </w:rPr>
        <w:t>Финансовая отчетность в Предприятии составляется согласно принятых в РК международных стандартов финансовой отчетности и в соответствии с П</w:t>
      </w:r>
      <w:r w:rsidRPr="00B269B8">
        <w:rPr>
          <w:rFonts w:ascii="Century Gothic" w:hAnsi="Century Gothic"/>
          <w:color w:val="000000"/>
        </w:rPr>
        <w:t xml:space="preserve">риказом Министра финансов Республики Казахстан от </w:t>
      </w:r>
      <w:r w:rsidR="00552FB8">
        <w:rPr>
          <w:rFonts w:ascii="Century Gothic" w:hAnsi="Century Gothic"/>
          <w:color w:val="000000"/>
        </w:rPr>
        <w:t>20 августа 2010 №422</w:t>
      </w:r>
      <w:r w:rsidRPr="00B269B8">
        <w:rPr>
          <w:rFonts w:ascii="Century Gothic" w:hAnsi="Century Gothic"/>
          <w:color w:val="000000"/>
        </w:rPr>
        <w:t xml:space="preserve"> "Об утверждении </w:t>
      </w:r>
      <w:r w:rsidR="006C4AA3">
        <w:rPr>
          <w:rFonts w:ascii="Century Gothic" w:hAnsi="Century Gothic"/>
          <w:color w:val="000000"/>
        </w:rPr>
        <w:t>перечня и форм годовой финансовой отчетности для публикации организациями публичного интерес</w:t>
      </w:r>
      <w:proofErr w:type="gramStart"/>
      <w:r w:rsidR="006C4AA3">
        <w:rPr>
          <w:rFonts w:ascii="Century Gothic" w:hAnsi="Century Gothic"/>
          <w:color w:val="000000"/>
        </w:rPr>
        <w:t>а(</w:t>
      </w:r>
      <w:proofErr w:type="gramEnd"/>
      <w:r w:rsidR="006C4AA3">
        <w:rPr>
          <w:rFonts w:ascii="Century Gothic" w:hAnsi="Century Gothic"/>
          <w:color w:val="000000"/>
        </w:rPr>
        <w:t>кроме финансовых организаций)»</w:t>
      </w:r>
      <w:r w:rsidRPr="00B269B8">
        <w:rPr>
          <w:rFonts w:ascii="Century Gothic" w:hAnsi="Century Gothic"/>
          <w:color w:val="000000"/>
        </w:rPr>
        <w:t xml:space="preserve">. Отчетность предоставляется в следующие сроки: не позднее </w:t>
      </w:r>
      <w:r w:rsidR="006C4AA3">
        <w:rPr>
          <w:rFonts w:ascii="Century Gothic" w:hAnsi="Century Gothic"/>
          <w:color w:val="000000"/>
        </w:rPr>
        <w:t>3</w:t>
      </w:r>
      <w:r w:rsidRPr="00B269B8">
        <w:rPr>
          <w:rFonts w:ascii="Century Gothic" w:hAnsi="Century Gothic"/>
          <w:color w:val="000000"/>
        </w:rPr>
        <w:t xml:space="preserve">1 </w:t>
      </w:r>
      <w:r w:rsidR="006C4AA3">
        <w:rPr>
          <w:rFonts w:ascii="Century Gothic" w:hAnsi="Century Gothic"/>
          <w:color w:val="000000"/>
        </w:rPr>
        <w:t xml:space="preserve">августа следующего за </w:t>
      </w:r>
      <w:proofErr w:type="gramStart"/>
      <w:r w:rsidR="006C4AA3">
        <w:rPr>
          <w:rFonts w:ascii="Century Gothic" w:hAnsi="Century Gothic"/>
          <w:color w:val="000000"/>
        </w:rPr>
        <w:t>отчетным</w:t>
      </w:r>
      <w:proofErr w:type="gramEnd"/>
      <w:r w:rsidR="006C4AA3">
        <w:rPr>
          <w:rFonts w:ascii="Century Gothic" w:hAnsi="Century Gothic"/>
          <w:color w:val="000000"/>
        </w:rPr>
        <w:t xml:space="preserve"> </w:t>
      </w:r>
      <w:r w:rsidRPr="00B269B8">
        <w:rPr>
          <w:rFonts w:ascii="Century Gothic" w:hAnsi="Century Gothic"/>
          <w:color w:val="000000"/>
        </w:rPr>
        <w:t xml:space="preserve"> года. </w:t>
      </w:r>
    </w:p>
    <w:p w:rsidR="0072500E" w:rsidRPr="006C4AA3" w:rsidRDefault="0072500E" w:rsidP="00101A69">
      <w:pPr>
        <w:keepLines/>
        <w:autoSpaceDE w:val="0"/>
        <w:autoSpaceDN w:val="0"/>
        <w:adjustRightInd w:val="0"/>
        <w:ind w:firstLine="540"/>
        <w:jc w:val="both"/>
        <w:rPr>
          <w:rFonts w:ascii="Century Gothic" w:hAnsi="Century Gothic"/>
          <w:snapToGrid w:val="0"/>
          <w:color w:val="000080"/>
        </w:rPr>
      </w:pPr>
      <w:r w:rsidRPr="006C4AA3">
        <w:rPr>
          <w:rFonts w:ascii="Century Gothic" w:hAnsi="Century Gothic"/>
        </w:rPr>
        <w:t>Налоговая отчетность составляется в соответствии с требованиями Налогового Кодекса РК.</w:t>
      </w:r>
    </w:p>
    <w:p w:rsidR="006C4AA3" w:rsidRPr="006C4AA3" w:rsidRDefault="006C4AA3" w:rsidP="006C4AA3">
      <w:pPr>
        <w:jc w:val="center"/>
        <w:rPr>
          <w:rFonts w:ascii="Century Gothic" w:hAnsi="Century Gothic"/>
          <w:color w:val="000000"/>
        </w:rPr>
      </w:pPr>
      <w:r w:rsidRPr="006C4AA3">
        <w:rPr>
          <w:rFonts w:ascii="Century Gothic" w:hAnsi="Century Gothic"/>
          <w:b/>
          <w:bCs/>
          <w:color w:val="000000"/>
        </w:rPr>
        <w:t xml:space="preserve">Перечень годовой финансовой отчетности </w:t>
      </w:r>
      <w:proofErr w:type="gramStart"/>
      <w:r w:rsidRPr="006C4AA3">
        <w:rPr>
          <w:rFonts w:ascii="Century Gothic" w:hAnsi="Century Gothic"/>
          <w:b/>
          <w:bCs/>
          <w:color w:val="000000"/>
        </w:rPr>
        <w:t>для</w:t>
      </w:r>
      <w:proofErr w:type="gramEnd"/>
    </w:p>
    <w:p w:rsidR="006C4AA3" w:rsidRPr="006C4AA3" w:rsidRDefault="006C4AA3" w:rsidP="006C4AA3">
      <w:pPr>
        <w:jc w:val="center"/>
        <w:rPr>
          <w:rFonts w:ascii="Century Gothic" w:hAnsi="Century Gothic"/>
          <w:color w:val="000000"/>
        </w:rPr>
      </w:pPr>
      <w:r w:rsidRPr="006C4AA3">
        <w:rPr>
          <w:rFonts w:ascii="Century Gothic" w:hAnsi="Century Gothic"/>
          <w:b/>
          <w:bCs/>
          <w:color w:val="000000"/>
        </w:rPr>
        <w:t>публикации организациями публичного интереса</w:t>
      </w:r>
    </w:p>
    <w:p w:rsidR="006C4AA3" w:rsidRPr="006C4AA3" w:rsidRDefault="006C4AA3" w:rsidP="006C4AA3">
      <w:pPr>
        <w:jc w:val="center"/>
        <w:rPr>
          <w:rFonts w:ascii="Century Gothic" w:hAnsi="Century Gothic"/>
          <w:color w:val="000000"/>
        </w:rPr>
      </w:pPr>
      <w:r w:rsidRPr="006C4AA3">
        <w:rPr>
          <w:rFonts w:ascii="Century Gothic" w:hAnsi="Century Gothic"/>
          <w:b/>
          <w:bCs/>
          <w:color w:val="000000"/>
        </w:rPr>
        <w:lastRenderedPageBreak/>
        <w:t>(кроме финансовых организаций)</w:t>
      </w:r>
    </w:p>
    <w:p w:rsidR="006C4AA3" w:rsidRPr="006C4AA3" w:rsidRDefault="006C4AA3" w:rsidP="006C4AA3">
      <w:pPr>
        <w:jc w:val="center"/>
        <w:rPr>
          <w:rFonts w:ascii="Century Gothic" w:hAnsi="Century Gothic"/>
          <w:color w:val="000000"/>
        </w:rPr>
      </w:pPr>
      <w:r w:rsidRPr="006C4AA3">
        <w:rPr>
          <w:rFonts w:ascii="Century Gothic" w:hAnsi="Century Gothic"/>
          <w:b/>
          <w:bCs/>
          <w:color w:val="000000"/>
        </w:rPr>
        <w:t> </w:t>
      </w:r>
    </w:p>
    <w:tbl>
      <w:tblPr>
        <w:tblW w:w="3550" w:type="pct"/>
        <w:jc w:val="center"/>
        <w:tblCellMar>
          <w:left w:w="0" w:type="dxa"/>
          <w:right w:w="0" w:type="dxa"/>
        </w:tblCellMar>
        <w:tblLook w:val="04A0" w:firstRow="1" w:lastRow="0" w:firstColumn="1" w:lastColumn="0" w:noHBand="0" w:noVBand="1"/>
      </w:tblPr>
      <w:tblGrid>
        <w:gridCol w:w="565"/>
        <w:gridCol w:w="6431"/>
      </w:tblGrid>
      <w:tr w:rsidR="006C4AA3" w:rsidRPr="006C4AA3" w:rsidTr="001E6A6B">
        <w:trPr>
          <w:jc w:val="center"/>
        </w:trPr>
        <w:tc>
          <w:tcPr>
            <w:tcW w:w="4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jc w:val="center"/>
              <w:rPr>
                <w:rFonts w:ascii="Century Gothic" w:hAnsi="Century Gothic"/>
                <w:color w:val="000000"/>
              </w:rPr>
            </w:pPr>
            <w:r w:rsidRPr="006C4AA3">
              <w:rPr>
                <w:rFonts w:ascii="Century Gothic" w:hAnsi="Century Gothic"/>
                <w:color w:val="000000"/>
              </w:rPr>
              <w:t>№</w:t>
            </w:r>
          </w:p>
        </w:tc>
        <w:tc>
          <w:tcPr>
            <w:tcW w:w="45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jc w:val="center"/>
              <w:rPr>
                <w:rFonts w:ascii="Century Gothic" w:hAnsi="Century Gothic"/>
                <w:color w:val="000000"/>
              </w:rPr>
            </w:pPr>
            <w:r w:rsidRPr="006C4AA3">
              <w:rPr>
                <w:rFonts w:ascii="Century Gothic" w:hAnsi="Century Gothic"/>
                <w:color w:val="000000"/>
              </w:rPr>
              <w:t>Наименование годовой финансовой отчетности</w:t>
            </w:r>
          </w:p>
        </w:tc>
      </w:tr>
      <w:tr w:rsidR="006C4AA3" w:rsidRPr="006C4AA3" w:rsidTr="001E6A6B">
        <w:trPr>
          <w:jc w:val="center"/>
        </w:trPr>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jc w:val="center"/>
              <w:rPr>
                <w:rFonts w:ascii="Century Gothic" w:hAnsi="Century Gothic"/>
                <w:color w:val="000000"/>
              </w:rPr>
            </w:pPr>
            <w:r w:rsidRPr="006C4AA3">
              <w:rPr>
                <w:rFonts w:ascii="Century Gothic" w:hAnsi="Century Gothic"/>
                <w:color w:val="000000"/>
              </w:rPr>
              <w:t>1</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rPr>
                <w:rFonts w:ascii="Century Gothic" w:hAnsi="Century Gothic"/>
                <w:color w:val="000000"/>
              </w:rPr>
            </w:pPr>
            <w:r w:rsidRPr="006C4AA3">
              <w:rPr>
                <w:rFonts w:ascii="Century Gothic" w:hAnsi="Century Gothic"/>
                <w:color w:val="000000"/>
              </w:rPr>
              <w:t>Бухгалтерский баланс</w:t>
            </w:r>
          </w:p>
        </w:tc>
      </w:tr>
      <w:tr w:rsidR="006C4AA3" w:rsidRPr="006C4AA3" w:rsidTr="001E6A6B">
        <w:trPr>
          <w:jc w:val="center"/>
        </w:trPr>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jc w:val="center"/>
              <w:rPr>
                <w:rFonts w:ascii="Century Gothic" w:hAnsi="Century Gothic"/>
                <w:color w:val="000000"/>
              </w:rPr>
            </w:pPr>
            <w:r w:rsidRPr="006C4AA3">
              <w:rPr>
                <w:rFonts w:ascii="Century Gothic" w:hAnsi="Century Gothic"/>
                <w:color w:val="000000"/>
              </w:rPr>
              <w:t>2</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rPr>
                <w:rFonts w:ascii="Century Gothic" w:hAnsi="Century Gothic"/>
                <w:color w:val="000000"/>
              </w:rPr>
            </w:pPr>
            <w:r w:rsidRPr="006C4AA3">
              <w:rPr>
                <w:rFonts w:ascii="Century Gothic" w:hAnsi="Century Gothic"/>
                <w:color w:val="000000"/>
              </w:rPr>
              <w:t>Отчет о прибылях и убытках</w:t>
            </w:r>
          </w:p>
        </w:tc>
      </w:tr>
      <w:tr w:rsidR="006C4AA3" w:rsidRPr="006C4AA3" w:rsidTr="001E6A6B">
        <w:trPr>
          <w:jc w:val="center"/>
        </w:trPr>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jc w:val="center"/>
              <w:rPr>
                <w:rFonts w:ascii="Century Gothic" w:hAnsi="Century Gothic"/>
                <w:color w:val="000000"/>
              </w:rPr>
            </w:pPr>
            <w:r w:rsidRPr="006C4AA3">
              <w:rPr>
                <w:rFonts w:ascii="Century Gothic" w:hAnsi="Century Gothic"/>
                <w:color w:val="000000"/>
              </w:rPr>
              <w:t>3</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rPr>
                <w:rFonts w:ascii="Century Gothic" w:hAnsi="Century Gothic"/>
                <w:color w:val="000000"/>
              </w:rPr>
            </w:pPr>
            <w:r w:rsidRPr="006C4AA3">
              <w:rPr>
                <w:rFonts w:ascii="Century Gothic" w:hAnsi="Century Gothic"/>
                <w:color w:val="000000"/>
              </w:rPr>
              <w:t>Отчет о движении денежных средств (прямой метод или косвенный метод)</w:t>
            </w:r>
          </w:p>
        </w:tc>
      </w:tr>
      <w:tr w:rsidR="006C4AA3" w:rsidRPr="006C4AA3" w:rsidTr="001E6A6B">
        <w:trPr>
          <w:jc w:val="center"/>
        </w:trPr>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jc w:val="center"/>
              <w:rPr>
                <w:rFonts w:ascii="Century Gothic" w:hAnsi="Century Gothic"/>
                <w:color w:val="000000"/>
              </w:rPr>
            </w:pPr>
            <w:r w:rsidRPr="006C4AA3">
              <w:rPr>
                <w:rFonts w:ascii="Century Gothic" w:hAnsi="Century Gothic"/>
                <w:color w:val="000000"/>
              </w:rPr>
              <w:t>4</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rPr>
                <w:rFonts w:ascii="Century Gothic" w:hAnsi="Century Gothic"/>
                <w:color w:val="000000"/>
              </w:rPr>
            </w:pPr>
            <w:r w:rsidRPr="006C4AA3">
              <w:rPr>
                <w:rFonts w:ascii="Century Gothic" w:hAnsi="Century Gothic"/>
                <w:color w:val="000000"/>
              </w:rPr>
              <w:t>Отчет об изменениях в капитале</w:t>
            </w:r>
          </w:p>
        </w:tc>
      </w:tr>
      <w:tr w:rsidR="006C4AA3" w:rsidRPr="006C4AA3" w:rsidTr="001E6A6B">
        <w:trPr>
          <w:jc w:val="center"/>
        </w:trPr>
        <w:tc>
          <w:tcPr>
            <w:tcW w:w="4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jc w:val="center"/>
              <w:rPr>
                <w:rFonts w:ascii="Century Gothic" w:hAnsi="Century Gothic"/>
                <w:color w:val="000000"/>
              </w:rPr>
            </w:pPr>
            <w:r w:rsidRPr="006C4AA3">
              <w:rPr>
                <w:rFonts w:ascii="Century Gothic" w:hAnsi="Century Gothic"/>
                <w:color w:val="000000"/>
              </w:rPr>
              <w:t>5</w:t>
            </w:r>
          </w:p>
        </w:tc>
        <w:tc>
          <w:tcPr>
            <w:tcW w:w="4550" w:type="pct"/>
            <w:tcBorders>
              <w:top w:val="nil"/>
              <w:left w:val="nil"/>
              <w:bottom w:val="single" w:sz="8" w:space="0" w:color="auto"/>
              <w:right w:val="single" w:sz="8" w:space="0" w:color="auto"/>
            </w:tcBorders>
            <w:tcMar>
              <w:top w:w="0" w:type="dxa"/>
              <w:left w:w="108" w:type="dxa"/>
              <w:bottom w:w="0" w:type="dxa"/>
              <w:right w:w="108" w:type="dxa"/>
            </w:tcMar>
            <w:hideMark/>
          </w:tcPr>
          <w:p w:rsidR="006C4AA3" w:rsidRPr="006C4AA3" w:rsidRDefault="006C4AA3" w:rsidP="001E6A6B">
            <w:pPr>
              <w:rPr>
                <w:rFonts w:ascii="Century Gothic" w:hAnsi="Century Gothic"/>
                <w:color w:val="000000"/>
              </w:rPr>
            </w:pPr>
            <w:r w:rsidRPr="006C4AA3">
              <w:rPr>
                <w:rFonts w:ascii="Century Gothic" w:hAnsi="Century Gothic"/>
                <w:color w:val="000000"/>
              </w:rPr>
              <w:t>Пояснительная записка (раскрытия осуществляются в соответствии с международными стандартами финансовой отчетности)</w:t>
            </w:r>
          </w:p>
        </w:tc>
      </w:tr>
    </w:tbl>
    <w:p w:rsidR="0072500E" w:rsidRDefault="0072500E" w:rsidP="00101A69">
      <w:pPr>
        <w:ind w:firstLine="540"/>
        <w:jc w:val="both"/>
        <w:rPr>
          <w:rFonts w:ascii="Century Gothic" w:hAnsi="Century Gothic"/>
          <w:b/>
          <w:snapToGrid w:val="0"/>
          <w:color w:val="000000"/>
        </w:rPr>
      </w:pPr>
    </w:p>
    <w:p w:rsidR="0072500E" w:rsidRPr="00B269B8" w:rsidRDefault="0072500E" w:rsidP="00101A69">
      <w:pPr>
        <w:ind w:firstLine="540"/>
        <w:jc w:val="both"/>
        <w:rPr>
          <w:rFonts w:ascii="Century Gothic" w:hAnsi="Century Gothic"/>
          <w:b/>
          <w:snapToGrid w:val="0"/>
          <w:color w:val="000000"/>
        </w:rPr>
      </w:pPr>
      <w:r w:rsidRPr="00B269B8">
        <w:rPr>
          <w:rFonts w:ascii="Century Gothic" w:hAnsi="Century Gothic"/>
          <w:b/>
          <w:snapToGrid w:val="0"/>
          <w:color w:val="000000"/>
        </w:rPr>
        <w:t xml:space="preserve">Содержание и формы бухгалтерского баланса, отчета о </w:t>
      </w:r>
      <w:r w:rsidR="006C4AA3">
        <w:rPr>
          <w:rFonts w:ascii="Century Gothic" w:hAnsi="Century Gothic"/>
          <w:b/>
          <w:snapToGrid w:val="0"/>
          <w:color w:val="000000"/>
        </w:rPr>
        <w:t>прибылях и убытках</w:t>
      </w:r>
      <w:proofErr w:type="gramStart"/>
      <w:r w:rsidR="006C4AA3">
        <w:rPr>
          <w:rFonts w:ascii="Century Gothic" w:hAnsi="Century Gothic"/>
          <w:b/>
          <w:snapToGrid w:val="0"/>
          <w:color w:val="000000"/>
        </w:rPr>
        <w:t xml:space="preserve"> </w:t>
      </w:r>
      <w:r w:rsidRPr="00B269B8">
        <w:rPr>
          <w:rFonts w:ascii="Century Gothic" w:hAnsi="Century Gothic"/>
          <w:b/>
          <w:snapToGrid w:val="0"/>
          <w:color w:val="000000"/>
        </w:rPr>
        <w:t>,</w:t>
      </w:r>
      <w:proofErr w:type="gramEnd"/>
      <w:r w:rsidRPr="00B269B8">
        <w:rPr>
          <w:rFonts w:ascii="Century Gothic" w:hAnsi="Century Gothic"/>
          <w:b/>
          <w:snapToGrid w:val="0"/>
          <w:color w:val="000000"/>
        </w:rPr>
        <w:t xml:space="preserve"> отчета о движении денег и отчета об изменениях в капитале составля</w:t>
      </w:r>
      <w:r w:rsidR="006C4AA3">
        <w:rPr>
          <w:rFonts w:ascii="Century Gothic" w:hAnsi="Century Gothic"/>
          <w:b/>
          <w:snapToGrid w:val="0"/>
          <w:color w:val="000000"/>
        </w:rPr>
        <w:t xml:space="preserve">ются </w:t>
      </w:r>
      <w:r w:rsidRPr="00B269B8">
        <w:rPr>
          <w:rFonts w:ascii="Century Gothic" w:hAnsi="Century Gothic"/>
          <w:b/>
          <w:snapToGrid w:val="0"/>
          <w:color w:val="000000"/>
        </w:rPr>
        <w:t xml:space="preserve"> п от одного отчетного периода к другому:</w:t>
      </w:r>
    </w:p>
    <w:p w:rsidR="006C4AA3" w:rsidRDefault="006C4AA3" w:rsidP="00101A69">
      <w:pPr>
        <w:ind w:firstLine="540"/>
        <w:jc w:val="both"/>
        <w:rPr>
          <w:rFonts w:ascii="Century Gothic" w:hAnsi="Century Gothic"/>
          <w:snapToGrid w:val="0"/>
          <w:color w:val="000000"/>
        </w:rPr>
      </w:pP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1.1. По каждому показателю финансовой отчетности, кроме отчетности, составляемой за первый отчетный период, должны быть приведены данные за предшествующий период.</w:t>
      </w:r>
    </w:p>
    <w:p w:rsidR="0072500E" w:rsidRPr="00B269B8" w:rsidRDefault="0072500E" w:rsidP="00101A69">
      <w:pPr>
        <w:ind w:firstLine="540"/>
        <w:jc w:val="both"/>
        <w:rPr>
          <w:rFonts w:ascii="Century Gothic" w:hAnsi="Century Gothic"/>
          <w:snapToGrid w:val="0"/>
          <w:color w:val="000000"/>
        </w:rPr>
      </w:pPr>
      <w:r w:rsidRPr="00B269B8">
        <w:rPr>
          <w:rFonts w:ascii="Century Gothic" w:hAnsi="Century Gothic"/>
          <w:snapToGrid w:val="0"/>
          <w:color w:val="000000"/>
        </w:rPr>
        <w:t>Если данные за предшествующий период несопоставимы с данными за отчетный период, то они подлежат корректировке. Каждая корректировка должна быть раскрыта в пояснительной записке с указанием причин.</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1.2. Финансовая отчетность составляется в валюте Республики Казахстан, и единица измерения устанавливается в тысячах тенге.</w:t>
      </w:r>
    </w:p>
    <w:p w:rsidR="0072500E" w:rsidRPr="00B269B8" w:rsidRDefault="0072500E" w:rsidP="00101A69">
      <w:pPr>
        <w:ind w:firstLine="540"/>
        <w:jc w:val="both"/>
        <w:rPr>
          <w:rFonts w:ascii="Century Gothic" w:hAnsi="Century Gothic"/>
          <w:snapToGrid w:val="0"/>
          <w:color w:val="000000"/>
        </w:rPr>
      </w:pPr>
      <w:r w:rsidRPr="00B269B8">
        <w:rPr>
          <w:rFonts w:ascii="Century Gothic" w:hAnsi="Century Gothic"/>
          <w:snapToGrid w:val="0"/>
          <w:color w:val="000000"/>
        </w:rPr>
        <w:t>1.3. Для составления финансовой отчетности отчетной датой считается последний календарный день отчетного периода.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Бухгалтерский баланс отражает имеющиеся у организации активы, собственный капитал, обязательства.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В бухгалтерском балансе активы и обязательства классифицируются как долгосрочные и текущие.</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Отчет о </w:t>
      </w:r>
      <w:r w:rsidR="006C4AA3">
        <w:rPr>
          <w:rFonts w:ascii="Century Gothic" w:hAnsi="Century Gothic"/>
          <w:snapToGrid w:val="0"/>
          <w:color w:val="000000"/>
        </w:rPr>
        <w:t>прибылях и убытках</w:t>
      </w:r>
      <w:r w:rsidRPr="00B269B8">
        <w:rPr>
          <w:rFonts w:ascii="Century Gothic" w:hAnsi="Century Gothic"/>
          <w:snapToGrid w:val="0"/>
          <w:color w:val="000000"/>
        </w:rPr>
        <w:t xml:space="preserve"> характеризует финансовые результаты организации за отчетный период.</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Отчет о </w:t>
      </w:r>
      <w:r w:rsidR="006C4AA3">
        <w:rPr>
          <w:rFonts w:ascii="Century Gothic" w:hAnsi="Century Gothic"/>
          <w:snapToGrid w:val="0"/>
          <w:color w:val="000000"/>
        </w:rPr>
        <w:t xml:space="preserve">прибылях и убытках </w:t>
      </w:r>
      <w:r w:rsidRPr="00B269B8">
        <w:rPr>
          <w:rFonts w:ascii="Century Gothic" w:hAnsi="Century Gothic"/>
          <w:snapToGrid w:val="0"/>
          <w:color w:val="000000"/>
        </w:rPr>
        <w:t xml:space="preserve"> должен содержать следующие показатели: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1) доход от реализации готовой продукции (товаров, работ, услуг).</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Доход</w:t>
      </w:r>
      <w:r w:rsidR="00DA109F">
        <w:rPr>
          <w:rFonts w:ascii="Century Gothic" w:hAnsi="Century Gothic"/>
          <w:snapToGrid w:val="0"/>
          <w:color w:val="000000"/>
        </w:rPr>
        <w:t xml:space="preserve"> (выручка)</w:t>
      </w:r>
      <w:r w:rsidRPr="00B269B8">
        <w:rPr>
          <w:rFonts w:ascii="Century Gothic" w:hAnsi="Century Gothic"/>
          <w:snapToGrid w:val="0"/>
          <w:color w:val="000000"/>
        </w:rPr>
        <w:t xml:space="preserve"> от реализации продукции (работ, услуг) отражается за минусом налога на добавленную стоимость, акцизов и т. п. налогов и обязательных платежей, а также стоимости возвращенных товаров, скидки с продаж и скидки с цены, предоставленных покупателю.</w:t>
      </w:r>
    </w:p>
    <w:p w:rsidR="0072500E" w:rsidRPr="00B269B8" w:rsidRDefault="0072500E" w:rsidP="00101A69">
      <w:pPr>
        <w:ind w:firstLine="540"/>
        <w:jc w:val="both"/>
        <w:rPr>
          <w:rFonts w:ascii="Century Gothic" w:hAnsi="Century Gothic"/>
          <w:snapToGrid w:val="0"/>
          <w:color w:val="000000"/>
        </w:rPr>
      </w:pPr>
      <w:r w:rsidRPr="00B269B8">
        <w:rPr>
          <w:rFonts w:ascii="Century Gothic" w:hAnsi="Century Gothic"/>
          <w:snapToGrid w:val="0"/>
          <w:color w:val="000000"/>
        </w:rPr>
        <w:t xml:space="preserve">По данной статье отражается доход от основной деятельности. </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2) себестоимость реализованной готовой продукции (товаров, работ, услуг).</w:t>
      </w:r>
    </w:p>
    <w:p w:rsidR="0072500E" w:rsidRPr="00B269B8" w:rsidRDefault="0072500E" w:rsidP="00101A69">
      <w:pPr>
        <w:ind w:firstLine="540"/>
        <w:jc w:val="both"/>
        <w:rPr>
          <w:rFonts w:ascii="Century Gothic" w:hAnsi="Century Gothic"/>
          <w:snapToGrid w:val="0"/>
          <w:color w:val="000000"/>
        </w:rPr>
      </w:pPr>
      <w:proofErr w:type="gramStart"/>
      <w:r w:rsidRPr="00B269B8">
        <w:rPr>
          <w:rFonts w:ascii="Century Gothic" w:hAnsi="Century Gothic"/>
          <w:snapToGrid w:val="0"/>
          <w:color w:val="000000"/>
        </w:rPr>
        <w:t>Себестоимость реализованной готовой продукции (товаров, работ, услуг) включает фактические затраты, непосредственно связанные с производством продукции (работ, услуг</w:t>
      </w:r>
      <w:proofErr w:type="gramEnd"/>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3) валовой доход.</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Валовой доход представляет собой финансовый результат от реализации готовой продукции (товаров, работ, услуг) и определяется как разность между доходом от реализации готовой продукции (товаров, работ, услуг) и себестоимостью реализованной готовой продукции (товаров, работ, услуг) в результате основной деятельности;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4) расходы периода: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общие и административные расходы;</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расходы по реализации;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расходы на выплату вознаграждений.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Расходы периода - это расходы, не включаемые в производственную себестоимость готовой продукции (товаров, работ, услуг);</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5) </w:t>
      </w:r>
      <w:r w:rsidR="00DA109F">
        <w:rPr>
          <w:rFonts w:ascii="Century Gothic" w:hAnsi="Century Gothic"/>
          <w:snapToGrid w:val="0"/>
          <w:color w:val="000000"/>
        </w:rPr>
        <w:t>Итого операционная прибыль (убыток</w:t>
      </w:r>
      <w:r w:rsidRPr="00B269B8">
        <w:rPr>
          <w:rFonts w:ascii="Century Gothic" w:hAnsi="Century Gothic"/>
          <w:snapToGrid w:val="0"/>
          <w:color w:val="000000"/>
        </w:rPr>
        <w:t>) от основной деятельности.</w:t>
      </w:r>
    </w:p>
    <w:p w:rsidR="0072500E" w:rsidRPr="00B269B8" w:rsidRDefault="00DA109F" w:rsidP="00101A69">
      <w:pPr>
        <w:ind w:firstLine="540"/>
        <w:jc w:val="both"/>
        <w:rPr>
          <w:rFonts w:ascii="Century Gothic" w:hAnsi="Century Gothic"/>
          <w:snapToGrid w:val="0"/>
        </w:rPr>
      </w:pPr>
      <w:r>
        <w:rPr>
          <w:rFonts w:ascii="Century Gothic" w:hAnsi="Century Gothic"/>
          <w:snapToGrid w:val="0"/>
          <w:color w:val="000000"/>
        </w:rPr>
        <w:t>Итого операционная прибыль</w:t>
      </w:r>
      <w:r w:rsidR="0072500E" w:rsidRPr="00B269B8">
        <w:rPr>
          <w:rFonts w:ascii="Century Gothic" w:hAnsi="Century Gothic"/>
          <w:snapToGrid w:val="0"/>
          <w:color w:val="000000"/>
        </w:rPr>
        <w:t xml:space="preserve"> (убыток) от основной деятельности представляет собой сальдированный финансовый результат и определяется как разность между валовым доходом и расходами периода;</w:t>
      </w:r>
    </w:p>
    <w:p w:rsidR="0072500E" w:rsidRPr="00B269B8" w:rsidRDefault="00DA109F" w:rsidP="00101A69">
      <w:pPr>
        <w:ind w:firstLine="540"/>
        <w:jc w:val="both"/>
        <w:rPr>
          <w:rFonts w:ascii="Century Gothic" w:hAnsi="Century Gothic"/>
          <w:snapToGrid w:val="0"/>
        </w:rPr>
      </w:pPr>
      <w:r>
        <w:rPr>
          <w:rFonts w:ascii="Century Gothic" w:hAnsi="Century Gothic"/>
          <w:snapToGrid w:val="0"/>
          <w:color w:val="000000"/>
        </w:rPr>
        <w:t>6</w:t>
      </w:r>
      <w:r w:rsidR="0072500E" w:rsidRPr="00B269B8">
        <w:rPr>
          <w:rFonts w:ascii="Century Gothic" w:hAnsi="Century Gothic"/>
          <w:snapToGrid w:val="0"/>
          <w:color w:val="000000"/>
        </w:rPr>
        <w:t xml:space="preserve">) </w:t>
      </w:r>
      <w:r>
        <w:rPr>
          <w:rFonts w:ascii="Century Gothic" w:hAnsi="Century Gothic"/>
          <w:snapToGrid w:val="0"/>
          <w:color w:val="000000"/>
        </w:rPr>
        <w:t>Прибыль</w:t>
      </w:r>
      <w:r w:rsidR="0072500E" w:rsidRPr="00B269B8">
        <w:rPr>
          <w:rFonts w:ascii="Century Gothic" w:hAnsi="Century Gothic"/>
          <w:snapToGrid w:val="0"/>
          <w:color w:val="000000"/>
        </w:rPr>
        <w:t xml:space="preserve"> (убыток) до налогообложения.</w:t>
      </w:r>
    </w:p>
    <w:p w:rsidR="00DA109F" w:rsidRDefault="0072500E" w:rsidP="00101A69">
      <w:pPr>
        <w:ind w:firstLine="540"/>
        <w:jc w:val="both"/>
        <w:rPr>
          <w:rFonts w:ascii="Century Gothic" w:hAnsi="Century Gothic"/>
          <w:snapToGrid w:val="0"/>
          <w:color w:val="000000"/>
        </w:rPr>
      </w:pPr>
      <w:r w:rsidRPr="00B269B8">
        <w:rPr>
          <w:rFonts w:ascii="Century Gothic" w:hAnsi="Century Gothic"/>
          <w:snapToGrid w:val="0"/>
          <w:color w:val="000000"/>
        </w:rPr>
        <w:t>Данный показатель отражает сальдированный финансовый результат (доход, убыток) от обычной деятельности до налогообложения</w:t>
      </w:r>
      <w:r w:rsidR="00DA109F">
        <w:rPr>
          <w:rFonts w:ascii="Century Gothic" w:hAnsi="Century Gothic"/>
          <w:snapToGrid w:val="0"/>
          <w:color w:val="000000"/>
        </w:rPr>
        <w:t>.</w:t>
      </w:r>
    </w:p>
    <w:p w:rsidR="0072500E" w:rsidRPr="00B269B8" w:rsidRDefault="001E6A6B" w:rsidP="00101A69">
      <w:pPr>
        <w:ind w:firstLine="540"/>
        <w:jc w:val="both"/>
        <w:rPr>
          <w:rFonts w:ascii="Century Gothic" w:hAnsi="Century Gothic"/>
          <w:snapToGrid w:val="0"/>
        </w:rPr>
      </w:pPr>
      <w:r>
        <w:rPr>
          <w:rFonts w:ascii="Century Gothic" w:hAnsi="Century Gothic"/>
          <w:snapToGrid w:val="0"/>
          <w:color w:val="000000"/>
        </w:rPr>
        <w:t>7</w:t>
      </w:r>
      <w:r w:rsidR="0072500E" w:rsidRPr="00B269B8">
        <w:rPr>
          <w:rFonts w:ascii="Century Gothic" w:hAnsi="Century Gothic"/>
          <w:snapToGrid w:val="0"/>
          <w:color w:val="000000"/>
        </w:rPr>
        <w:t>)</w:t>
      </w:r>
      <w:r w:rsidR="00DA109F">
        <w:rPr>
          <w:rFonts w:ascii="Century Gothic" w:hAnsi="Century Gothic"/>
          <w:snapToGrid w:val="0"/>
          <w:color w:val="000000"/>
        </w:rPr>
        <w:t xml:space="preserve">Расходы по </w:t>
      </w:r>
      <w:r w:rsidR="0072500E" w:rsidRPr="00B269B8">
        <w:rPr>
          <w:rFonts w:ascii="Century Gothic" w:hAnsi="Century Gothic"/>
          <w:snapToGrid w:val="0"/>
          <w:color w:val="000000"/>
        </w:rPr>
        <w:t>подоходн</w:t>
      </w:r>
      <w:r w:rsidR="00DA109F">
        <w:rPr>
          <w:rFonts w:ascii="Century Gothic" w:hAnsi="Century Gothic"/>
          <w:snapToGrid w:val="0"/>
          <w:color w:val="000000"/>
        </w:rPr>
        <w:t xml:space="preserve">ому </w:t>
      </w:r>
      <w:r w:rsidR="0072500E" w:rsidRPr="00B269B8">
        <w:rPr>
          <w:rFonts w:ascii="Century Gothic" w:hAnsi="Century Gothic"/>
          <w:snapToGrid w:val="0"/>
          <w:color w:val="000000"/>
        </w:rPr>
        <w:t xml:space="preserve"> налог</w:t>
      </w:r>
      <w:r w:rsidR="00DA109F">
        <w:rPr>
          <w:rFonts w:ascii="Century Gothic" w:hAnsi="Century Gothic"/>
          <w:snapToGrid w:val="0"/>
          <w:color w:val="000000"/>
        </w:rPr>
        <w:t>у</w:t>
      </w:r>
      <w:r w:rsidR="0072500E" w:rsidRPr="00B269B8">
        <w:rPr>
          <w:rFonts w:ascii="Century Gothic" w:hAnsi="Century Gothic"/>
          <w:snapToGrid w:val="0"/>
          <w:color w:val="000000"/>
        </w:rPr>
        <w:t>.</w:t>
      </w:r>
    </w:p>
    <w:p w:rsidR="00DA109F" w:rsidRDefault="001E6A6B" w:rsidP="00101A69">
      <w:pPr>
        <w:ind w:firstLine="540"/>
        <w:jc w:val="both"/>
        <w:rPr>
          <w:rFonts w:ascii="Century Gothic" w:hAnsi="Century Gothic"/>
          <w:snapToGrid w:val="0"/>
          <w:color w:val="000000"/>
        </w:rPr>
      </w:pPr>
      <w:r>
        <w:rPr>
          <w:rFonts w:ascii="Century Gothic" w:hAnsi="Century Gothic"/>
          <w:snapToGrid w:val="0"/>
          <w:color w:val="000000"/>
        </w:rPr>
        <w:t>8</w:t>
      </w:r>
      <w:r w:rsidR="00DA109F">
        <w:rPr>
          <w:rFonts w:ascii="Century Gothic" w:hAnsi="Century Gothic"/>
          <w:snapToGrid w:val="0"/>
          <w:color w:val="000000"/>
        </w:rPr>
        <w:t xml:space="preserve">) Прибыль (убыток) после налогообложения от продолжающейся деятельности =   </w:t>
      </w:r>
    </w:p>
    <w:p w:rsidR="00DA109F" w:rsidRDefault="00DA109F" w:rsidP="00101A69">
      <w:pPr>
        <w:ind w:firstLine="540"/>
        <w:jc w:val="both"/>
        <w:rPr>
          <w:rFonts w:ascii="Century Gothic" w:hAnsi="Century Gothic"/>
          <w:snapToGrid w:val="0"/>
          <w:color w:val="000000"/>
        </w:rPr>
      </w:pPr>
      <w:r>
        <w:rPr>
          <w:rFonts w:ascii="Century Gothic" w:hAnsi="Century Gothic"/>
          <w:snapToGrid w:val="0"/>
          <w:color w:val="000000"/>
        </w:rPr>
        <w:lastRenderedPageBreak/>
        <w:t>Прибыль</w:t>
      </w:r>
      <w:r w:rsidRPr="00B269B8">
        <w:rPr>
          <w:rFonts w:ascii="Century Gothic" w:hAnsi="Century Gothic"/>
          <w:snapToGrid w:val="0"/>
          <w:color w:val="000000"/>
        </w:rPr>
        <w:t xml:space="preserve"> (убыток) до налогообложения</w:t>
      </w:r>
      <w:r>
        <w:rPr>
          <w:rFonts w:ascii="Century Gothic" w:hAnsi="Century Gothic"/>
          <w:snapToGrid w:val="0"/>
          <w:color w:val="000000"/>
        </w:rPr>
        <w:t xml:space="preserve"> «минус»  Расходы по </w:t>
      </w:r>
      <w:r w:rsidRPr="00B269B8">
        <w:rPr>
          <w:rFonts w:ascii="Century Gothic" w:hAnsi="Century Gothic"/>
          <w:snapToGrid w:val="0"/>
          <w:color w:val="000000"/>
        </w:rPr>
        <w:t>подоходн</w:t>
      </w:r>
      <w:r>
        <w:rPr>
          <w:rFonts w:ascii="Century Gothic" w:hAnsi="Century Gothic"/>
          <w:snapToGrid w:val="0"/>
          <w:color w:val="000000"/>
        </w:rPr>
        <w:t xml:space="preserve">ому </w:t>
      </w:r>
      <w:r w:rsidRPr="00B269B8">
        <w:rPr>
          <w:rFonts w:ascii="Century Gothic" w:hAnsi="Century Gothic"/>
          <w:snapToGrid w:val="0"/>
          <w:color w:val="000000"/>
        </w:rPr>
        <w:t xml:space="preserve"> налог</w:t>
      </w:r>
      <w:r>
        <w:rPr>
          <w:rFonts w:ascii="Century Gothic" w:hAnsi="Century Gothic"/>
          <w:snapToGrid w:val="0"/>
          <w:color w:val="000000"/>
        </w:rPr>
        <w:t>у</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Данный показатель отражает сальдированный результат (</w:t>
      </w:r>
      <w:proofErr w:type="spellStart"/>
      <w:r w:rsidR="00DA109F">
        <w:rPr>
          <w:rFonts w:ascii="Century Gothic" w:hAnsi="Century Gothic"/>
          <w:snapToGrid w:val="0"/>
          <w:color w:val="000000"/>
        </w:rPr>
        <w:t>прибуль</w:t>
      </w:r>
      <w:proofErr w:type="spellEnd"/>
      <w:r w:rsidRPr="00B269B8">
        <w:rPr>
          <w:rFonts w:ascii="Century Gothic" w:hAnsi="Century Gothic"/>
          <w:snapToGrid w:val="0"/>
          <w:color w:val="000000"/>
        </w:rPr>
        <w:t>, убыток), полученный юридическим лицом за отчетный период.</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Если при составлении финансовой отчетности в текущем отчетном периоде обнаружены ошибки за предыдущий период, то корректировка этих ошибок включается в определение чистого дохода или убытка за текущий период. Например, ошибки могут быть допущены в результате арифметических подсчетов, неправильного отражения на счетах суммы расходов или доходов и т.д.</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Если ошибки оказывают значительное влияние на финансовую отчетность предыдущих периодов (при определении чистого </w:t>
      </w:r>
      <w:r w:rsidR="00DA109F">
        <w:rPr>
          <w:rFonts w:ascii="Century Gothic" w:hAnsi="Century Gothic"/>
          <w:snapToGrid w:val="0"/>
          <w:color w:val="000000"/>
        </w:rPr>
        <w:t>прибыли</w:t>
      </w:r>
      <w:r w:rsidRPr="00B269B8">
        <w:rPr>
          <w:rFonts w:ascii="Century Gothic" w:hAnsi="Century Gothic"/>
          <w:snapToGrid w:val="0"/>
          <w:color w:val="000000"/>
        </w:rPr>
        <w:t xml:space="preserve"> или убытка) и финансовая отчетность этих периодов не является достоверной, то подобные ошибки считаются существенными.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Сумма корректировки существенной ошибки, относящейся к предыдущим периодам:</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1) отражается в отчете путем изменения начального сальдо нераспределенного дохода;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2) включается при определении чистого дохода или убытка отчетного периода.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При исправлении существенной ошибки предыдущего периода путем включения в результаты отчетного периода сравнительные данные представляются в том виде, в каком они отражены в финансовых отчетах предыдущего периода. Однако дополнительная информация может представляться в виде отдельных таблиц, чтобы показать чистый доход или убыток за отчетный период и любые предыдущие периоды, как если бы существенная ошибка была исправлена в тот период, когда она была допущена.</w:t>
      </w:r>
    </w:p>
    <w:p w:rsidR="0072500E" w:rsidRDefault="0072500E" w:rsidP="00101A69">
      <w:pPr>
        <w:ind w:firstLine="540"/>
        <w:jc w:val="both"/>
        <w:rPr>
          <w:rFonts w:ascii="Century Gothic" w:hAnsi="Century Gothic"/>
          <w:snapToGrid w:val="0"/>
          <w:color w:val="000000"/>
        </w:rPr>
      </w:pPr>
      <w:r w:rsidRPr="00B269B8">
        <w:rPr>
          <w:rFonts w:ascii="Century Gothic" w:hAnsi="Century Gothic"/>
          <w:snapToGrid w:val="0"/>
          <w:color w:val="000000"/>
        </w:rPr>
        <w:t xml:space="preserve"> При  изменении учетной политики, сумма поправки, возникшая в результате таких изменений, отражается в соответствии с требованиями международных стандартов финансовой отчетности.</w:t>
      </w:r>
    </w:p>
    <w:p w:rsidR="0072500E" w:rsidRPr="00B269B8" w:rsidRDefault="0072500E" w:rsidP="00101A69">
      <w:pPr>
        <w:pStyle w:val="1"/>
        <w:ind w:firstLine="540"/>
        <w:jc w:val="both"/>
        <w:rPr>
          <w:rFonts w:ascii="Century Gothic" w:hAnsi="Century Gothic"/>
          <w:sz w:val="20"/>
        </w:rPr>
      </w:pPr>
      <w:r w:rsidRPr="00B269B8">
        <w:rPr>
          <w:rFonts w:ascii="Century Gothic" w:hAnsi="Century Gothic"/>
          <w:sz w:val="20"/>
        </w:rPr>
        <w:t>Содержание отчета о движении денег</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Основной целью отчета о движении денег является предоставление информации: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1) о поступлении и выбытии денег в течение отчетного периода;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2) об операционной, инвестиционной и финансовой деятельности за отчетный период.</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Деньги - средства платежа и накопления, находящиеся в кассе и на счетах в банках и/или организациях, осуществляющих отдельные виды банковских операций.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Движение денег - поступление и выбытие денег.</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Отчет о движении денег показывает основные каналы поступления и выбытия денег юридического лица.</w:t>
      </w:r>
    </w:p>
    <w:p w:rsidR="0072500E" w:rsidRPr="00B269B8" w:rsidRDefault="0072500E" w:rsidP="00101A69">
      <w:pPr>
        <w:pStyle w:val="1"/>
        <w:ind w:firstLine="540"/>
        <w:jc w:val="both"/>
        <w:rPr>
          <w:rFonts w:ascii="Century Gothic" w:hAnsi="Century Gothic"/>
          <w:sz w:val="20"/>
        </w:rPr>
      </w:pPr>
      <w:r w:rsidRPr="00B269B8">
        <w:rPr>
          <w:rFonts w:ascii="Century Gothic" w:hAnsi="Century Gothic"/>
          <w:sz w:val="20"/>
        </w:rPr>
        <w:t>Раскрытие движения денег от операционной деятельности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Операционная деятельность - основная деятельность юридического лица по получению дохода и иная деятельность, не относящаяся к </w:t>
      </w:r>
      <w:proofErr w:type="gramStart"/>
      <w:r w:rsidRPr="00B269B8">
        <w:rPr>
          <w:rFonts w:ascii="Century Gothic" w:hAnsi="Century Gothic"/>
          <w:snapToGrid w:val="0"/>
          <w:color w:val="000000"/>
        </w:rPr>
        <w:t>инвестиционной</w:t>
      </w:r>
      <w:proofErr w:type="gramEnd"/>
      <w:r w:rsidRPr="00B269B8">
        <w:rPr>
          <w:rFonts w:ascii="Century Gothic" w:hAnsi="Century Gothic"/>
          <w:snapToGrid w:val="0"/>
          <w:color w:val="000000"/>
        </w:rPr>
        <w:t xml:space="preserve"> и финансовой.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Движение денег от операционной деятельности Предприятие раскрывает, используя прямой: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1) прямой метод - это метод, по которому раскрываются основные виды денежных поступлений и выплат. Этот метод основан на изучении каждой денежной операции и определении, к какому виду деятельности она относится.</w:t>
      </w:r>
    </w:p>
    <w:p w:rsidR="0072500E" w:rsidRPr="00B269B8" w:rsidRDefault="0072500E" w:rsidP="00101A69">
      <w:pPr>
        <w:ind w:firstLine="540"/>
        <w:jc w:val="both"/>
        <w:rPr>
          <w:rFonts w:ascii="Century Gothic" w:hAnsi="Century Gothic"/>
          <w:snapToGrid w:val="0"/>
        </w:rPr>
      </w:pPr>
      <w:r w:rsidRPr="00B269B8">
        <w:rPr>
          <w:rFonts w:ascii="Century Gothic" w:hAnsi="Century Gothic"/>
          <w:b/>
          <w:snapToGrid w:val="0"/>
        </w:rPr>
        <w:t>Раскрытие движения денег от инвестиционной и финансовой деятельности:</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Инвестиционная деятельность - приобретение и продажа долгосрочных активов, выдача и получение погашаемых займов.</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Инвестиционная деятельность отражается в бухгалтерском балансе в разделе, включающем долгосрочные активы. </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Финансовая деятельность - деятельность, результатом которой является изменение в размере и составе собственного капитала и заемных средств.</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Предприятие может осуществлять различные не денежные операции инвестиционного и финансового характера - приобретение основных средств за счет долгосрочных займов, погашение кредиторской задолженности посредством выпуска и передачи кредиторам дополнительных акций и т.д.</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Предприятие раскрывает отдельно основные виды поступлений и выплат денег от инвестиционной и финансовой деятельности, за исключением определенных случаев, когда движение денег может быть раскрыто на нетто-основе.</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К движению денег, возникающих в результате операционной, инвестиционной или финансовой деятельности, которые раскрыты на нетто-основе, могут быть отнесены:</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1) принятие денег и оплата банковского депозита;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2) фонды, которые держат инвестиционные компании для своих клиентов;</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3) арендные платежи, взимаемые от имени владельцев собственности и выплачиваемые им;</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4) приобретение и продажа инвестиций;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lastRenderedPageBreak/>
        <w:t>5) прочие краткосрочные займы, срок погашения которых не превышает трех месяцев.</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Для составления отчета о движении денег при наличии большого количества хозяйственных операций используется специальная рабочая таблица.     </w:t>
      </w:r>
    </w:p>
    <w:p w:rsidR="001E6A6B" w:rsidRDefault="001E6A6B" w:rsidP="00101A69">
      <w:pPr>
        <w:ind w:firstLine="540"/>
        <w:jc w:val="both"/>
        <w:rPr>
          <w:rFonts w:ascii="Century Gothic" w:hAnsi="Century Gothic"/>
          <w:b/>
          <w:snapToGrid w:val="0"/>
          <w:color w:val="000000"/>
        </w:rPr>
      </w:pPr>
    </w:p>
    <w:p w:rsidR="0072500E" w:rsidRPr="00B269B8" w:rsidRDefault="0072500E" w:rsidP="00101A69">
      <w:pPr>
        <w:ind w:firstLine="540"/>
        <w:jc w:val="both"/>
        <w:rPr>
          <w:rFonts w:ascii="Century Gothic" w:hAnsi="Century Gothic"/>
          <w:snapToGrid w:val="0"/>
          <w:color w:val="000000"/>
        </w:rPr>
      </w:pPr>
      <w:r w:rsidRPr="00B269B8">
        <w:rPr>
          <w:rFonts w:ascii="Century Gothic" w:hAnsi="Century Gothic"/>
          <w:b/>
          <w:snapToGrid w:val="0"/>
          <w:color w:val="000000"/>
        </w:rPr>
        <w:t>Отчет об изменениях в собственном капитале</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Отчет об изменениях в собственном капитале раскрывает информацию о произошедших в отчетном периоде структурных и количественных изменениях собственного капитала.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Отчет об изменениях в собственном капитале представляет собой таблицу, в которой: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по строкам раскрываются операции, вызвавшие изменения в собственном капитале;</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по графам раскрываются классы собственного капитала.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В ячейках, находящихся на пересечении строк и граф, отражаются итоговые кредитовые и дебетовые обороты по каждой операции, приводящей к изменению соответствующего класса собственного капитала.</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 </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Предприятие представляет годовую финансовую отчетность:</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rPr>
        <w:t xml:space="preserve">- </w:t>
      </w:r>
      <w:r w:rsidRPr="00B269B8">
        <w:rPr>
          <w:rFonts w:ascii="Century Gothic" w:hAnsi="Century Gothic"/>
          <w:snapToGrid w:val="0"/>
          <w:color w:val="000000"/>
        </w:rPr>
        <w:t>собственникам в соответствии с учредительными документами;</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 органам государственной статистики по месту регистрации;</w:t>
      </w:r>
    </w:p>
    <w:p w:rsidR="0072500E" w:rsidRPr="00B269B8" w:rsidRDefault="0072500E" w:rsidP="00101A69">
      <w:pPr>
        <w:ind w:firstLine="540"/>
        <w:rPr>
          <w:rFonts w:ascii="Century Gothic" w:hAnsi="Century Gothic"/>
          <w:snapToGrid w:val="0"/>
        </w:rPr>
      </w:pPr>
      <w:r w:rsidRPr="00B269B8">
        <w:rPr>
          <w:rFonts w:ascii="Century Gothic" w:hAnsi="Century Gothic"/>
          <w:snapToGrid w:val="0"/>
          <w:color w:val="000000"/>
        </w:rPr>
        <w:t>- органам государственного контроля и надзора в соответствии с их компетенцией.</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Отчетным периодом для годовой финансовой отчетности является календарный год, начиная с 1 января по 31 декабря.</w:t>
      </w:r>
    </w:p>
    <w:p w:rsidR="0072500E" w:rsidRPr="00B269B8" w:rsidRDefault="0072500E" w:rsidP="00101A69">
      <w:pPr>
        <w:ind w:firstLine="540"/>
        <w:jc w:val="both"/>
        <w:rPr>
          <w:rFonts w:ascii="Century Gothic" w:hAnsi="Century Gothic"/>
          <w:snapToGrid w:val="0"/>
        </w:rPr>
      </w:pPr>
      <w:r w:rsidRPr="00B269B8">
        <w:rPr>
          <w:rFonts w:ascii="Century Gothic" w:hAnsi="Century Gothic"/>
          <w:snapToGrid w:val="0"/>
          <w:color w:val="000000"/>
        </w:rPr>
        <w:t xml:space="preserve">Предприятие представляет годовые финансовые отчеты не позднее </w:t>
      </w:r>
      <w:r w:rsidR="001E6A6B">
        <w:rPr>
          <w:rFonts w:ascii="Century Gothic" w:hAnsi="Century Gothic"/>
          <w:snapToGrid w:val="0"/>
          <w:color w:val="000000"/>
        </w:rPr>
        <w:t>31 августа</w:t>
      </w:r>
      <w:r w:rsidRPr="00B269B8">
        <w:rPr>
          <w:rFonts w:ascii="Century Gothic" w:hAnsi="Century Gothic"/>
          <w:snapToGrid w:val="0"/>
          <w:color w:val="000000"/>
        </w:rPr>
        <w:t xml:space="preserve"> года, следующего </w:t>
      </w:r>
      <w:proofErr w:type="gramStart"/>
      <w:r w:rsidRPr="00B269B8">
        <w:rPr>
          <w:rFonts w:ascii="Century Gothic" w:hAnsi="Century Gothic"/>
          <w:snapToGrid w:val="0"/>
          <w:color w:val="000000"/>
        </w:rPr>
        <w:t>за</w:t>
      </w:r>
      <w:proofErr w:type="gramEnd"/>
      <w:r w:rsidRPr="00B269B8">
        <w:rPr>
          <w:rFonts w:ascii="Century Gothic" w:hAnsi="Century Gothic"/>
          <w:snapToGrid w:val="0"/>
          <w:color w:val="000000"/>
        </w:rPr>
        <w:t xml:space="preserve"> отчетным.</w:t>
      </w:r>
    </w:p>
    <w:p w:rsidR="001E6A6B" w:rsidRPr="002E5973" w:rsidRDefault="001E6A6B" w:rsidP="001E6A6B">
      <w:pPr>
        <w:pStyle w:val="Default"/>
        <w:rPr>
          <w:rFonts w:ascii="Century Gothic" w:hAnsi="Century Gothic"/>
          <w:b/>
          <w:sz w:val="20"/>
          <w:szCs w:val="20"/>
        </w:rPr>
      </w:pPr>
      <w:r w:rsidRPr="002E5973">
        <w:rPr>
          <w:rFonts w:ascii="Century Gothic" w:hAnsi="Century Gothic"/>
          <w:b/>
          <w:sz w:val="20"/>
          <w:szCs w:val="20"/>
        </w:rPr>
        <w:t xml:space="preserve">Собственный капитал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Уставный капитал </w:t>
      </w:r>
      <w:r w:rsidRPr="001E6A6B">
        <w:rPr>
          <w:rFonts w:ascii="Century Gothic" w:hAnsi="Century Gothic"/>
          <w:bCs/>
          <w:color w:val="auto"/>
          <w:sz w:val="20"/>
          <w:szCs w:val="20"/>
        </w:rPr>
        <w:t xml:space="preserve">ГКП на ПХВ </w:t>
      </w:r>
      <w:r w:rsidRPr="001E6A6B">
        <w:rPr>
          <w:rFonts w:ascii="Century Gothic" w:hAnsi="Century Gothic"/>
          <w:color w:val="auto"/>
          <w:sz w:val="20"/>
          <w:szCs w:val="20"/>
        </w:rPr>
        <w:t xml:space="preserve">сформирован из суммы активов, переданных учредителями участниками </w:t>
      </w:r>
      <w:r w:rsidRPr="001E6A6B">
        <w:rPr>
          <w:rFonts w:ascii="Century Gothic" w:hAnsi="Century Gothic"/>
          <w:bCs/>
          <w:color w:val="auto"/>
          <w:sz w:val="20"/>
          <w:szCs w:val="20"/>
        </w:rPr>
        <w:t>ГКП на ПХВ</w:t>
      </w:r>
      <w:r w:rsidRPr="001E6A6B">
        <w:rPr>
          <w:rFonts w:ascii="Century Gothic" w:hAnsi="Century Gothic"/>
          <w:color w:val="auto"/>
          <w:sz w:val="20"/>
          <w:szCs w:val="20"/>
        </w:rPr>
        <w:t xml:space="preserve">. Формирование уставного капитала производится в соответствии с учредительными документами. В </w:t>
      </w:r>
      <w:r w:rsidRPr="001E6A6B">
        <w:rPr>
          <w:rFonts w:ascii="Century Gothic" w:hAnsi="Century Gothic"/>
          <w:bCs/>
          <w:color w:val="auto"/>
          <w:sz w:val="20"/>
          <w:szCs w:val="20"/>
        </w:rPr>
        <w:t xml:space="preserve">ГКП на ПХВ создается </w:t>
      </w:r>
      <w:r w:rsidRPr="001E6A6B">
        <w:rPr>
          <w:rFonts w:ascii="Century Gothic" w:hAnsi="Century Gothic"/>
          <w:color w:val="auto"/>
          <w:sz w:val="20"/>
          <w:szCs w:val="20"/>
        </w:rPr>
        <w:t xml:space="preserve">резервный капитал. Учет наличия и движения собственного капитала ведется на счетах раздела «Капитал и резервы».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bCs/>
          <w:color w:val="auto"/>
          <w:sz w:val="20"/>
          <w:szCs w:val="20"/>
        </w:rPr>
        <w:t xml:space="preserve">Отчетность (согласно IAS 1 "Представление финансовой отчетности" IAS 7 "Отчет о движении денежных средств")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Финансовая отчетность </w:t>
      </w:r>
      <w:r w:rsidRPr="001E6A6B">
        <w:rPr>
          <w:rFonts w:ascii="Century Gothic" w:hAnsi="Century Gothic"/>
          <w:bCs/>
          <w:color w:val="auto"/>
          <w:sz w:val="20"/>
          <w:szCs w:val="20"/>
        </w:rPr>
        <w:t xml:space="preserve">ГКП на ПХВ </w:t>
      </w:r>
      <w:r w:rsidRPr="001E6A6B">
        <w:rPr>
          <w:rFonts w:ascii="Century Gothic" w:hAnsi="Century Gothic"/>
          <w:color w:val="auto"/>
          <w:sz w:val="20"/>
          <w:szCs w:val="20"/>
        </w:rPr>
        <w:t xml:space="preserve">включает в себя: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Бухгалтерский баланс; </w:t>
      </w:r>
    </w:p>
    <w:p w:rsidR="002E5973"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Отчет о доходах и расходах;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Отчет о движении денег;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Отчет об изменениях в собственном капитале;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Информация об учетной политике и пояснительная записка.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Финансовая отчетность </w:t>
      </w:r>
      <w:r w:rsidRPr="001E6A6B">
        <w:rPr>
          <w:rFonts w:ascii="Century Gothic" w:hAnsi="Century Gothic"/>
          <w:bCs/>
          <w:color w:val="auto"/>
          <w:sz w:val="20"/>
          <w:szCs w:val="20"/>
        </w:rPr>
        <w:t xml:space="preserve">ГКП на ПХВ </w:t>
      </w:r>
      <w:r w:rsidRPr="001E6A6B">
        <w:rPr>
          <w:rFonts w:ascii="Century Gothic" w:hAnsi="Century Gothic"/>
          <w:color w:val="auto"/>
          <w:sz w:val="20"/>
          <w:szCs w:val="20"/>
        </w:rPr>
        <w:t xml:space="preserve">имеет целью представлять уместную, надежную, сопоставимую и понятную информацию.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Финансовая отчетность составляется на основе допущения о непрерывности деятельности, на основе принципа начисления, принципа существенности и агрегирования. Для того чтобы информация в финансовой отчетности разных периодов была сопоставима, </w:t>
      </w:r>
      <w:r w:rsidRPr="001E6A6B">
        <w:rPr>
          <w:rFonts w:ascii="Century Gothic" w:hAnsi="Century Gothic"/>
          <w:bCs/>
          <w:color w:val="auto"/>
          <w:sz w:val="20"/>
          <w:szCs w:val="20"/>
        </w:rPr>
        <w:t xml:space="preserve">ГКП на ПХВ </w:t>
      </w:r>
      <w:r w:rsidRPr="001E6A6B">
        <w:rPr>
          <w:rFonts w:ascii="Century Gothic" w:hAnsi="Century Gothic"/>
          <w:color w:val="auto"/>
          <w:sz w:val="20"/>
          <w:szCs w:val="20"/>
        </w:rPr>
        <w:t xml:space="preserve">придерживается принципа последовательности представления.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Бухгалтерский баланс отражает финансовое положение </w:t>
      </w:r>
      <w:r w:rsidRPr="001E6A6B">
        <w:rPr>
          <w:rFonts w:ascii="Century Gothic" w:hAnsi="Century Gothic"/>
          <w:bCs/>
          <w:color w:val="auto"/>
          <w:sz w:val="20"/>
          <w:szCs w:val="20"/>
        </w:rPr>
        <w:t xml:space="preserve">ГКП на ПХВ " </w:t>
      </w:r>
      <w:r w:rsidRPr="001E6A6B">
        <w:rPr>
          <w:rFonts w:ascii="Century Gothic" w:hAnsi="Century Gothic"/>
          <w:color w:val="auto"/>
          <w:sz w:val="20"/>
          <w:szCs w:val="20"/>
        </w:rPr>
        <w:t xml:space="preserve">и представляет информацию об активах, обязательствах и капитале.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Основываясь на характере хозяйственных операций, активы и обязательства в балансе подразделяются </w:t>
      </w:r>
      <w:proofErr w:type="gramStart"/>
      <w:r w:rsidRPr="001E6A6B">
        <w:rPr>
          <w:rFonts w:ascii="Century Gothic" w:hAnsi="Century Gothic"/>
          <w:color w:val="auto"/>
          <w:sz w:val="20"/>
          <w:szCs w:val="20"/>
        </w:rPr>
        <w:t>на</w:t>
      </w:r>
      <w:proofErr w:type="gramEnd"/>
      <w:r w:rsidRPr="001E6A6B">
        <w:rPr>
          <w:rFonts w:ascii="Century Gothic" w:hAnsi="Century Gothic"/>
          <w:color w:val="auto"/>
          <w:sz w:val="20"/>
          <w:szCs w:val="20"/>
        </w:rPr>
        <w:t xml:space="preserve"> краткосрочные и долгосрочные.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Актив классифицируется как краткосрочный если: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его предполагается продать, реализовать или он предназначен для продажи или потребления в рамках обычного операционного цикла Субъекта, который не превышает 12 месяцев;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он предназначен в основном для целей торговли;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его предполагается реализовать в течение 12 месяцев после отчетной даты;</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 или актив представляет собой денежные средства или их эквиваленты, если только не существует ограничения на его обмен или использование для погашения обязательства в течение как минимум двенадцати месяцев после отчетной даты.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Все прочие активы должны классифицироваться как долгосрочные. Обязательства классифицируются Субъектом как краткосрочные в случаях, когда: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предполагается погашение в рамках обычного операционного цикла Субъекта, который не превышает12 месяцев;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оно удерживается Субъектом в основном для целей торговли;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обязательство подлежит погашению в течение 12 месяцев после отчетной даты; или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lastRenderedPageBreak/>
        <w:t xml:space="preserve">у Субъекта нет безусловного права откладывать погашение обязательства в течение как минимум 12 месяцев после окончания отчетного периода.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Все прочие обязательства классифицируются как долгосрочные.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При составлении Отчета о доходах и расходах </w:t>
      </w:r>
      <w:r w:rsidRPr="001E6A6B">
        <w:rPr>
          <w:rFonts w:ascii="Century Gothic" w:hAnsi="Century Gothic"/>
          <w:bCs/>
          <w:color w:val="auto"/>
          <w:sz w:val="20"/>
          <w:szCs w:val="20"/>
        </w:rPr>
        <w:t xml:space="preserve">ГКП на ПХВ </w:t>
      </w:r>
      <w:r w:rsidRPr="001E6A6B">
        <w:rPr>
          <w:rFonts w:ascii="Century Gothic" w:hAnsi="Century Gothic"/>
          <w:color w:val="auto"/>
          <w:sz w:val="20"/>
          <w:szCs w:val="20"/>
        </w:rPr>
        <w:t xml:space="preserve">использует </w:t>
      </w:r>
      <w:r w:rsidRPr="001E6A6B">
        <w:rPr>
          <w:rFonts w:ascii="Century Gothic" w:hAnsi="Century Gothic"/>
          <w:bCs/>
          <w:color w:val="auto"/>
          <w:sz w:val="20"/>
          <w:szCs w:val="20"/>
        </w:rPr>
        <w:t xml:space="preserve">метод «по характеру затрат» Предприятие объединяет расходы в составе прибыли или убытка в соответствии с их характером </w:t>
      </w:r>
    </w:p>
    <w:p w:rsidR="001E6A6B" w:rsidRPr="001E6A6B" w:rsidRDefault="001E6A6B" w:rsidP="001E6A6B">
      <w:pPr>
        <w:pStyle w:val="Default"/>
        <w:rPr>
          <w:rFonts w:ascii="Century Gothic" w:hAnsi="Century Gothic"/>
          <w:bCs/>
          <w:color w:val="auto"/>
          <w:sz w:val="20"/>
          <w:szCs w:val="20"/>
        </w:rPr>
      </w:pPr>
      <w:r w:rsidRPr="001E6A6B">
        <w:rPr>
          <w:rFonts w:ascii="Century Gothic" w:hAnsi="Century Gothic"/>
          <w:bCs/>
          <w:color w:val="auto"/>
          <w:sz w:val="20"/>
          <w:szCs w:val="20"/>
        </w:rPr>
        <w:t xml:space="preserve">ГКП на ПХВ </w:t>
      </w:r>
      <w:r w:rsidRPr="001E6A6B">
        <w:rPr>
          <w:rFonts w:ascii="Century Gothic" w:hAnsi="Century Gothic"/>
          <w:color w:val="auto"/>
          <w:sz w:val="20"/>
          <w:szCs w:val="20"/>
        </w:rPr>
        <w:t xml:space="preserve">представляет сведения о движении денежных средств от операционной деятельности, используя </w:t>
      </w:r>
      <w:r w:rsidRPr="001E6A6B">
        <w:rPr>
          <w:rFonts w:ascii="Century Gothic" w:hAnsi="Century Gothic"/>
          <w:bCs/>
          <w:color w:val="auto"/>
          <w:sz w:val="20"/>
          <w:szCs w:val="20"/>
        </w:rPr>
        <w:t xml:space="preserve">прямой метод, при котором раскрывается информация об основных видах валовых денежных поступлений и выплат </w:t>
      </w:r>
    </w:p>
    <w:p w:rsidR="001E6A6B" w:rsidRPr="001E6A6B" w:rsidRDefault="001E6A6B" w:rsidP="001E6A6B">
      <w:pPr>
        <w:pStyle w:val="Default"/>
        <w:rPr>
          <w:rFonts w:ascii="Century Gothic" w:hAnsi="Century Gothic"/>
          <w:color w:val="auto"/>
          <w:sz w:val="20"/>
          <w:szCs w:val="20"/>
        </w:rPr>
      </w:pPr>
      <w:r w:rsidRPr="001E6A6B">
        <w:rPr>
          <w:rFonts w:ascii="Century Gothic" w:hAnsi="Century Gothic"/>
          <w:color w:val="auto"/>
          <w:sz w:val="20"/>
          <w:szCs w:val="20"/>
        </w:rPr>
        <w:t xml:space="preserve">Финансовая отчетность </w:t>
      </w:r>
      <w:r w:rsidRPr="001E6A6B">
        <w:rPr>
          <w:rFonts w:ascii="Century Gothic" w:hAnsi="Century Gothic"/>
          <w:bCs/>
          <w:color w:val="auto"/>
          <w:sz w:val="20"/>
          <w:szCs w:val="20"/>
        </w:rPr>
        <w:t xml:space="preserve">ГКП на ПХВ </w:t>
      </w:r>
      <w:r w:rsidRPr="001E6A6B">
        <w:rPr>
          <w:rFonts w:ascii="Century Gothic" w:hAnsi="Century Gothic"/>
          <w:color w:val="auto"/>
          <w:sz w:val="20"/>
          <w:szCs w:val="20"/>
        </w:rPr>
        <w:t xml:space="preserve">может дополняться другими материалами в соответствии с требованиями законодательства Республики Казахстан о бухгалтерском учете и финансовой отчетности. </w:t>
      </w:r>
    </w:p>
    <w:p w:rsidR="001E6A6B" w:rsidRDefault="001E6A6B" w:rsidP="001E6A6B">
      <w:pPr>
        <w:pStyle w:val="Default"/>
        <w:rPr>
          <w:b/>
          <w:bCs/>
          <w:color w:val="auto"/>
          <w:sz w:val="22"/>
          <w:szCs w:val="22"/>
        </w:rPr>
      </w:pPr>
    </w:p>
    <w:p w:rsidR="001E6A6B" w:rsidRDefault="001E6A6B" w:rsidP="001E6A6B">
      <w:pPr>
        <w:pStyle w:val="Default"/>
        <w:rPr>
          <w:b/>
          <w:bCs/>
          <w:color w:val="auto"/>
          <w:sz w:val="22"/>
          <w:szCs w:val="22"/>
        </w:rPr>
      </w:pPr>
    </w:p>
    <w:p w:rsidR="002E5973" w:rsidRDefault="002E5973" w:rsidP="002E5973">
      <w:pPr>
        <w:pStyle w:val="Default"/>
        <w:jc w:val="center"/>
        <w:rPr>
          <w:rFonts w:ascii="Century Gothic" w:hAnsi="Century Gothic"/>
          <w:b/>
          <w:bCs/>
          <w:color w:val="auto"/>
        </w:rPr>
      </w:pPr>
      <w:r>
        <w:rPr>
          <w:rFonts w:ascii="Century Gothic" w:hAnsi="Century Gothic"/>
          <w:b/>
          <w:bCs/>
          <w:color w:val="auto"/>
        </w:rPr>
        <w:t>1</w:t>
      </w:r>
      <w:r w:rsidR="00CB0D33">
        <w:rPr>
          <w:rFonts w:ascii="Century Gothic" w:hAnsi="Century Gothic"/>
          <w:b/>
          <w:bCs/>
          <w:color w:val="auto"/>
        </w:rPr>
        <w:t>3</w:t>
      </w:r>
      <w:r>
        <w:rPr>
          <w:rFonts w:ascii="Century Gothic" w:hAnsi="Century Gothic"/>
          <w:b/>
          <w:bCs/>
          <w:color w:val="auto"/>
        </w:rPr>
        <w:t>.</w:t>
      </w:r>
      <w:r w:rsidR="001E6A6B" w:rsidRPr="002E5973">
        <w:rPr>
          <w:rFonts w:ascii="Century Gothic" w:hAnsi="Century Gothic"/>
          <w:b/>
          <w:bCs/>
          <w:color w:val="auto"/>
        </w:rPr>
        <w:t xml:space="preserve">События после отчетной даты </w:t>
      </w:r>
    </w:p>
    <w:p w:rsidR="001E6A6B" w:rsidRPr="002E5973" w:rsidRDefault="001E6A6B" w:rsidP="002E5973">
      <w:pPr>
        <w:pStyle w:val="Default"/>
        <w:jc w:val="center"/>
        <w:rPr>
          <w:rFonts w:ascii="Century Gothic" w:hAnsi="Century Gothic"/>
          <w:b/>
          <w:color w:val="auto"/>
        </w:rPr>
      </w:pPr>
      <w:r w:rsidRPr="002E5973">
        <w:rPr>
          <w:rFonts w:ascii="Century Gothic" w:hAnsi="Century Gothic"/>
          <w:b/>
          <w:bCs/>
          <w:color w:val="auto"/>
        </w:rPr>
        <w:t>(согласно МФСО (IAS) 10 "События после отчетной даты")</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bCs/>
          <w:color w:val="auto"/>
          <w:sz w:val="20"/>
          <w:szCs w:val="20"/>
        </w:rPr>
        <w:t xml:space="preserve">События после отчетной даты </w:t>
      </w:r>
      <w:r w:rsidRPr="002E5973">
        <w:rPr>
          <w:rFonts w:ascii="Century Gothic" w:hAnsi="Century Gothic"/>
          <w:color w:val="auto"/>
          <w:sz w:val="20"/>
          <w:szCs w:val="20"/>
        </w:rPr>
        <w:t>— это события как благоприятные, так и неблагоприятные, которые происходят в период между отчетной датой и датой утверждения финансовой отчетности к выпуску. К событиям после отчетной даты относятся все события вплоть до даты утверждения финансовой отчетности к выпуску, даже если они произошли после опубликования данных о прибыли компании или другой финансовой</w:t>
      </w:r>
      <w:r w:rsidR="002E5973">
        <w:rPr>
          <w:rFonts w:ascii="Century Gothic" w:hAnsi="Century Gothic"/>
          <w:color w:val="auto"/>
          <w:sz w:val="20"/>
          <w:szCs w:val="20"/>
        </w:rPr>
        <w:t xml:space="preserve"> </w:t>
      </w:r>
      <w:r w:rsidRPr="002E5973">
        <w:rPr>
          <w:rFonts w:ascii="Century Gothic" w:hAnsi="Century Gothic"/>
          <w:color w:val="auto"/>
          <w:sz w:val="20"/>
          <w:szCs w:val="20"/>
        </w:rPr>
        <w:t xml:space="preserve">информации.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Отчетной датой считается день, по состоянию на который </w:t>
      </w:r>
      <w:r w:rsidRPr="002E5973">
        <w:rPr>
          <w:rFonts w:ascii="Century Gothic" w:hAnsi="Century Gothic"/>
          <w:bCs/>
          <w:color w:val="auto"/>
          <w:sz w:val="20"/>
          <w:szCs w:val="20"/>
        </w:rPr>
        <w:t xml:space="preserve">ГКП на ПХВ </w:t>
      </w:r>
      <w:r w:rsidRPr="002E5973">
        <w:rPr>
          <w:rFonts w:ascii="Century Gothic" w:hAnsi="Century Gothic"/>
          <w:color w:val="auto"/>
          <w:sz w:val="20"/>
          <w:szCs w:val="20"/>
        </w:rPr>
        <w:t xml:space="preserve">составляет свою отчетность.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В качестве отчетной даты принимается последний день отчетного периода.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Финансовая отчетность </w:t>
      </w:r>
      <w:r w:rsidRPr="002E5973">
        <w:rPr>
          <w:rFonts w:ascii="Century Gothic" w:hAnsi="Century Gothic"/>
          <w:bCs/>
          <w:color w:val="auto"/>
          <w:sz w:val="20"/>
          <w:szCs w:val="20"/>
        </w:rPr>
        <w:t xml:space="preserve">ГКП на ПХВ </w:t>
      </w:r>
      <w:r w:rsidRPr="002E5973">
        <w:rPr>
          <w:rFonts w:ascii="Century Gothic" w:hAnsi="Century Gothic"/>
          <w:color w:val="auto"/>
          <w:sz w:val="20"/>
          <w:szCs w:val="20"/>
        </w:rPr>
        <w:t xml:space="preserve">считается утвержденной к выпуску </w:t>
      </w:r>
      <w:r w:rsidR="002E5973" w:rsidRPr="002E5973">
        <w:rPr>
          <w:rFonts w:ascii="Century Gothic" w:hAnsi="Century Gothic"/>
          <w:color w:val="auto"/>
          <w:sz w:val="20"/>
          <w:szCs w:val="20"/>
        </w:rPr>
        <w:t>на дату утверждения отчетности.</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Различают два типа событий после отчетной даты: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1. события, подтверждающие обстоятельства, существовавшие на конец отчетного периода (корректирующие события после окончания отчетного периода); и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2. события, свидетельствующие об обстоятельствах, возникших после окончания отчетного периода (не корректирующие события после окончания отчетного периода). </w:t>
      </w:r>
    </w:p>
    <w:p w:rsidR="001E6A6B" w:rsidRPr="002E5973" w:rsidRDefault="001E6A6B" w:rsidP="001E6A6B">
      <w:pPr>
        <w:pStyle w:val="Default"/>
        <w:rPr>
          <w:rFonts w:ascii="Century Gothic" w:hAnsi="Century Gothic"/>
          <w:color w:val="auto"/>
          <w:sz w:val="20"/>
          <w:szCs w:val="20"/>
        </w:rPr>
      </w:pP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Субъект корректирует суммы, признанные в финансовых отчетах, включая соответствующие раскрытия, для отражения корректирующих событий после окончания отчетного периода.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Ниже приводятся примеры корректирующих событий после окончания отчетного периода, которые Субъект обязан учитывать путем корректировки сумм, признанных в финансовых отчетах, или путем признания ранее не признававшихся статей: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1. урегулирование судебного спора, состоявшееся после окончания отчетного периода, в ходе которого подтвердился факт наличия у Субъекта существующего обязательства на конец отчетного периода;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2. получение информации после окончания отчетного периода, свидетельствующей или об обесценении актива, существовавшего на конец отчетного периода, или о необходимости корректировки ранее признанного убытка от обесценения данного актива;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 xml:space="preserve">3. определение после окончания отчетного периода себестоимости активов, приобретенных до окончания отчетного периода, или поступлений от продажи активов, проданных до окончания отчетного периода; </w:t>
      </w:r>
    </w:p>
    <w:p w:rsidR="001E6A6B" w:rsidRPr="002E5973" w:rsidRDefault="001E6A6B" w:rsidP="001E6A6B">
      <w:pPr>
        <w:pStyle w:val="Default"/>
        <w:rPr>
          <w:rFonts w:ascii="Century Gothic" w:hAnsi="Century Gothic"/>
          <w:color w:val="auto"/>
          <w:sz w:val="20"/>
          <w:szCs w:val="20"/>
        </w:rPr>
      </w:pPr>
      <w:r w:rsidRPr="002E5973">
        <w:rPr>
          <w:rFonts w:ascii="Century Gothic" w:hAnsi="Century Gothic"/>
          <w:color w:val="auto"/>
          <w:sz w:val="20"/>
          <w:szCs w:val="20"/>
        </w:rPr>
        <w:t>4. обнаружение фактов мошенничества или ошибок, которые подтверждают, что финансовые отчеты являются</w:t>
      </w:r>
      <w:r w:rsidR="002E5973" w:rsidRPr="002E5973">
        <w:rPr>
          <w:rFonts w:ascii="Century Gothic" w:hAnsi="Century Gothic"/>
          <w:color w:val="auto"/>
          <w:sz w:val="20"/>
          <w:szCs w:val="20"/>
        </w:rPr>
        <w:t xml:space="preserve"> </w:t>
      </w:r>
      <w:r w:rsidRPr="002E5973">
        <w:rPr>
          <w:rFonts w:ascii="Century Gothic" w:hAnsi="Century Gothic"/>
          <w:color w:val="auto"/>
          <w:sz w:val="20"/>
          <w:szCs w:val="20"/>
        </w:rPr>
        <w:t>не</w:t>
      </w:r>
      <w:r w:rsidR="002E5973" w:rsidRPr="002E5973">
        <w:rPr>
          <w:rFonts w:ascii="Century Gothic" w:hAnsi="Century Gothic"/>
          <w:color w:val="auto"/>
          <w:sz w:val="20"/>
          <w:szCs w:val="20"/>
        </w:rPr>
        <w:t xml:space="preserve"> </w:t>
      </w:r>
      <w:r w:rsidRPr="002E5973">
        <w:rPr>
          <w:rFonts w:ascii="Century Gothic" w:hAnsi="Century Gothic"/>
          <w:color w:val="auto"/>
          <w:sz w:val="20"/>
          <w:szCs w:val="20"/>
        </w:rPr>
        <w:t xml:space="preserve">верными. </w:t>
      </w:r>
    </w:p>
    <w:p w:rsidR="001E6A6B" w:rsidRPr="002E5973" w:rsidRDefault="001E6A6B" w:rsidP="001E6A6B">
      <w:pPr>
        <w:keepLines/>
        <w:autoSpaceDE w:val="0"/>
        <w:autoSpaceDN w:val="0"/>
        <w:adjustRightInd w:val="0"/>
        <w:ind w:firstLine="540"/>
        <w:jc w:val="both"/>
        <w:rPr>
          <w:rFonts w:ascii="Century Gothic" w:hAnsi="Century Gothic"/>
          <w:snapToGrid w:val="0"/>
          <w:color w:val="000000"/>
        </w:rPr>
      </w:pPr>
      <w:r w:rsidRPr="002E5973">
        <w:rPr>
          <w:rFonts w:ascii="Century Gothic" w:hAnsi="Century Gothic"/>
        </w:rPr>
        <w:t>Субъект не должен корректировать суммы, признанные в финансовых отчетах, для отражения не корректирующих событий после окончания отчетного периода</w:t>
      </w:r>
      <w:r w:rsidRPr="002E5973">
        <w:rPr>
          <w:sz w:val="19"/>
          <w:szCs w:val="19"/>
        </w:rPr>
        <w:t>.</w:t>
      </w:r>
    </w:p>
    <w:p w:rsidR="0072500E" w:rsidRPr="00B269B8" w:rsidRDefault="0072500E" w:rsidP="00101A69">
      <w:pPr>
        <w:keepLines/>
        <w:autoSpaceDE w:val="0"/>
        <w:autoSpaceDN w:val="0"/>
        <w:adjustRightInd w:val="0"/>
        <w:ind w:firstLine="540"/>
        <w:jc w:val="both"/>
        <w:rPr>
          <w:rFonts w:ascii="Century Gothic" w:hAnsi="Century Gothic"/>
          <w:b/>
          <w:snapToGrid w:val="0"/>
          <w:color w:val="000000"/>
        </w:rPr>
      </w:pPr>
      <w:r w:rsidRPr="00B269B8">
        <w:rPr>
          <w:rFonts w:ascii="Century Gothic" w:hAnsi="Century Gothic"/>
          <w:b/>
          <w:snapToGrid w:val="0"/>
          <w:color w:val="000000"/>
        </w:rPr>
        <w:t xml:space="preserve">        </w:t>
      </w:r>
    </w:p>
    <w:p w:rsidR="0072500E" w:rsidRDefault="0072500E" w:rsidP="00101A69">
      <w:pPr>
        <w:keepLines/>
        <w:autoSpaceDE w:val="0"/>
        <w:autoSpaceDN w:val="0"/>
        <w:adjustRightInd w:val="0"/>
        <w:ind w:firstLine="540"/>
        <w:jc w:val="both"/>
        <w:rPr>
          <w:rFonts w:ascii="Century Gothic" w:hAnsi="Century Gothic"/>
          <w:b/>
          <w:color w:val="000000"/>
        </w:rPr>
      </w:pPr>
    </w:p>
    <w:p w:rsidR="00137F75" w:rsidRPr="00C86B6A" w:rsidRDefault="00137F75" w:rsidP="00137F75">
      <w:pPr>
        <w:jc w:val="center"/>
        <w:rPr>
          <w:rFonts w:ascii="Century Gothic" w:hAnsi="Century Gothic"/>
          <w:color w:val="000000"/>
          <w:sz w:val="24"/>
          <w:szCs w:val="24"/>
        </w:rPr>
      </w:pPr>
      <w:r>
        <w:rPr>
          <w:rFonts w:ascii="Century Gothic" w:hAnsi="Century Gothic"/>
          <w:b/>
          <w:bCs/>
          <w:color w:val="000000"/>
          <w:sz w:val="24"/>
          <w:szCs w:val="24"/>
        </w:rPr>
        <w:t>14. Расходы будущих периодов</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 </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Расходы подразделяются на расходы:</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будущих периодов (отложенные расходы) относятся расходы по использованию активов субъекта в текущем отчетном периоде с целью получения доходов или для осуществления последующей деятельности в будущем. Согласно принципу начисления периодов и расходы периода.</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lastRenderedPageBreak/>
        <w:t>К расходам и соответствия, расходы будущих периодов отражаются в балансе субъекта в качестве актива до момента признания дохода по этой операции и равномерно списываются на расходы периода, когда признается соответствующий доход.</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На основании </w:t>
      </w:r>
      <w:hyperlink r:id="rId10" w:history="1">
        <w:r w:rsidRPr="00C86B6A">
          <w:rPr>
            <w:rFonts w:ascii="Century Gothic" w:hAnsi="Century Gothic"/>
            <w:color w:val="0000FF"/>
            <w:u w:val="single"/>
          </w:rPr>
          <w:t>пункта 3 статьи 100</w:t>
        </w:r>
      </w:hyperlink>
      <w:r w:rsidRPr="00C86B6A">
        <w:rPr>
          <w:rFonts w:ascii="Century Gothic" w:hAnsi="Century Gothic"/>
          <w:color w:val="000000"/>
        </w:rPr>
        <w:t> Налогового кодекса вычеты производятся налогоплательщиком при наличии документов, подтверждающих расходы, связанные с его деятельностью, направленной на получение дохода. Данные расходы подлежат вычету в том налоговом периоде, в котором они фактически были произведены, за исключением расходов будущих периодов, определяемых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Расходы будущих периодов подлежат вычету в том налоговом периоде, к которому они относятся.</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В процессе осуществления деятельности Предприятие производит расходы, которые не могут быть включены в состав расходов текущего периода, как в бухгалтерском учете, так и в целях налогообложения прибыли.</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К расходам будущих периодов относятся расходы, которые оплачены в текущем периоде, но будут понесены в будущих периодах. Например, уплаченные страховые премии по обязательному страхованию гражданско-правовой ответственности работодателя за год, страховые премии, уплаченные за страхование автотранспортных средств, подписка на определенный период на периодические издания, подписка на Интернет-сайт и т. д.</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В бухгалтерском учете расходами будущих периодов признаются затраты, произведенные Предприятием в данном отчетном периоде, но относящиеся к следующим отчетным периодам.</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Условный пример учета расходов будущих периодов связанных с оплатой страхового полиса.</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Операции по страхованию оформляются договором страхования, страховым полюсом, который заключается между Предприятием и страховщиком на определенный срок, например на год.</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Тогда как оплата страхового полиса является одноразовым платежом на весь срок страхования, то есть за будущие отчетные периоды.</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Таким образом, расходы на оплату страхового полиса признаются расходами будущих периодов с последующим их равномерным распределением (списанием) в отчетных периодах на протяжении срока страхования.</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Признание расходов, связанных с оплатой страхового полиса, расходами будущих периодов осуществляется в том отчетном периоде, в котором они были понесены. Основанием для включения определенной части этих расходов в состав расходов отчетного периода является договор страхования, страховой полис.</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Например, Предприятием заключен договор обязательного страхования гражданско-правовой ответственности работодателя на срок с 01.11.2015 г. по 31.10.2016 г. и уплатила 30.10.2015 г. страховую премию в размере 24 000 тенге.</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В бухгалтерском учете уплаченная сумма страховой премии будет относиться на расходы ежемесячно по 2 000 тенге (24 000/12 мес.).</w:t>
      </w:r>
    </w:p>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На основании </w:t>
      </w:r>
      <w:hyperlink r:id="rId11" w:history="1">
        <w:r w:rsidRPr="00C86B6A">
          <w:rPr>
            <w:rFonts w:ascii="Century Gothic" w:hAnsi="Century Gothic"/>
            <w:color w:val="0000FF"/>
            <w:u w:val="single"/>
          </w:rPr>
          <w:t>Типового плана</w:t>
        </w:r>
      </w:hyperlink>
      <w:r w:rsidRPr="00C86B6A">
        <w:rPr>
          <w:rFonts w:ascii="Century Gothic" w:hAnsi="Century Gothic"/>
          <w:color w:val="000000"/>
        </w:rPr>
        <w:t> счетов бухгалтерского учета, утвержденного Приказом Министра финансов РК от 23 мая 2007 года № 185, рекомендуемая корреспонденция счетов:</w:t>
      </w:r>
    </w:p>
    <w:tbl>
      <w:tblPr>
        <w:tblW w:w="4900" w:type="pct"/>
        <w:jc w:val="center"/>
        <w:tblInd w:w="134" w:type="dxa"/>
        <w:tblCellMar>
          <w:left w:w="0" w:type="dxa"/>
          <w:right w:w="0" w:type="dxa"/>
        </w:tblCellMar>
        <w:tblLook w:val="04A0" w:firstRow="1" w:lastRow="0" w:firstColumn="1" w:lastColumn="0" w:noHBand="0" w:noVBand="1"/>
      </w:tblPr>
      <w:tblGrid>
        <w:gridCol w:w="1214"/>
        <w:gridCol w:w="2268"/>
        <w:gridCol w:w="2940"/>
        <w:gridCol w:w="975"/>
        <w:gridCol w:w="2260"/>
      </w:tblGrid>
      <w:tr w:rsidR="00137F75" w:rsidRPr="00C86B6A" w:rsidTr="006C6571">
        <w:trPr>
          <w:jc w:val="center"/>
        </w:trPr>
        <w:tc>
          <w:tcPr>
            <w:tcW w:w="3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Дата</w:t>
            </w:r>
          </w:p>
        </w:tc>
        <w:tc>
          <w:tcPr>
            <w:tcW w:w="13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Дебет</w:t>
            </w:r>
          </w:p>
        </w:tc>
        <w:tc>
          <w:tcPr>
            <w:tcW w:w="17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Кредит</w:t>
            </w:r>
          </w:p>
        </w:tc>
        <w:tc>
          <w:tcPr>
            <w:tcW w:w="2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Сумма</w:t>
            </w:r>
          </w:p>
        </w:tc>
        <w:tc>
          <w:tcPr>
            <w:tcW w:w="13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Содержание операции</w:t>
            </w:r>
          </w:p>
        </w:tc>
      </w:tr>
      <w:tr w:rsidR="00137F75" w:rsidRPr="00C86B6A" w:rsidTr="006C6571">
        <w:trPr>
          <w:jc w:val="center"/>
        </w:trPr>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30.10.2015</w:t>
            </w:r>
          </w:p>
        </w:tc>
        <w:tc>
          <w:tcPr>
            <w:tcW w:w="135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3310 - «Краткосрочная кредиторская задолженность поставщикам и подрядчикам»</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1030 - «Денежные средства на текущих банковских счетах»</w:t>
            </w:r>
          </w:p>
        </w:tc>
        <w:tc>
          <w:tcPr>
            <w:tcW w:w="20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24 000</w:t>
            </w:r>
          </w:p>
        </w:tc>
        <w:tc>
          <w:tcPr>
            <w:tcW w:w="135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Оплата страховой премии по договору страхования</w:t>
            </w:r>
          </w:p>
        </w:tc>
      </w:tr>
      <w:tr w:rsidR="00137F75" w:rsidRPr="00C86B6A" w:rsidTr="006C6571">
        <w:trPr>
          <w:jc w:val="center"/>
        </w:trPr>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30.10.2015</w:t>
            </w:r>
          </w:p>
        </w:tc>
        <w:tc>
          <w:tcPr>
            <w:tcW w:w="135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1610 - «Краткосрочные авансы выданные»</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3310 - «Краткосрочная кредиторская задолженность поставщикам и подрядчикам»</w:t>
            </w:r>
          </w:p>
        </w:tc>
        <w:tc>
          <w:tcPr>
            <w:tcW w:w="20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24 000</w:t>
            </w:r>
          </w:p>
        </w:tc>
        <w:tc>
          <w:tcPr>
            <w:tcW w:w="135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 xml:space="preserve">Перевод уплаченной суммы страховой </w:t>
            </w:r>
            <w:proofErr w:type="gramStart"/>
            <w:r w:rsidRPr="00C86B6A">
              <w:rPr>
                <w:rFonts w:ascii="Century Gothic" w:hAnsi="Century Gothic"/>
                <w:color w:val="000000"/>
              </w:rPr>
              <w:t>премии</w:t>
            </w:r>
            <w:proofErr w:type="gramEnd"/>
            <w:r w:rsidRPr="00C86B6A">
              <w:rPr>
                <w:rFonts w:ascii="Century Gothic" w:hAnsi="Century Gothic"/>
                <w:color w:val="000000"/>
              </w:rPr>
              <w:t xml:space="preserve"> на счет учета расходов будущих периодов</w:t>
            </w:r>
          </w:p>
        </w:tc>
      </w:tr>
      <w:tr w:rsidR="00137F75" w:rsidRPr="00C86B6A" w:rsidTr="006C6571">
        <w:trPr>
          <w:jc w:val="center"/>
        </w:trPr>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30.11.2015</w:t>
            </w:r>
          </w:p>
        </w:tc>
        <w:tc>
          <w:tcPr>
            <w:tcW w:w="135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7210 - «Административные расходы»</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1610 - «Краткосрочные авансы выданные»</w:t>
            </w:r>
          </w:p>
        </w:tc>
        <w:tc>
          <w:tcPr>
            <w:tcW w:w="20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2 000</w:t>
            </w:r>
          </w:p>
        </w:tc>
        <w:tc>
          <w:tcPr>
            <w:tcW w:w="135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 xml:space="preserve">Признание расходов по страховке в </w:t>
            </w:r>
            <w:r w:rsidRPr="00C86B6A">
              <w:rPr>
                <w:rFonts w:ascii="Century Gothic" w:hAnsi="Century Gothic"/>
                <w:color w:val="000000"/>
              </w:rPr>
              <w:lastRenderedPageBreak/>
              <w:t>отчетном периоде.</w:t>
            </w:r>
          </w:p>
        </w:tc>
      </w:tr>
      <w:tr w:rsidR="00137F75" w:rsidRPr="00C86B6A" w:rsidTr="006C6571">
        <w:trPr>
          <w:jc w:val="center"/>
        </w:trPr>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lastRenderedPageBreak/>
              <w:t>31.12.2015</w:t>
            </w:r>
          </w:p>
        </w:tc>
        <w:tc>
          <w:tcPr>
            <w:tcW w:w="135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7210 - «Административные расходы»</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1610 - «Краткосрочные авансы выданные»</w:t>
            </w:r>
          </w:p>
        </w:tc>
        <w:tc>
          <w:tcPr>
            <w:tcW w:w="20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2 000</w:t>
            </w:r>
          </w:p>
        </w:tc>
        <w:tc>
          <w:tcPr>
            <w:tcW w:w="1350" w:type="pct"/>
            <w:tcBorders>
              <w:top w:val="nil"/>
              <w:left w:val="nil"/>
              <w:bottom w:val="single" w:sz="8" w:space="0" w:color="auto"/>
              <w:right w:val="single" w:sz="8" w:space="0" w:color="auto"/>
            </w:tcBorders>
            <w:tcMar>
              <w:top w:w="0" w:type="dxa"/>
              <w:left w:w="108" w:type="dxa"/>
              <w:bottom w:w="0" w:type="dxa"/>
              <w:right w:w="108" w:type="dxa"/>
            </w:tcMar>
            <w:hideMark/>
          </w:tcPr>
          <w:p w:rsidR="00137F75" w:rsidRPr="00C86B6A" w:rsidRDefault="00137F75" w:rsidP="006C6571">
            <w:pPr>
              <w:rPr>
                <w:rFonts w:ascii="Century Gothic" w:hAnsi="Century Gothic"/>
                <w:color w:val="000000"/>
              </w:rPr>
            </w:pPr>
            <w:r w:rsidRPr="00C86B6A">
              <w:rPr>
                <w:rFonts w:ascii="Century Gothic" w:hAnsi="Century Gothic"/>
                <w:color w:val="000000"/>
              </w:rPr>
              <w:t>Признание расходов по страховке в отчетном периоде.</w:t>
            </w:r>
          </w:p>
        </w:tc>
      </w:tr>
    </w:tbl>
    <w:p w:rsidR="00137F75" w:rsidRPr="00C86B6A" w:rsidRDefault="00137F75" w:rsidP="00137F75">
      <w:pPr>
        <w:ind w:firstLine="400"/>
        <w:jc w:val="both"/>
        <w:rPr>
          <w:rFonts w:ascii="Century Gothic" w:hAnsi="Century Gothic"/>
          <w:color w:val="000000"/>
        </w:rPr>
      </w:pPr>
      <w:r w:rsidRPr="00C86B6A">
        <w:rPr>
          <w:rFonts w:ascii="Century Gothic" w:hAnsi="Century Gothic"/>
          <w:color w:val="000000"/>
        </w:rPr>
        <w:t>Таким образом, несмотря на то, что Предприятие уплатила в 2015 г. страховую премию в размере 24 000 тенге, на расходы 2015 г. будет относиться 4 000 тенге, оставшаяся сумма в размере 20 000 тенге будет относиться на расходы 2016 г.</w:t>
      </w:r>
    </w:p>
    <w:p w:rsidR="00137F75" w:rsidRDefault="00137F75" w:rsidP="00101A69">
      <w:pPr>
        <w:keepLines/>
        <w:autoSpaceDE w:val="0"/>
        <w:autoSpaceDN w:val="0"/>
        <w:adjustRightInd w:val="0"/>
        <w:ind w:firstLine="540"/>
        <w:jc w:val="both"/>
        <w:rPr>
          <w:rFonts w:ascii="Century Gothic" w:hAnsi="Century Gothic"/>
          <w:b/>
          <w:color w:val="000000"/>
        </w:rPr>
      </w:pPr>
    </w:p>
    <w:p w:rsidR="00137F75" w:rsidRDefault="00137F75" w:rsidP="00101A69">
      <w:pPr>
        <w:keepLines/>
        <w:autoSpaceDE w:val="0"/>
        <w:autoSpaceDN w:val="0"/>
        <w:adjustRightInd w:val="0"/>
        <w:ind w:firstLine="540"/>
        <w:jc w:val="both"/>
        <w:rPr>
          <w:rFonts w:ascii="Century Gothic" w:hAnsi="Century Gothic"/>
          <w:b/>
          <w:color w:val="000000"/>
        </w:rPr>
      </w:pPr>
    </w:p>
    <w:p w:rsidR="00137F75" w:rsidRDefault="00137F75" w:rsidP="00101A69">
      <w:pPr>
        <w:keepLines/>
        <w:autoSpaceDE w:val="0"/>
        <w:autoSpaceDN w:val="0"/>
        <w:adjustRightInd w:val="0"/>
        <w:ind w:firstLine="540"/>
        <w:jc w:val="both"/>
        <w:rPr>
          <w:rFonts w:ascii="Century Gothic" w:hAnsi="Century Gothic"/>
          <w:b/>
          <w:color w:val="000000"/>
        </w:rPr>
      </w:pPr>
    </w:p>
    <w:p w:rsidR="00137F75" w:rsidRPr="00B269B8" w:rsidRDefault="00137F75" w:rsidP="00101A69">
      <w:pPr>
        <w:keepLines/>
        <w:autoSpaceDE w:val="0"/>
        <w:autoSpaceDN w:val="0"/>
        <w:adjustRightInd w:val="0"/>
        <w:ind w:firstLine="540"/>
        <w:jc w:val="both"/>
        <w:rPr>
          <w:rFonts w:ascii="Century Gothic" w:hAnsi="Century Gothic"/>
          <w:b/>
          <w:color w:val="000000"/>
        </w:rPr>
      </w:pPr>
    </w:p>
    <w:p w:rsidR="0072500E" w:rsidRPr="00B269B8" w:rsidRDefault="0072500E" w:rsidP="007D7DED">
      <w:pPr>
        <w:keepLines/>
        <w:autoSpaceDE w:val="0"/>
        <w:autoSpaceDN w:val="0"/>
        <w:adjustRightInd w:val="0"/>
        <w:jc w:val="both"/>
        <w:rPr>
          <w:rFonts w:ascii="Century Gothic" w:hAnsi="Century Gothic"/>
          <w:b/>
          <w:color w:val="000000"/>
        </w:rPr>
      </w:pPr>
      <w:r w:rsidRPr="00B269B8">
        <w:rPr>
          <w:rFonts w:ascii="Century Gothic" w:hAnsi="Century Gothic"/>
          <w:b/>
          <w:color w:val="000000"/>
        </w:rPr>
        <w:t>Составил главный бухгалтер</w:t>
      </w:r>
    </w:p>
    <w:p w:rsidR="00E875A8" w:rsidRDefault="0072500E" w:rsidP="007D7DED">
      <w:pPr>
        <w:keepLines/>
        <w:autoSpaceDE w:val="0"/>
        <w:autoSpaceDN w:val="0"/>
        <w:adjustRightInd w:val="0"/>
        <w:jc w:val="both"/>
        <w:rPr>
          <w:rFonts w:ascii="Century Gothic" w:hAnsi="Century Gothic"/>
          <w:b/>
          <w:color w:val="000000"/>
        </w:rPr>
      </w:pPr>
      <w:r w:rsidRPr="00B269B8">
        <w:rPr>
          <w:rFonts w:ascii="Century Gothic" w:hAnsi="Century Gothic"/>
          <w:b/>
          <w:color w:val="000000"/>
        </w:rPr>
        <w:t>КГП</w:t>
      </w:r>
      <w:r w:rsidR="007D7DED">
        <w:rPr>
          <w:rFonts w:ascii="Century Gothic" w:hAnsi="Century Gothic"/>
          <w:b/>
          <w:color w:val="000000"/>
        </w:rPr>
        <w:t xml:space="preserve"> на ПХВ</w:t>
      </w:r>
      <w:r w:rsidRPr="00B269B8">
        <w:rPr>
          <w:rFonts w:ascii="Century Gothic" w:hAnsi="Century Gothic"/>
          <w:b/>
          <w:color w:val="000000"/>
        </w:rPr>
        <w:t xml:space="preserve"> «</w:t>
      </w:r>
      <w:r w:rsidR="009515B5">
        <w:rPr>
          <w:rFonts w:ascii="Century Gothic" w:hAnsi="Century Gothic"/>
          <w:b/>
          <w:color w:val="000000"/>
        </w:rPr>
        <w:t>Первая</w:t>
      </w:r>
      <w:r>
        <w:rPr>
          <w:rFonts w:ascii="Century Gothic" w:hAnsi="Century Gothic"/>
          <w:b/>
          <w:color w:val="000000"/>
        </w:rPr>
        <w:t xml:space="preserve"> городская больница</w:t>
      </w:r>
      <w:r w:rsidR="007D7DED">
        <w:rPr>
          <w:rFonts w:ascii="Century Gothic" w:hAnsi="Century Gothic"/>
          <w:b/>
          <w:color w:val="000000"/>
        </w:rPr>
        <w:t>»</w:t>
      </w:r>
      <w:r>
        <w:rPr>
          <w:rFonts w:ascii="Century Gothic" w:hAnsi="Century Gothic"/>
          <w:b/>
          <w:color w:val="000000"/>
        </w:rPr>
        <w:t xml:space="preserve"> </w:t>
      </w:r>
    </w:p>
    <w:p w:rsidR="0072500E" w:rsidRPr="00B269B8" w:rsidRDefault="009515B5" w:rsidP="007D7DED">
      <w:pPr>
        <w:keepLines/>
        <w:autoSpaceDE w:val="0"/>
        <w:autoSpaceDN w:val="0"/>
        <w:adjustRightInd w:val="0"/>
        <w:jc w:val="both"/>
        <w:rPr>
          <w:rFonts w:ascii="Century Gothic" w:hAnsi="Century Gothic"/>
          <w:b/>
          <w:color w:val="000000"/>
        </w:rPr>
      </w:pPr>
      <w:r>
        <w:rPr>
          <w:rFonts w:ascii="Century Gothic" w:hAnsi="Century Gothic"/>
          <w:b/>
          <w:color w:val="000000"/>
        </w:rPr>
        <w:t xml:space="preserve">КУГ «УЗ </w:t>
      </w:r>
      <w:proofErr w:type="spellStart"/>
      <w:r>
        <w:rPr>
          <w:rFonts w:ascii="Century Gothic" w:hAnsi="Century Gothic"/>
          <w:b/>
          <w:color w:val="000000"/>
        </w:rPr>
        <w:t>акимата</w:t>
      </w:r>
      <w:proofErr w:type="spellEnd"/>
      <w:r>
        <w:rPr>
          <w:rFonts w:ascii="Century Gothic" w:hAnsi="Century Gothic"/>
          <w:b/>
          <w:color w:val="000000"/>
        </w:rPr>
        <w:t xml:space="preserve"> СКО</w:t>
      </w:r>
      <w:bookmarkStart w:id="25" w:name="_GoBack"/>
      <w:bookmarkEnd w:id="25"/>
      <w:r w:rsidR="0072500E">
        <w:rPr>
          <w:rFonts w:ascii="Century Gothic" w:hAnsi="Century Gothic"/>
          <w:b/>
          <w:color w:val="000000"/>
        </w:rPr>
        <w:t>»</w:t>
      </w:r>
      <w:r w:rsidR="007D7DED">
        <w:rPr>
          <w:rFonts w:ascii="Century Gothic" w:hAnsi="Century Gothic"/>
          <w:b/>
          <w:color w:val="000000"/>
        </w:rPr>
        <w:t xml:space="preserve">         </w:t>
      </w:r>
      <w:r w:rsidR="0072500E">
        <w:rPr>
          <w:rFonts w:ascii="Century Gothic" w:hAnsi="Century Gothic"/>
          <w:b/>
          <w:color w:val="000000"/>
        </w:rPr>
        <w:t xml:space="preserve"> </w:t>
      </w:r>
      <w:r w:rsidR="0072500E" w:rsidRPr="00B269B8">
        <w:rPr>
          <w:rFonts w:ascii="Century Gothic" w:hAnsi="Century Gothic"/>
          <w:b/>
          <w:color w:val="000000"/>
        </w:rPr>
        <w:t xml:space="preserve">              </w:t>
      </w:r>
      <w:r w:rsidR="007D7DED">
        <w:rPr>
          <w:rFonts w:ascii="Century Gothic" w:hAnsi="Century Gothic"/>
          <w:b/>
          <w:color w:val="000000"/>
        </w:rPr>
        <w:t xml:space="preserve">         </w:t>
      </w:r>
      <w:r w:rsidR="00E875A8">
        <w:rPr>
          <w:rFonts w:ascii="Century Gothic" w:hAnsi="Century Gothic"/>
          <w:b/>
          <w:color w:val="000000"/>
        </w:rPr>
        <w:t xml:space="preserve">                                                         </w:t>
      </w:r>
      <w:r w:rsidR="007D7DED">
        <w:rPr>
          <w:rFonts w:ascii="Century Gothic" w:hAnsi="Century Gothic"/>
          <w:b/>
          <w:color w:val="000000"/>
        </w:rPr>
        <w:t xml:space="preserve"> </w:t>
      </w:r>
      <w:r w:rsidR="0072500E" w:rsidRPr="00B269B8">
        <w:rPr>
          <w:rFonts w:ascii="Century Gothic" w:hAnsi="Century Gothic"/>
          <w:b/>
          <w:color w:val="000000"/>
        </w:rPr>
        <w:t xml:space="preserve">  </w:t>
      </w:r>
      <w:r w:rsidR="00EC1288">
        <w:rPr>
          <w:rFonts w:ascii="Century Gothic" w:hAnsi="Century Gothic"/>
          <w:b/>
          <w:color w:val="000000"/>
        </w:rPr>
        <w:t>Герман</w:t>
      </w:r>
      <w:r w:rsidR="0072500E">
        <w:rPr>
          <w:rFonts w:ascii="Century Gothic" w:hAnsi="Century Gothic"/>
          <w:b/>
          <w:color w:val="000000"/>
        </w:rPr>
        <w:t xml:space="preserve"> Н.В.</w:t>
      </w:r>
    </w:p>
    <w:p w:rsidR="0072500E" w:rsidRPr="00B269B8" w:rsidRDefault="0072500E" w:rsidP="00101A69">
      <w:pPr>
        <w:autoSpaceDE w:val="0"/>
        <w:autoSpaceDN w:val="0"/>
        <w:adjustRightInd w:val="0"/>
        <w:ind w:firstLine="540"/>
        <w:jc w:val="both"/>
        <w:rPr>
          <w:rFonts w:ascii="Century Gothic" w:hAnsi="Century Gothic"/>
          <w:b/>
          <w:color w:val="000000"/>
        </w:rPr>
      </w:pPr>
    </w:p>
    <w:p w:rsidR="0072500E" w:rsidRPr="00B269B8" w:rsidRDefault="0072500E" w:rsidP="00101A69">
      <w:pPr>
        <w:ind w:left="360" w:firstLine="540"/>
        <w:jc w:val="both"/>
        <w:rPr>
          <w:rFonts w:ascii="Century Gothic" w:hAnsi="Century Gothic"/>
        </w:rPr>
      </w:pPr>
    </w:p>
    <w:p w:rsidR="007D7DED" w:rsidRDefault="007D7DED" w:rsidP="00101A69">
      <w:pPr>
        <w:ind w:firstLine="540"/>
        <w:jc w:val="center"/>
        <w:rPr>
          <w:rFonts w:ascii="Century Gothic" w:hAnsi="Century Gothic"/>
          <w:b/>
        </w:rPr>
      </w:pPr>
    </w:p>
    <w:p w:rsidR="007D7DED" w:rsidRDefault="007D7DED" w:rsidP="00101A69">
      <w:pPr>
        <w:ind w:firstLine="540"/>
        <w:jc w:val="center"/>
        <w:rPr>
          <w:rFonts w:ascii="Century Gothic" w:hAnsi="Century Gothic"/>
          <w:b/>
        </w:rPr>
      </w:pPr>
    </w:p>
    <w:p w:rsidR="007D7DED" w:rsidRDefault="007D7DED" w:rsidP="00101A69">
      <w:pPr>
        <w:ind w:firstLine="540"/>
        <w:jc w:val="center"/>
        <w:rPr>
          <w:rFonts w:ascii="Century Gothic" w:hAnsi="Century Gothic"/>
          <w:b/>
        </w:rPr>
      </w:pPr>
    </w:p>
    <w:p w:rsidR="007D7DED" w:rsidRDefault="007D7DED"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137F75" w:rsidRDefault="00137F75" w:rsidP="00101A69">
      <w:pPr>
        <w:ind w:firstLine="540"/>
        <w:jc w:val="center"/>
        <w:rPr>
          <w:rFonts w:ascii="Century Gothic" w:hAnsi="Century Gothic"/>
          <w:b/>
        </w:rPr>
      </w:pPr>
    </w:p>
    <w:p w:rsidR="007D7DED" w:rsidRDefault="007D7DED" w:rsidP="00101A69">
      <w:pPr>
        <w:ind w:firstLine="540"/>
        <w:jc w:val="center"/>
        <w:rPr>
          <w:rFonts w:ascii="Century Gothic" w:hAnsi="Century Gothic"/>
          <w:b/>
        </w:rPr>
      </w:pPr>
    </w:p>
    <w:p w:rsidR="006A1B04" w:rsidRDefault="006A1B04" w:rsidP="00101A69">
      <w:pPr>
        <w:ind w:firstLine="540"/>
        <w:jc w:val="center"/>
        <w:rPr>
          <w:rFonts w:ascii="Century Gothic" w:hAnsi="Century Gothic"/>
          <w:b/>
        </w:rPr>
      </w:pPr>
    </w:p>
    <w:p w:rsidR="0072500E" w:rsidRPr="00B269B8" w:rsidRDefault="0072500E" w:rsidP="00101A69">
      <w:pPr>
        <w:ind w:firstLine="540"/>
        <w:jc w:val="center"/>
        <w:rPr>
          <w:rFonts w:ascii="Century Gothic" w:hAnsi="Century Gothic"/>
          <w:b/>
        </w:rPr>
      </w:pPr>
      <w:r w:rsidRPr="00B269B8">
        <w:rPr>
          <w:rFonts w:ascii="Century Gothic" w:hAnsi="Century Gothic"/>
          <w:b/>
        </w:rPr>
        <w:t xml:space="preserve">ЗАКОНОДАТЕЛЬНЫЕ И НОРМАТИВНЫЕ АКТЫ И ДОКУМЕНТЫ, </w:t>
      </w:r>
    </w:p>
    <w:p w:rsidR="0072500E" w:rsidRPr="00B269B8" w:rsidRDefault="0072500E" w:rsidP="00101A69">
      <w:pPr>
        <w:ind w:firstLine="540"/>
        <w:jc w:val="center"/>
        <w:rPr>
          <w:rFonts w:ascii="Century Gothic" w:hAnsi="Century Gothic"/>
          <w:b/>
        </w:rPr>
      </w:pPr>
      <w:proofErr w:type="gramStart"/>
      <w:r w:rsidRPr="00B269B8">
        <w:rPr>
          <w:rFonts w:ascii="Century Gothic" w:hAnsi="Century Gothic"/>
          <w:b/>
        </w:rPr>
        <w:t>ПРИМЕНЯЕМЫЕ</w:t>
      </w:r>
      <w:proofErr w:type="gramEnd"/>
      <w:r w:rsidRPr="00B269B8">
        <w:rPr>
          <w:rFonts w:ascii="Century Gothic" w:hAnsi="Century Gothic"/>
          <w:b/>
        </w:rPr>
        <w:t xml:space="preserve"> В НАСТОЯЩЕЙ УЧЕТНОЙ ПОЛИТИКЕ</w:t>
      </w:r>
    </w:p>
    <w:p w:rsidR="0072500E" w:rsidRPr="00B269B8" w:rsidRDefault="0072500E" w:rsidP="00101A69">
      <w:pPr>
        <w:ind w:firstLine="540"/>
        <w:jc w:val="center"/>
        <w:rPr>
          <w:rFonts w:ascii="Century Gothic" w:hAnsi="Century Gothic"/>
          <w:b/>
        </w:rPr>
      </w:pPr>
    </w:p>
    <w:p w:rsidR="0072500E" w:rsidRPr="00B269B8" w:rsidRDefault="0072500E" w:rsidP="007D7DED">
      <w:pPr>
        <w:numPr>
          <w:ilvl w:val="0"/>
          <w:numId w:val="11"/>
        </w:numPr>
        <w:tabs>
          <w:tab w:val="clear" w:pos="502"/>
          <w:tab w:val="num" w:pos="0"/>
        </w:tabs>
        <w:ind w:left="0" w:firstLine="0"/>
        <w:rPr>
          <w:rFonts w:ascii="Century Gothic" w:hAnsi="Century Gothic"/>
        </w:rPr>
      </w:pPr>
      <w:r w:rsidRPr="00B269B8">
        <w:rPr>
          <w:rFonts w:ascii="Century Gothic" w:hAnsi="Century Gothic"/>
        </w:rPr>
        <w:t>Закон РК «О бухгалтерском учете» от 28.02.2007г. № 234</w:t>
      </w:r>
      <w:r w:rsidR="00753043">
        <w:rPr>
          <w:rFonts w:ascii="Century Gothic" w:hAnsi="Century Gothic"/>
        </w:rPr>
        <w:t>-III</w:t>
      </w:r>
    </w:p>
    <w:p w:rsidR="0072500E" w:rsidRPr="00B269B8" w:rsidRDefault="0072500E" w:rsidP="007D7DED">
      <w:pPr>
        <w:numPr>
          <w:ilvl w:val="0"/>
          <w:numId w:val="11"/>
        </w:numPr>
        <w:tabs>
          <w:tab w:val="clear" w:pos="502"/>
          <w:tab w:val="num" w:pos="0"/>
        </w:tabs>
        <w:ind w:left="0" w:firstLine="0"/>
        <w:jc w:val="both"/>
        <w:rPr>
          <w:rFonts w:ascii="Century Gothic" w:hAnsi="Century Gothic"/>
        </w:rPr>
      </w:pPr>
      <w:r w:rsidRPr="00B269B8">
        <w:rPr>
          <w:rFonts w:ascii="Century Gothic" w:hAnsi="Century Gothic"/>
        </w:rPr>
        <w:t>Приказ Министра Финансов Республики Казахстан от 23 мая 2007 года № 185 «Об утверждении Типового плана счетов бухгалтерского учета»;</w:t>
      </w:r>
    </w:p>
    <w:p w:rsidR="0072500E" w:rsidRPr="00753043" w:rsidRDefault="00753043" w:rsidP="007D7DED">
      <w:pPr>
        <w:numPr>
          <w:ilvl w:val="0"/>
          <w:numId w:val="11"/>
        </w:numPr>
        <w:tabs>
          <w:tab w:val="clear" w:pos="502"/>
          <w:tab w:val="num" w:pos="0"/>
        </w:tabs>
        <w:ind w:left="0" w:firstLine="0"/>
        <w:jc w:val="both"/>
        <w:rPr>
          <w:rFonts w:ascii="Century Gothic" w:hAnsi="Century Gothic"/>
          <w:color w:val="000000"/>
        </w:rPr>
      </w:pPr>
      <w:r w:rsidRPr="00753043">
        <w:rPr>
          <w:rFonts w:ascii="Century Gothic" w:hAnsi="Century Gothic"/>
        </w:rPr>
        <w:t xml:space="preserve"> </w:t>
      </w:r>
      <w:r w:rsidR="0072500E" w:rsidRPr="00753043">
        <w:rPr>
          <w:rFonts w:ascii="Century Gothic" w:hAnsi="Century Gothic"/>
        </w:rPr>
        <w:t>Постановление Правительства Республики Казахстан от 22.09.2000 г</w:t>
      </w:r>
      <w:r w:rsidR="0072500E" w:rsidRPr="00753043">
        <w:rPr>
          <w:rFonts w:ascii="Century Gothic" w:hAnsi="Century Gothic"/>
          <w:b/>
        </w:rPr>
        <w:t xml:space="preserve">. </w:t>
      </w:r>
      <w:r w:rsidR="0072500E" w:rsidRPr="00753043">
        <w:rPr>
          <w:rFonts w:ascii="Century Gothic" w:hAnsi="Century Gothic"/>
        </w:rPr>
        <w:t>№ 1428</w:t>
      </w:r>
      <w:r w:rsidR="0072500E" w:rsidRPr="00753043">
        <w:rPr>
          <w:rFonts w:ascii="Century Gothic" w:hAnsi="Century Gothic"/>
          <w:b/>
          <w:color w:val="000000"/>
        </w:rPr>
        <w:t xml:space="preserve"> </w:t>
      </w:r>
      <w:r w:rsidR="0072500E" w:rsidRPr="00753043">
        <w:rPr>
          <w:rFonts w:ascii="Century Gothic" w:hAnsi="Century Gothic"/>
          <w:color w:val="000000"/>
        </w:rPr>
        <w:t>"Об утверждении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 с изменениями и дополнениями.</w:t>
      </w:r>
    </w:p>
    <w:p w:rsidR="0072500E" w:rsidRPr="00B269B8" w:rsidRDefault="0072500E" w:rsidP="007D7DED">
      <w:pPr>
        <w:numPr>
          <w:ilvl w:val="0"/>
          <w:numId w:val="11"/>
        </w:numPr>
        <w:tabs>
          <w:tab w:val="clear" w:pos="502"/>
          <w:tab w:val="num" w:pos="0"/>
        </w:tabs>
        <w:ind w:left="0" w:firstLine="0"/>
        <w:jc w:val="both"/>
        <w:rPr>
          <w:rFonts w:ascii="Century Gothic" w:hAnsi="Century Gothic"/>
          <w:color w:val="000000"/>
        </w:rPr>
      </w:pPr>
      <w:r w:rsidRPr="00B269B8">
        <w:rPr>
          <w:rFonts w:ascii="Century Gothic" w:hAnsi="Century Gothic"/>
          <w:color w:val="000000"/>
        </w:rPr>
        <w:t xml:space="preserve">Закон Республики Казахстан   «О пенсионном обеспечении в Республике Казахстан» от </w:t>
      </w:r>
      <w:r w:rsidR="00753043">
        <w:rPr>
          <w:rFonts w:ascii="Century Gothic" w:hAnsi="Century Gothic"/>
          <w:color w:val="000000"/>
        </w:rPr>
        <w:t>2.06.2013г. № 105 -</w:t>
      </w:r>
      <w:r w:rsidR="00753043">
        <w:rPr>
          <w:rFonts w:ascii="Century Gothic" w:hAnsi="Century Gothic"/>
          <w:color w:val="000000"/>
          <w:lang w:val="en-US"/>
        </w:rPr>
        <w:t>V</w:t>
      </w:r>
      <w:r w:rsidRPr="00B269B8">
        <w:rPr>
          <w:rFonts w:ascii="Century Gothic" w:hAnsi="Century Gothic"/>
          <w:color w:val="000000"/>
        </w:rPr>
        <w:t xml:space="preserve"> с изменениями и дополнениями.</w:t>
      </w:r>
    </w:p>
    <w:p w:rsidR="0072500E" w:rsidRPr="00B269B8" w:rsidRDefault="0072500E" w:rsidP="007D7DED">
      <w:pPr>
        <w:numPr>
          <w:ilvl w:val="0"/>
          <w:numId w:val="11"/>
        </w:numPr>
        <w:tabs>
          <w:tab w:val="clear" w:pos="502"/>
          <w:tab w:val="num" w:pos="0"/>
        </w:tabs>
        <w:ind w:left="0" w:firstLine="0"/>
        <w:jc w:val="both"/>
        <w:rPr>
          <w:rFonts w:ascii="Century Gothic" w:hAnsi="Century Gothic"/>
          <w:color w:val="000000"/>
        </w:rPr>
      </w:pPr>
      <w:r w:rsidRPr="00B269B8">
        <w:rPr>
          <w:rFonts w:ascii="Century Gothic" w:hAnsi="Century Gothic"/>
          <w:color w:val="000000"/>
        </w:rPr>
        <w:t>Закон Республики Казахстан   «Об  обязательном  социальном страховании от 25 апреля 2003 года № 405-П » с изменениями и дополнениями</w:t>
      </w:r>
    </w:p>
    <w:p w:rsidR="0072500E" w:rsidRPr="00B269B8" w:rsidRDefault="0072500E" w:rsidP="007D7DED">
      <w:pPr>
        <w:numPr>
          <w:ilvl w:val="0"/>
          <w:numId w:val="11"/>
        </w:numPr>
        <w:tabs>
          <w:tab w:val="clear" w:pos="502"/>
          <w:tab w:val="num" w:pos="0"/>
        </w:tabs>
        <w:ind w:left="0" w:firstLine="0"/>
        <w:jc w:val="both"/>
        <w:rPr>
          <w:rFonts w:ascii="Century Gothic" w:hAnsi="Century Gothic"/>
          <w:color w:val="000000"/>
        </w:rPr>
      </w:pPr>
      <w:r w:rsidRPr="00B269B8">
        <w:rPr>
          <w:rFonts w:ascii="Century Gothic" w:hAnsi="Century Gothic"/>
          <w:color w:val="000000"/>
        </w:rPr>
        <w:t>Постановление Правительства Республики  Казахстан  от 21 июня 2004 года № 683 « Об утверждении Правил  исчисления и перечисления социальных отчислений»  с изменениями и дополнениями</w:t>
      </w:r>
    </w:p>
    <w:p w:rsidR="0072500E" w:rsidRPr="00B269B8" w:rsidRDefault="0072500E" w:rsidP="007D7DED">
      <w:pPr>
        <w:numPr>
          <w:ilvl w:val="0"/>
          <w:numId w:val="11"/>
        </w:numPr>
        <w:tabs>
          <w:tab w:val="clear" w:pos="502"/>
          <w:tab w:val="num" w:pos="0"/>
        </w:tabs>
        <w:ind w:left="0" w:firstLine="0"/>
        <w:jc w:val="both"/>
        <w:rPr>
          <w:rFonts w:ascii="Century Gothic" w:hAnsi="Century Gothic"/>
          <w:color w:val="000000"/>
        </w:rPr>
      </w:pPr>
      <w:r w:rsidRPr="00B269B8">
        <w:rPr>
          <w:rFonts w:ascii="Century Gothic" w:hAnsi="Century Gothic"/>
          <w:color w:val="000000"/>
        </w:rPr>
        <w:t xml:space="preserve">Постановление </w:t>
      </w:r>
      <w:proofErr w:type="spellStart"/>
      <w:r w:rsidRPr="00B269B8">
        <w:rPr>
          <w:rFonts w:ascii="Century Gothic" w:hAnsi="Century Gothic"/>
          <w:color w:val="000000"/>
        </w:rPr>
        <w:t>акимата</w:t>
      </w:r>
      <w:proofErr w:type="spellEnd"/>
      <w:r w:rsidRPr="00B269B8">
        <w:rPr>
          <w:rFonts w:ascii="Century Gothic" w:hAnsi="Century Gothic"/>
          <w:color w:val="000000"/>
        </w:rPr>
        <w:t xml:space="preserve"> СКО  № 281 от 02 декабря 2005 года « О списании  имущества государственных предприятий» </w:t>
      </w:r>
    </w:p>
    <w:p w:rsidR="0072500E" w:rsidRPr="00B269B8" w:rsidRDefault="0072500E" w:rsidP="007D7DED">
      <w:pPr>
        <w:numPr>
          <w:ilvl w:val="0"/>
          <w:numId w:val="11"/>
        </w:numPr>
        <w:tabs>
          <w:tab w:val="clear" w:pos="502"/>
          <w:tab w:val="num" w:pos="0"/>
        </w:tabs>
        <w:ind w:left="0" w:firstLine="0"/>
        <w:jc w:val="both"/>
        <w:rPr>
          <w:rFonts w:ascii="Century Gothic" w:hAnsi="Century Gothic"/>
          <w:color w:val="000000"/>
        </w:rPr>
      </w:pPr>
      <w:r w:rsidRPr="00B269B8">
        <w:rPr>
          <w:rFonts w:ascii="Century Gothic" w:hAnsi="Century Gothic"/>
          <w:color w:val="000000"/>
        </w:rPr>
        <w:t>Постановление Правительства Республики Казахстан от 26.01.2002 года № 128 « Об утверждении натуральных норм на питание и минимальных  норм оснащения мягким инвентарем государственным организациям Здравоохранения РК.</w:t>
      </w:r>
    </w:p>
    <w:p w:rsidR="00806C3D" w:rsidRPr="00F00ECD" w:rsidRDefault="00650877" w:rsidP="00650877">
      <w:pPr>
        <w:rPr>
          <w:rFonts w:ascii="Century Gothic" w:hAnsi="Century Gothic"/>
          <w:color w:val="000000"/>
        </w:rPr>
      </w:pPr>
      <w:r w:rsidRPr="00661DAC">
        <w:rPr>
          <w:rFonts w:ascii="Century Gothic" w:hAnsi="Century Gothic"/>
          <w:sz w:val="24"/>
          <w:szCs w:val="24"/>
        </w:rPr>
        <w:t>9.</w:t>
      </w:r>
      <w:r>
        <w:t xml:space="preserve"> </w:t>
      </w:r>
      <w:r w:rsidR="00806C3D" w:rsidRPr="00F00ECD">
        <w:rPr>
          <w:rFonts w:ascii="Century Gothic" w:hAnsi="Century Gothic"/>
          <w:color w:val="000000"/>
        </w:rPr>
        <w:t xml:space="preserve"> </w:t>
      </w:r>
      <w:r>
        <w:rPr>
          <w:rFonts w:ascii="Century Gothic" w:hAnsi="Century Gothic"/>
          <w:color w:val="000000"/>
        </w:rPr>
        <w:t xml:space="preserve">        </w:t>
      </w:r>
      <w:r w:rsidR="00806C3D" w:rsidRPr="00F00ECD">
        <w:rPr>
          <w:rFonts w:ascii="Century Gothic" w:hAnsi="Century Gothic"/>
          <w:color w:val="000000"/>
        </w:rPr>
        <w:t xml:space="preserve"> Конституци</w:t>
      </w:r>
      <w:r>
        <w:rPr>
          <w:rFonts w:ascii="Century Gothic" w:hAnsi="Century Gothic"/>
          <w:color w:val="000000"/>
        </w:rPr>
        <w:t>я</w:t>
      </w:r>
      <w:r w:rsidR="00806C3D" w:rsidRPr="00F00ECD">
        <w:rPr>
          <w:rFonts w:ascii="Century Gothic" w:hAnsi="Century Gothic"/>
          <w:color w:val="000000"/>
        </w:rPr>
        <w:t xml:space="preserve"> Республики Казахстан;</w:t>
      </w:r>
    </w:p>
    <w:p w:rsidR="00806C3D" w:rsidRPr="00F00ECD" w:rsidRDefault="00650877" w:rsidP="00806C3D">
      <w:pPr>
        <w:shd w:val="clear" w:color="auto" w:fill="FFFFFF"/>
        <w:rPr>
          <w:rFonts w:ascii="Century Gothic" w:hAnsi="Century Gothic"/>
          <w:color w:val="000000"/>
        </w:rPr>
      </w:pPr>
      <w:r w:rsidRPr="00650877">
        <w:rPr>
          <w:rFonts w:ascii="Century Gothic" w:hAnsi="Century Gothic"/>
          <w:color w:val="000000"/>
          <w:sz w:val="24"/>
          <w:szCs w:val="24"/>
        </w:rPr>
        <w:t>10</w:t>
      </w:r>
      <w:r>
        <w:rPr>
          <w:rFonts w:ascii="Century Gothic" w:hAnsi="Century Gothic"/>
          <w:color w:val="000000"/>
        </w:rPr>
        <w:t xml:space="preserve">.       </w:t>
      </w:r>
      <w:r w:rsidR="00806C3D" w:rsidRPr="00F00ECD">
        <w:rPr>
          <w:rFonts w:ascii="Century Gothic" w:hAnsi="Century Gothic"/>
          <w:color w:val="000000"/>
        </w:rPr>
        <w:t xml:space="preserve"> Гражданск</w:t>
      </w:r>
      <w:r>
        <w:rPr>
          <w:rFonts w:ascii="Century Gothic" w:hAnsi="Century Gothic"/>
          <w:color w:val="000000"/>
        </w:rPr>
        <w:t>ий</w:t>
      </w:r>
      <w:r w:rsidR="00806C3D" w:rsidRPr="00F00ECD">
        <w:rPr>
          <w:rFonts w:ascii="Century Gothic" w:hAnsi="Century Gothic"/>
          <w:color w:val="000000"/>
        </w:rPr>
        <w:t xml:space="preserve"> кодекс Республики Казахстан от</w:t>
      </w:r>
      <w:r w:rsidR="00806C3D">
        <w:rPr>
          <w:rFonts w:ascii="Century Gothic" w:hAnsi="Century Gothic"/>
          <w:color w:val="000000"/>
        </w:rPr>
        <w:t xml:space="preserve"> </w:t>
      </w:r>
      <w:r w:rsidR="00806C3D" w:rsidRPr="00F00ECD">
        <w:rPr>
          <w:rFonts w:ascii="Century Gothic" w:hAnsi="Century Gothic"/>
          <w:color w:val="000000"/>
        </w:rPr>
        <w:t>01.07.1999г. № 409 (с учетом изменений и дополнений);</w:t>
      </w:r>
    </w:p>
    <w:p w:rsidR="00806C3D" w:rsidRPr="00F00ECD" w:rsidRDefault="00650877" w:rsidP="00806C3D">
      <w:pPr>
        <w:rPr>
          <w:rFonts w:ascii="Century Gothic" w:hAnsi="Century Gothic"/>
          <w:shadow/>
          <w:color w:val="000000"/>
        </w:rPr>
      </w:pPr>
      <w:r>
        <w:rPr>
          <w:rFonts w:ascii="Century Gothic" w:hAnsi="Century Gothic"/>
          <w:color w:val="000000"/>
          <w:sz w:val="24"/>
          <w:szCs w:val="24"/>
        </w:rPr>
        <w:t>11.</w:t>
      </w:r>
      <w:r w:rsidR="00806C3D" w:rsidRPr="00F00ECD">
        <w:rPr>
          <w:rFonts w:ascii="Century Gothic" w:hAnsi="Century Gothic"/>
          <w:color w:val="000000"/>
        </w:rPr>
        <w:t xml:space="preserve"> </w:t>
      </w:r>
      <w:r>
        <w:rPr>
          <w:rFonts w:ascii="Century Gothic" w:hAnsi="Century Gothic"/>
          <w:color w:val="000000"/>
        </w:rPr>
        <w:t xml:space="preserve">       </w:t>
      </w:r>
      <w:r w:rsidR="00806C3D" w:rsidRPr="00F00ECD">
        <w:rPr>
          <w:rFonts w:ascii="Century Gothic" w:hAnsi="Century Gothic"/>
          <w:color w:val="000000"/>
        </w:rPr>
        <w:t xml:space="preserve">Кодекс Республики Казахстан «О здоровье народа и системе здравоохранения» от </w:t>
      </w:r>
      <w:r>
        <w:rPr>
          <w:rFonts w:ascii="Century Gothic" w:hAnsi="Century Gothic"/>
          <w:color w:val="000000"/>
        </w:rPr>
        <w:t xml:space="preserve"> </w:t>
      </w:r>
      <w:r w:rsidR="00806C3D" w:rsidRPr="00F00ECD">
        <w:rPr>
          <w:rFonts w:ascii="Century Gothic" w:hAnsi="Century Gothic"/>
          <w:bCs/>
          <w:shadow/>
          <w:color w:val="000000"/>
        </w:rPr>
        <w:t xml:space="preserve">18 </w:t>
      </w:r>
      <w:r w:rsidR="00806C3D">
        <w:rPr>
          <w:rFonts w:ascii="Century Gothic" w:hAnsi="Century Gothic"/>
          <w:bCs/>
          <w:shadow/>
          <w:color w:val="000000"/>
        </w:rPr>
        <w:t xml:space="preserve">    </w:t>
      </w:r>
      <w:r w:rsidR="00806C3D" w:rsidRPr="00F00ECD">
        <w:rPr>
          <w:rFonts w:ascii="Century Gothic" w:hAnsi="Century Gothic"/>
          <w:bCs/>
          <w:shadow/>
          <w:color w:val="000000"/>
        </w:rPr>
        <w:t xml:space="preserve">сентября 2009г. № 193 - </w:t>
      </w:r>
      <w:r w:rsidR="00806C3D" w:rsidRPr="00F00ECD">
        <w:rPr>
          <w:rFonts w:ascii="Century Gothic" w:hAnsi="Century Gothic"/>
          <w:bCs/>
          <w:shadow/>
          <w:color w:val="000000"/>
          <w:lang w:val="en-US"/>
        </w:rPr>
        <w:t>IV</w:t>
      </w:r>
    </w:p>
    <w:p w:rsidR="00806C3D" w:rsidRPr="00F00ECD" w:rsidRDefault="00650877" w:rsidP="00806C3D">
      <w:pPr>
        <w:rPr>
          <w:rFonts w:ascii="Century Gothic" w:hAnsi="Century Gothic"/>
          <w:color w:val="000000"/>
        </w:rPr>
      </w:pPr>
      <w:r w:rsidRPr="00650877">
        <w:rPr>
          <w:rFonts w:ascii="Century Gothic" w:hAnsi="Century Gothic"/>
          <w:color w:val="000000"/>
          <w:sz w:val="24"/>
          <w:szCs w:val="24"/>
        </w:rPr>
        <w:t>12.</w:t>
      </w:r>
      <w:r>
        <w:rPr>
          <w:rFonts w:ascii="Century Gothic" w:hAnsi="Century Gothic"/>
          <w:color w:val="000000"/>
        </w:rPr>
        <w:t xml:space="preserve">     </w:t>
      </w:r>
      <w:r w:rsidR="00806C3D" w:rsidRPr="00F00ECD">
        <w:rPr>
          <w:rFonts w:ascii="Century Gothic" w:hAnsi="Century Gothic"/>
          <w:color w:val="000000"/>
        </w:rPr>
        <w:t xml:space="preserve">  Закон РК « </w:t>
      </w:r>
      <w:r w:rsidR="00806C3D" w:rsidRPr="00F00ECD">
        <w:rPr>
          <w:rFonts w:ascii="Century Gothic" w:hAnsi="Century Gothic"/>
        </w:rPr>
        <w:t>О государственном имуществе</w:t>
      </w:r>
      <w:r w:rsidR="00806C3D" w:rsidRPr="00F00ECD">
        <w:rPr>
          <w:rFonts w:ascii="Century Gothic" w:hAnsi="Century Gothic"/>
          <w:color w:val="000000"/>
        </w:rPr>
        <w:t xml:space="preserve">» от </w:t>
      </w:r>
      <w:r w:rsidR="00806C3D" w:rsidRPr="00F00ECD">
        <w:rPr>
          <w:rStyle w:val="s0"/>
          <w:rFonts w:ascii="Century Gothic" w:hAnsi="Century Gothic"/>
          <w:sz w:val="20"/>
          <w:szCs w:val="20"/>
        </w:rPr>
        <w:t xml:space="preserve">1 марта 2011 года № 413-IV </w:t>
      </w:r>
      <w:r w:rsidR="00806C3D" w:rsidRPr="00F00ECD">
        <w:rPr>
          <w:rFonts w:ascii="Century Gothic" w:hAnsi="Century Gothic"/>
          <w:color w:val="000000"/>
        </w:rPr>
        <w:t>(с учетом изменений и дополнений);</w:t>
      </w:r>
    </w:p>
    <w:p w:rsidR="00806C3D" w:rsidRPr="00F00ECD" w:rsidRDefault="00650877" w:rsidP="00806C3D">
      <w:pPr>
        <w:rPr>
          <w:rFonts w:ascii="Century Gothic" w:hAnsi="Century Gothic"/>
          <w:b/>
          <w:color w:val="C00000"/>
        </w:rPr>
      </w:pPr>
      <w:r w:rsidRPr="00650877">
        <w:rPr>
          <w:rFonts w:ascii="Century Gothic" w:hAnsi="Century Gothic"/>
          <w:color w:val="000000"/>
          <w:sz w:val="24"/>
          <w:szCs w:val="24"/>
        </w:rPr>
        <w:t>13.</w:t>
      </w:r>
      <w:r w:rsidR="00806C3D" w:rsidRPr="00F00ECD">
        <w:rPr>
          <w:rFonts w:ascii="Century Gothic" w:hAnsi="Century Gothic"/>
          <w:color w:val="000000"/>
        </w:rPr>
        <w:t xml:space="preserve">       Закон РК «О государственных закупках» от 21.07.2007 года № 303.</w:t>
      </w:r>
    </w:p>
    <w:p w:rsidR="00806C3D" w:rsidRPr="00463164" w:rsidRDefault="00650877" w:rsidP="00806C3D">
      <w:pPr>
        <w:shd w:val="clear" w:color="auto" w:fill="FFFFFF"/>
        <w:rPr>
          <w:rFonts w:ascii="Century Gothic" w:hAnsi="Century Gothic"/>
          <w:color w:val="000000"/>
        </w:rPr>
      </w:pPr>
      <w:r w:rsidRPr="00650877">
        <w:rPr>
          <w:rFonts w:ascii="Century Gothic" w:hAnsi="Century Gothic"/>
          <w:color w:val="000000"/>
          <w:sz w:val="24"/>
          <w:szCs w:val="24"/>
        </w:rPr>
        <w:t>14.</w:t>
      </w:r>
      <w:r w:rsidR="00806C3D">
        <w:rPr>
          <w:rFonts w:ascii="Century Gothic" w:hAnsi="Century Gothic"/>
          <w:color w:val="000000"/>
        </w:rPr>
        <w:t xml:space="preserve">  </w:t>
      </w:r>
      <w:r>
        <w:rPr>
          <w:rFonts w:ascii="Century Gothic" w:hAnsi="Century Gothic"/>
          <w:color w:val="000000"/>
        </w:rPr>
        <w:t xml:space="preserve">     </w:t>
      </w:r>
      <w:r w:rsidR="00806C3D">
        <w:rPr>
          <w:rFonts w:ascii="Century Gothic" w:hAnsi="Century Gothic"/>
          <w:color w:val="000000"/>
        </w:rPr>
        <w:t>Международны</w:t>
      </w:r>
      <w:r>
        <w:rPr>
          <w:rFonts w:ascii="Century Gothic" w:hAnsi="Century Gothic"/>
          <w:color w:val="000000"/>
        </w:rPr>
        <w:t>е</w:t>
      </w:r>
      <w:r w:rsidR="00806C3D">
        <w:rPr>
          <w:rFonts w:ascii="Century Gothic" w:hAnsi="Century Gothic"/>
          <w:color w:val="000000"/>
        </w:rPr>
        <w:t xml:space="preserve"> </w:t>
      </w:r>
      <w:r w:rsidR="00806C3D" w:rsidRPr="00463164">
        <w:rPr>
          <w:rFonts w:ascii="Century Gothic" w:hAnsi="Century Gothic"/>
          <w:color w:val="000000"/>
        </w:rPr>
        <w:t xml:space="preserve"> ст</w:t>
      </w:r>
      <w:r w:rsidR="00806C3D">
        <w:rPr>
          <w:rFonts w:ascii="Century Gothic" w:hAnsi="Century Gothic"/>
          <w:color w:val="000000"/>
        </w:rPr>
        <w:t>андарт</w:t>
      </w:r>
      <w:r>
        <w:rPr>
          <w:rFonts w:ascii="Century Gothic" w:hAnsi="Century Gothic"/>
          <w:color w:val="000000"/>
        </w:rPr>
        <w:t>ы</w:t>
      </w:r>
      <w:r w:rsidR="00806C3D">
        <w:rPr>
          <w:rFonts w:ascii="Century Gothic" w:hAnsi="Century Gothic"/>
          <w:color w:val="000000"/>
        </w:rPr>
        <w:t xml:space="preserve"> финансовой отчетности </w:t>
      </w:r>
    </w:p>
    <w:p w:rsidR="00806C3D" w:rsidRPr="00463164" w:rsidRDefault="00650877" w:rsidP="00806C3D">
      <w:pPr>
        <w:shd w:val="clear" w:color="auto" w:fill="FFFFFF"/>
        <w:rPr>
          <w:rFonts w:ascii="Century Gothic" w:hAnsi="Century Gothic"/>
          <w:color w:val="000000"/>
        </w:rPr>
      </w:pPr>
      <w:r w:rsidRPr="00650877">
        <w:rPr>
          <w:rFonts w:ascii="Century Gothic" w:hAnsi="Century Gothic"/>
          <w:color w:val="000000"/>
          <w:sz w:val="24"/>
          <w:szCs w:val="24"/>
        </w:rPr>
        <w:t>15</w:t>
      </w:r>
      <w:r>
        <w:rPr>
          <w:rFonts w:ascii="Century Gothic" w:hAnsi="Century Gothic"/>
          <w:color w:val="000000"/>
          <w:sz w:val="24"/>
          <w:szCs w:val="24"/>
        </w:rPr>
        <w:t>.</w:t>
      </w:r>
      <w:r w:rsidR="00806C3D" w:rsidRPr="00650877">
        <w:rPr>
          <w:rFonts w:ascii="Century Gothic" w:hAnsi="Century Gothic"/>
          <w:color w:val="000000"/>
          <w:sz w:val="24"/>
          <w:szCs w:val="24"/>
        </w:rPr>
        <w:t xml:space="preserve"> </w:t>
      </w:r>
      <w:r w:rsidR="00806C3D" w:rsidRPr="00463164">
        <w:rPr>
          <w:rFonts w:ascii="Century Gothic" w:hAnsi="Century Gothic"/>
          <w:color w:val="000000"/>
        </w:rPr>
        <w:t xml:space="preserve">  </w:t>
      </w:r>
      <w:r>
        <w:rPr>
          <w:rFonts w:ascii="Century Gothic" w:hAnsi="Century Gothic"/>
          <w:color w:val="000000"/>
        </w:rPr>
        <w:t xml:space="preserve">    </w:t>
      </w:r>
      <w:r w:rsidR="00074F36">
        <w:rPr>
          <w:rFonts w:ascii="Century Gothic" w:hAnsi="Century Gothic"/>
          <w:color w:val="000000"/>
        </w:rPr>
        <w:t>«</w:t>
      </w:r>
      <w:r w:rsidR="00806C3D" w:rsidRPr="00463164">
        <w:rPr>
          <w:rFonts w:ascii="Century Gothic" w:hAnsi="Century Gothic"/>
          <w:color w:val="000000"/>
        </w:rPr>
        <w:t>Правила ведения бухгалтерского учета</w:t>
      </w:r>
      <w:r w:rsidR="00074F36">
        <w:rPr>
          <w:rFonts w:ascii="Century Gothic" w:hAnsi="Century Gothic"/>
          <w:color w:val="000000"/>
        </w:rPr>
        <w:t>»</w:t>
      </w:r>
      <w:r w:rsidR="00806C3D" w:rsidRPr="00463164">
        <w:rPr>
          <w:rFonts w:ascii="Century Gothic" w:hAnsi="Century Gothic"/>
          <w:color w:val="000000"/>
        </w:rPr>
        <w:t>, утвержденны</w:t>
      </w:r>
      <w:r w:rsidR="00074F36">
        <w:rPr>
          <w:rFonts w:ascii="Century Gothic" w:hAnsi="Century Gothic"/>
          <w:color w:val="000000"/>
        </w:rPr>
        <w:t>е</w:t>
      </w:r>
      <w:r w:rsidR="00806C3D" w:rsidRPr="00463164">
        <w:rPr>
          <w:rFonts w:ascii="Century Gothic" w:hAnsi="Century Gothic"/>
          <w:color w:val="000000"/>
        </w:rPr>
        <w:t xml:space="preserve">  постановлением Правительства Республики Казахстан от 14 октября 2011г. № 1172;</w:t>
      </w:r>
    </w:p>
    <w:p w:rsidR="001F7A7D" w:rsidRPr="00B269B8" w:rsidRDefault="00650877" w:rsidP="00650877">
      <w:pPr>
        <w:spacing w:line="260" w:lineRule="auto"/>
        <w:jc w:val="both"/>
        <w:rPr>
          <w:rFonts w:ascii="Century Gothic" w:hAnsi="Century Gothic"/>
        </w:rPr>
      </w:pPr>
      <w:r w:rsidRPr="00650877">
        <w:rPr>
          <w:rFonts w:ascii="Century Gothic" w:hAnsi="Century Gothic"/>
          <w:sz w:val="24"/>
          <w:szCs w:val="24"/>
        </w:rPr>
        <w:t>16.</w:t>
      </w:r>
      <w:r>
        <w:rPr>
          <w:rFonts w:ascii="Century Gothic" w:hAnsi="Century Gothic"/>
        </w:rPr>
        <w:t xml:space="preserve">   </w:t>
      </w:r>
      <w:r w:rsidR="001F7A7D">
        <w:rPr>
          <w:rFonts w:ascii="Century Gothic" w:hAnsi="Century Gothic"/>
        </w:rPr>
        <w:t>Приказ Министра финансов РК № 562 от 20.12.2012 года. «Об утверждении форм первичных учетных документов»</w:t>
      </w:r>
    </w:p>
    <w:p w:rsidR="001F7A7D" w:rsidRPr="00650877" w:rsidRDefault="00650877" w:rsidP="001F7A7D">
      <w:pPr>
        <w:jc w:val="both"/>
        <w:rPr>
          <w:rFonts w:ascii="Century Gothic" w:hAnsi="Century Gothic"/>
        </w:rPr>
      </w:pPr>
      <w:r w:rsidRPr="00650877">
        <w:rPr>
          <w:rFonts w:ascii="Century Gothic" w:hAnsi="Century Gothic"/>
          <w:sz w:val="24"/>
          <w:szCs w:val="24"/>
        </w:rPr>
        <w:t>17.</w:t>
      </w:r>
      <w:r w:rsidRPr="00650877">
        <w:rPr>
          <w:rFonts w:ascii="Century Gothic" w:hAnsi="Century Gothic"/>
        </w:rPr>
        <w:t xml:space="preserve"> </w:t>
      </w:r>
      <w:r>
        <w:rPr>
          <w:rFonts w:ascii="Century Gothic" w:hAnsi="Century Gothic"/>
        </w:rPr>
        <w:t xml:space="preserve"> </w:t>
      </w:r>
      <w:r w:rsidR="001F7A7D" w:rsidRPr="00650877">
        <w:rPr>
          <w:rFonts w:ascii="Century Gothic" w:hAnsi="Century Gothic"/>
        </w:rPr>
        <w:t>«Переч</w:t>
      </w:r>
      <w:r w:rsidR="00074F36">
        <w:rPr>
          <w:rFonts w:ascii="Century Gothic" w:hAnsi="Century Gothic"/>
        </w:rPr>
        <w:t>е</w:t>
      </w:r>
      <w:r w:rsidR="001F7A7D" w:rsidRPr="00650877">
        <w:rPr>
          <w:rFonts w:ascii="Century Gothic" w:hAnsi="Century Gothic"/>
        </w:rPr>
        <w:t>н</w:t>
      </w:r>
      <w:r>
        <w:rPr>
          <w:rFonts w:ascii="Century Gothic" w:hAnsi="Century Gothic"/>
        </w:rPr>
        <w:t>ь</w:t>
      </w:r>
      <w:r w:rsidR="001F7A7D" w:rsidRPr="00650877">
        <w:rPr>
          <w:rFonts w:ascii="Century Gothic" w:hAnsi="Century Gothic"/>
        </w:rPr>
        <w:t xml:space="preserve"> типовых документов, образующихся  в деятельности государственных и негосударственных организаций, с указанием сроков хранения», утвержденного приказом  </w:t>
      </w:r>
      <w:proofErr w:type="spellStart"/>
      <w:r w:rsidR="001F7A7D" w:rsidRPr="00650877">
        <w:rPr>
          <w:rFonts w:ascii="Century Gothic" w:hAnsi="Century Gothic"/>
        </w:rPr>
        <w:t>и.о</w:t>
      </w:r>
      <w:proofErr w:type="spellEnd"/>
      <w:r w:rsidR="001F7A7D" w:rsidRPr="00650877">
        <w:rPr>
          <w:rFonts w:ascii="Century Gothic" w:hAnsi="Century Gothic"/>
        </w:rPr>
        <w:t xml:space="preserve">. Министра культуры и информации  Республики Казахстан от 25 сентября 2009 года № 128. </w:t>
      </w:r>
    </w:p>
    <w:p w:rsidR="001F7A7D" w:rsidRPr="00650877" w:rsidRDefault="00650877" w:rsidP="00650877">
      <w:pPr>
        <w:jc w:val="both"/>
        <w:rPr>
          <w:rFonts w:ascii="Century Gothic" w:hAnsi="Century Gothic"/>
          <w:b/>
          <w:color w:val="000000"/>
        </w:rPr>
      </w:pPr>
      <w:r w:rsidRPr="00650877">
        <w:rPr>
          <w:rFonts w:ascii="Century Gothic" w:hAnsi="Century Gothic"/>
          <w:color w:val="000000"/>
          <w:sz w:val="24"/>
          <w:szCs w:val="24"/>
        </w:rPr>
        <w:t>18.</w:t>
      </w:r>
      <w:r>
        <w:rPr>
          <w:rFonts w:ascii="Century Gothic" w:hAnsi="Century Gothic"/>
        </w:rPr>
        <w:t xml:space="preserve">   </w:t>
      </w:r>
      <w:r w:rsidR="001F7A7D" w:rsidRPr="00650877">
        <w:rPr>
          <w:rFonts w:ascii="Century Gothic" w:hAnsi="Century Gothic"/>
        </w:rPr>
        <w:t>Закон РК от 22 декабря 1998 года № 326-</w:t>
      </w:r>
      <w:r w:rsidR="001F7A7D" w:rsidRPr="00650877">
        <w:rPr>
          <w:rFonts w:ascii="Century Gothic" w:hAnsi="Century Gothic"/>
          <w:lang w:val="en-US"/>
        </w:rPr>
        <w:t>I</w:t>
      </w:r>
      <w:r w:rsidR="001F7A7D" w:rsidRPr="00650877">
        <w:rPr>
          <w:rFonts w:ascii="Century Gothic" w:hAnsi="Century Gothic"/>
        </w:rPr>
        <w:t xml:space="preserve"> «О Национальном архивном фонде и архивах»</w:t>
      </w:r>
      <w:proofErr w:type="gramStart"/>
      <w:r w:rsidR="001F7A7D" w:rsidRPr="00650877">
        <w:rPr>
          <w:rFonts w:ascii="Century Gothic" w:hAnsi="Century Gothic"/>
        </w:rPr>
        <w:t>.</w:t>
      </w:r>
      <w:proofErr w:type="gramEnd"/>
      <w:r w:rsidR="001F7A7D" w:rsidRPr="00650877">
        <w:rPr>
          <w:rFonts w:ascii="Century Gothic" w:hAnsi="Century Gothic"/>
        </w:rPr>
        <w:t xml:space="preserve"> - </w:t>
      </w:r>
      <w:hyperlink r:id="rId12" w:history="1">
        <w:proofErr w:type="gramStart"/>
        <w:r w:rsidR="001F7A7D" w:rsidRPr="00650877">
          <w:rPr>
            <w:rStyle w:val="ab"/>
            <w:rFonts w:ascii="Century Gothic" w:hAnsi="Century Gothic"/>
            <w:bCs/>
          </w:rPr>
          <w:t>п</w:t>
        </w:r>
        <w:proofErr w:type="gramEnd"/>
        <w:r w:rsidR="001F7A7D" w:rsidRPr="00650877">
          <w:rPr>
            <w:rStyle w:val="ab"/>
            <w:rFonts w:ascii="Century Gothic" w:hAnsi="Century Gothic"/>
            <w:bCs/>
          </w:rPr>
          <w:t>риказ</w:t>
        </w:r>
      </w:hyperlink>
      <w:r w:rsidR="001F7A7D" w:rsidRPr="00650877">
        <w:rPr>
          <w:rStyle w:val="s1"/>
          <w:rFonts w:ascii="Century Gothic" w:hAnsi="Century Gothic"/>
          <w:color w:val="auto"/>
          <w:sz w:val="20"/>
          <w:szCs w:val="20"/>
        </w:rPr>
        <w:t xml:space="preserve"> </w:t>
      </w:r>
      <w:r w:rsidR="001F7A7D" w:rsidRPr="00650877">
        <w:rPr>
          <w:rStyle w:val="s1"/>
          <w:rFonts w:ascii="Century Gothic" w:hAnsi="Century Gothic"/>
          <w:b w:val="0"/>
          <w:sz w:val="20"/>
          <w:szCs w:val="20"/>
        </w:rPr>
        <w:t>Председателя Комитета</w:t>
      </w:r>
      <w:r w:rsidR="001F7A7D" w:rsidRPr="00650877">
        <w:rPr>
          <w:rFonts w:ascii="Century Gothic" w:hAnsi="Century Gothic"/>
          <w:b/>
        </w:rPr>
        <w:t xml:space="preserve">  </w:t>
      </w:r>
      <w:r w:rsidR="001F7A7D" w:rsidRPr="00650877">
        <w:rPr>
          <w:rStyle w:val="s1"/>
          <w:rFonts w:ascii="Century Gothic" w:hAnsi="Century Gothic"/>
          <w:b w:val="0"/>
          <w:sz w:val="20"/>
          <w:szCs w:val="20"/>
        </w:rPr>
        <w:t>по управлению архивами и</w:t>
      </w:r>
      <w:r w:rsidR="001F7A7D" w:rsidRPr="00650877">
        <w:rPr>
          <w:rFonts w:ascii="Century Gothic" w:hAnsi="Century Gothic"/>
          <w:b/>
        </w:rPr>
        <w:t xml:space="preserve"> </w:t>
      </w:r>
      <w:r w:rsidR="001F7A7D" w:rsidRPr="00650877">
        <w:rPr>
          <w:rStyle w:val="s1"/>
          <w:rFonts w:ascii="Century Gothic" w:hAnsi="Century Gothic"/>
          <w:b w:val="0"/>
          <w:sz w:val="20"/>
          <w:szCs w:val="20"/>
        </w:rPr>
        <w:t>документацией Министерства</w:t>
      </w:r>
      <w:r w:rsidR="001F7A7D" w:rsidRPr="00650877">
        <w:rPr>
          <w:rFonts w:ascii="Century Gothic" w:hAnsi="Century Gothic"/>
          <w:b/>
        </w:rPr>
        <w:t xml:space="preserve"> </w:t>
      </w:r>
      <w:r w:rsidR="001F7A7D" w:rsidRPr="00650877">
        <w:rPr>
          <w:rStyle w:val="s1"/>
          <w:rFonts w:ascii="Century Gothic" w:hAnsi="Century Gothic"/>
          <w:b w:val="0"/>
          <w:sz w:val="20"/>
          <w:szCs w:val="20"/>
        </w:rPr>
        <w:t>культуры Республики Казахстан</w:t>
      </w:r>
      <w:r w:rsidR="001F7A7D" w:rsidRPr="00650877">
        <w:rPr>
          <w:rFonts w:ascii="Century Gothic" w:hAnsi="Century Gothic"/>
          <w:b/>
        </w:rPr>
        <w:t xml:space="preserve"> </w:t>
      </w:r>
      <w:r w:rsidR="001F7A7D" w:rsidRPr="00650877">
        <w:rPr>
          <w:rStyle w:val="s1"/>
          <w:rFonts w:ascii="Century Gothic" w:hAnsi="Century Gothic"/>
          <w:b w:val="0"/>
          <w:sz w:val="20"/>
          <w:szCs w:val="20"/>
        </w:rPr>
        <w:t>от 29 декабря 2003 года № 93 утверждены «</w:t>
      </w:r>
      <w:proofErr w:type="spellStart"/>
      <w:r w:rsidR="001F7A7D" w:rsidRPr="00650877">
        <w:rPr>
          <w:rStyle w:val="s1"/>
          <w:rFonts w:ascii="Century Gothic" w:hAnsi="Century Gothic"/>
          <w:b w:val="0"/>
          <w:sz w:val="20"/>
          <w:szCs w:val="20"/>
        </w:rPr>
        <w:t>Оcновные</w:t>
      </w:r>
      <w:proofErr w:type="spellEnd"/>
      <w:r w:rsidR="001F7A7D" w:rsidRPr="00650877">
        <w:rPr>
          <w:rStyle w:val="s1"/>
          <w:rFonts w:ascii="Century Gothic" w:hAnsi="Century Gothic"/>
          <w:b w:val="0"/>
          <w:sz w:val="20"/>
          <w:szCs w:val="20"/>
        </w:rPr>
        <w:t xml:space="preserve"> правила</w:t>
      </w:r>
      <w:r w:rsidR="001F7A7D" w:rsidRPr="00650877">
        <w:rPr>
          <w:rFonts w:ascii="Century Gothic" w:hAnsi="Century Gothic"/>
          <w:b/>
        </w:rPr>
        <w:t xml:space="preserve"> </w:t>
      </w:r>
      <w:r w:rsidR="001F7A7D" w:rsidRPr="00650877">
        <w:rPr>
          <w:rStyle w:val="s1"/>
          <w:rFonts w:ascii="Century Gothic" w:hAnsi="Century Gothic"/>
          <w:b w:val="0"/>
          <w:sz w:val="20"/>
          <w:szCs w:val="20"/>
        </w:rPr>
        <w:t>работы ведомственных архивов»</w:t>
      </w:r>
      <w:r w:rsidR="001F7A7D" w:rsidRPr="00650877">
        <w:rPr>
          <w:rFonts w:ascii="Century Gothic" w:hAnsi="Century Gothic"/>
          <w:b/>
        </w:rPr>
        <w:t>).</w:t>
      </w:r>
    </w:p>
    <w:p w:rsidR="00806C3D" w:rsidRDefault="00650877" w:rsidP="007D7DED">
      <w:pPr>
        <w:rPr>
          <w:rFonts w:ascii="Century Gothic" w:hAnsi="Century Gothic"/>
        </w:rPr>
      </w:pPr>
      <w:r w:rsidRPr="00650877">
        <w:rPr>
          <w:rFonts w:ascii="Century Gothic" w:hAnsi="Century Gothic"/>
          <w:sz w:val="24"/>
          <w:szCs w:val="24"/>
        </w:rPr>
        <w:t>19.</w:t>
      </w:r>
      <w:r>
        <w:rPr>
          <w:rFonts w:ascii="Century Gothic" w:hAnsi="Century Gothic"/>
        </w:rPr>
        <w:t xml:space="preserve">     </w:t>
      </w:r>
      <w:r w:rsidR="001F7A7D">
        <w:rPr>
          <w:rFonts w:ascii="Century Gothic" w:hAnsi="Century Gothic"/>
        </w:rPr>
        <w:t xml:space="preserve">Приказ МЗ РК от </w:t>
      </w:r>
      <w:r w:rsidR="001F7A7D" w:rsidRPr="00344004">
        <w:rPr>
          <w:rFonts w:ascii="Century Gothic" w:hAnsi="Century Gothic"/>
        </w:rPr>
        <w:t>7</w:t>
      </w:r>
      <w:r w:rsidR="001F7A7D">
        <w:rPr>
          <w:rFonts w:ascii="Century Gothic" w:hAnsi="Century Gothic"/>
        </w:rPr>
        <w:t>.04.2010г. № 238 «Об утверждении типовых штатов и штатных нормативов организаций здравоохранения»</w:t>
      </w:r>
    </w:p>
    <w:p w:rsidR="001F7A7D" w:rsidRPr="00903BC3" w:rsidRDefault="00650877" w:rsidP="007D7DED">
      <w:pPr>
        <w:rPr>
          <w:rFonts w:ascii="Century Gothic" w:hAnsi="Century Gothic"/>
          <w:color w:val="000000"/>
        </w:rPr>
      </w:pPr>
      <w:r w:rsidRPr="00650877">
        <w:rPr>
          <w:rFonts w:ascii="Century Gothic" w:hAnsi="Century Gothic"/>
          <w:color w:val="000000"/>
          <w:sz w:val="24"/>
          <w:szCs w:val="24"/>
        </w:rPr>
        <w:t>20.</w:t>
      </w:r>
      <w:r>
        <w:rPr>
          <w:rFonts w:ascii="Century Gothic" w:hAnsi="Century Gothic"/>
          <w:color w:val="000000"/>
        </w:rPr>
        <w:t xml:space="preserve">    </w:t>
      </w:r>
      <w:r w:rsidR="00903BC3">
        <w:rPr>
          <w:rFonts w:ascii="Century Gothic" w:hAnsi="Century Gothic"/>
          <w:color w:val="000000"/>
        </w:rPr>
        <w:t xml:space="preserve"> </w:t>
      </w:r>
      <w:r>
        <w:rPr>
          <w:rFonts w:ascii="Century Gothic" w:hAnsi="Century Gothic"/>
          <w:color w:val="000000"/>
        </w:rPr>
        <w:t xml:space="preserve"> </w:t>
      </w:r>
      <w:r w:rsidR="001F7A7D" w:rsidRPr="00B269B8">
        <w:rPr>
          <w:rFonts w:ascii="Century Gothic" w:hAnsi="Century Gothic"/>
          <w:color w:val="000000"/>
        </w:rPr>
        <w:t xml:space="preserve">Закон  Республики Казахстан  от 19.06.1995 </w:t>
      </w:r>
      <w:r w:rsidR="001F7A7D">
        <w:rPr>
          <w:rFonts w:ascii="Century Gothic" w:hAnsi="Century Gothic"/>
          <w:color w:val="000000"/>
        </w:rPr>
        <w:t>№</w:t>
      </w:r>
      <w:r w:rsidR="001F7A7D" w:rsidRPr="00B269B8">
        <w:rPr>
          <w:rFonts w:ascii="Century Gothic" w:hAnsi="Century Gothic"/>
          <w:color w:val="000000"/>
        </w:rPr>
        <w:t xml:space="preserve"> 235 "О государственном предприятии"</w:t>
      </w:r>
      <w:r>
        <w:rPr>
          <w:rFonts w:ascii="Century Gothic" w:hAnsi="Century Gothic"/>
          <w:color w:val="000000"/>
        </w:rPr>
        <w:t xml:space="preserve"> </w:t>
      </w:r>
      <w:r w:rsidRPr="00650877">
        <w:rPr>
          <w:rFonts w:ascii="Century Gothic" w:hAnsi="Century Gothic"/>
          <w:color w:val="000000"/>
          <w:sz w:val="24"/>
          <w:szCs w:val="24"/>
        </w:rPr>
        <w:t>21.</w:t>
      </w:r>
      <w:r w:rsidR="001F7A7D" w:rsidRPr="001F7A7D">
        <w:rPr>
          <w:rFonts w:ascii="Century Gothic" w:hAnsi="Century Gothic"/>
        </w:rPr>
        <w:t xml:space="preserve"> </w:t>
      </w:r>
      <w:r w:rsidR="00903BC3">
        <w:rPr>
          <w:rFonts w:ascii="Century Gothic" w:hAnsi="Century Gothic"/>
        </w:rPr>
        <w:t xml:space="preserve">    </w:t>
      </w:r>
      <w:r w:rsidR="001F7A7D" w:rsidRPr="00B269B8">
        <w:rPr>
          <w:rFonts w:ascii="Century Gothic" w:hAnsi="Century Gothic"/>
        </w:rPr>
        <w:t>Постановление Правительства №336 от 7 марта 2001 года «Правила передачи в имущественный наем имущества, находящегося в хозяйственном ведении или в оперативном управлении Республиканских государственных предприятий, в том числе объектов государственной собственности не подлежащих приватизации».</w:t>
      </w:r>
    </w:p>
    <w:p w:rsidR="001F7A7D" w:rsidRDefault="00903BC3" w:rsidP="007D7DED">
      <w:pPr>
        <w:rPr>
          <w:rFonts w:ascii="Century Gothic" w:hAnsi="Century Gothic"/>
        </w:rPr>
      </w:pPr>
      <w:r w:rsidRPr="00903BC3">
        <w:rPr>
          <w:rFonts w:ascii="Century Gothic" w:hAnsi="Century Gothic"/>
          <w:sz w:val="24"/>
          <w:szCs w:val="24"/>
        </w:rPr>
        <w:t>22.</w:t>
      </w:r>
      <w:r>
        <w:t xml:space="preserve"> </w:t>
      </w:r>
      <w:r w:rsidR="001F7A7D" w:rsidRPr="001F7A7D">
        <w:rPr>
          <w:rFonts w:ascii="Century Gothic" w:hAnsi="Century Gothic"/>
        </w:rPr>
        <w:t xml:space="preserve"> </w:t>
      </w:r>
      <w:r>
        <w:rPr>
          <w:rFonts w:ascii="Century Gothic" w:hAnsi="Century Gothic"/>
        </w:rPr>
        <w:t xml:space="preserve">     </w:t>
      </w:r>
      <w:r w:rsidR="001F7A7D">
        <w:rPr>
          <w:rFonts w:ascii="Century Gothic" w:hAnsi="Century Gothic"/>
        </w:rPr>
        <w:t>П</w:t>
      </w:r>
      <w:r w:rsidR="001F7A7D" w:rsidRPr="00B269B8">
        <w:rPr>
          <w:rFonts w:ascii="Century Gothic" w:hAnsi="Century Gothic"/>
        </w:rPr>
        <w:t>остановление Правительства Рес</w:t>
      </w:r>
      <w:r w:rsidR="001F7A7D" w:rsidRPr="00B269B8">
        <w:rPr>
          <w:rFonts w:ascii="Century Gothic" w:hAnsi="Century Gothic"/>
        </w:rPr>
        <w:softHyphen/>
        <w:t>публики Казахстан от 15 марта 1999 года № 245</w:t>
      </w:r>
    </w:p>
    <w:p w:rsidR="001F7A7D" w:rsidRDefault="00903BC3" w:rsidP="007D7DED">
      <w:pPr>
        <w:rPr>
          <w:rFonts w:ascii="Century Gothic" w:hAnsi="Century Gothic"/>
          <w:color w:val="000000"/>
        </w:rPr>
      </w:pPr>
      <w:r w:rsidRPr="00903BC3">
        <w:rPr>
          <w:rFonts w:ascii="Century Gothic" w:hAnsi="Century Gothic"/>
          <w:sz w:val="24"/>
          <w:szCs w:val="24"/>
        </w:rPr>
        <w:t>23.</w:t>
      </w:r>
      <w:r>
        <w:rPr>
          <w:rFonts w:ascii="Century Gothic" w:hAnsi="Century Gothic"/>
          <w:sz w:val="24"/>
          <w:szCs w:val="24"/>
        </w:rPr>
        <w:t xml:space="preserve">    </w:t>
      </w:r>
      <w:r>
        <w:rPr>
          <w:rFonts w:ascii="Century Gothic" w:hAnsi="Century Gothic"/>
        </w:rPr>
        <w:t xml:space="preserve"> </w:t>
      </w:r>
      <w:r w:rsidR="001F7A7D" w:rsidRPr="001F7A7D">
        <w:rPr>
          <w:rFonts w:ascii="Century Gothic" w:hAnsi="Century Gothic"/>
        </w:rPr>
        <w:t xml:space="preserve"> </w:t>
      </w:r>
      <w:r w:rsidR="001F7A7D" w:rsidRPr="00B269B8">
        <w:rPr>
          <w:rFonts w:ascii="Century Gothic" w:hAnsi="Century Gothic"/>
        </w:rPr>
        <w:t>П</w:t>
      </w:r>
      <w:r w:rsidR="001F7A7D" w:rsidRPr="00B269B8">
        <w:rPr>
          <w:rFonts w:ascii="Century Gothic" w:hAnsi="Century Gothic"/>
          <w:color w:val="000000"/>
        </w:rPr>
        <w:t xml:space="preserve">риказ Министра финансов Республики Казахстан от </w:t>
      </w:r>
      <w:r w:rsidR="001F7A7D">
        <w:rPr>
          <w:rFonts w:ascii="Century Gothic" w:hAnsi="Century Gothic"/>
          <w:color w:val="000000"/>
        </w:rPr>
        <w:t>20 августа 2010 №422</w:t>
      </w:r>
      <w:r w:rsidR="001F7A7D" w:rsidRPr="00B269B8">
        <w:rPr>
          <w:rFonts w:ascii="Century Gothic" w:hAnsi="Century Gothic"/>
          <w:color w:val="000000"/>
        </w:rPr>
        <w:t xml:space="preserve"> "Об утверждении </w:t>
      </w:r>
      <w:r w:rsidR="001F7A7D">
        <w:rPr>
          <w:rFonts w:ascii="Century Gothic" w:hAnsi="Century Gothic"/>
          <w:color w:val="000000"/>
        </w:rPr>
        <w:t>перечня и форм годовой финансовой отчетности для публикации организациями публичного интерес</w:t>
      </w:r>
      <w:proofErr w:type="gramStart"/>
      <w:r w:rsidR="001F7A7D">
        <w:rPr>
          <w:rFonts w:ascii="Century Gothic" w:hAnsi="Century Gothic"/>
          <w:color w:val="000000"/>
        </w:rPr>
        <w:t>а(</w:t>
      </w:r>
      <w:proofErr w:type="gramEnd"/>
      <w:r w:rsidR="001F7A7D">
        <w:rPr>
          <w:rFonts w:ascii="Century Gothic" w:hAnsi="Century Gothic"/>
          <w:color w:val="000000"/>
        </w:rPr>
        <w:t>кроме финансовых организаций)»</w:t>
      </w:r>
      <w:r w:rsidR="001F7A7D" w:rsidRPr="00B269B8">
        <w:rPr>
          <w:rFonts w:ascii="Century Gothic" w:hAnsi="Century Gothic"/>
          <w:color w:val="000000"/>
        </w:rPr>
        <w:t>.</w:t>
      </w:r>
    </w:p>
    <w:p w:rsidR="007E79E1" w:rsidRPr="00903BC3" w:rsidRDefault="00903BC3" w:rsidP="007D7DED">
      <w:pPr>
        <w:rPr>
          <w:rFonts w:ascii="Century Gothic" w:hAnsi="Century Gothic"/>
        </w:rPr>
      </w:pPr>
      <w:r>
        <w:rPr>
          <w:b/>
          <w:bCs/>
          <w:color w:val="000000"/>
          <w:sz w:val="21"/>
          <w:szCs w:val="21"/>
          <w:shd w:val="clear" w:color="auto" w:fill="FFFFFF"/>
        </w:rPr>
        <w:lastRenderedPageBreak/>
        <w:t xml:space="preserve"> </w:t>
      </w:r>
      <w:r w:rsidRPr="00903BC3">
        <w:rPr>
          <w:rFonts w:ascii="Century Gothic" w:hAnsi="Century Gothic"/>
          <w:bCs/>
          <w:color w:val="000000"/>
          <w:sz w:val="24"/>
          <w:szCs w:val="24"/>
          <w:shd w:val="clear" w:color="auto" w:fill="FFFFFF"/>
        </w:rPr>
        <w:t>24.</w:t>
      </w:r>
      <w:r>
        <w:rPr>
          <w:rFonts w:ascii="Century Gothic" w:hAnsi="Century Gothic"/>
          <w:bCs/>
          <w:color w:val="000000"/>
          <w:sz w:val="24"/>
          <w:szCs w:val="24"/>
          <w:shd w:val="clear" w:color="auto" w:fill="FFFFFF"/>
        </w:rPr>
        <w:t xml:space="preserve">   </w:t>
      </w:r>
      <w:r w:rsidR="007E79E1" w:rsidRPr="00903BC3">
        <w:rPr>
          <w:rFonts w:ascii="Century Gothic" w:hAnsi="Century Gothic"/>
          <w:bCs/>
          <w:color w:val="000000"/>
          <w:shd w:val="clear" w:color="auto" w:fill="FFFFFF"/>
        </w:rPr>
        <w:t>Постановление Правительства Республики Казахстан от 18 октября 2013 года № 1116</w:t>
      </w:r>
      <w:proofErr w:type="gramStart"/>
      <w:r w:rsidR="007E79E1" w:rsidRPr="00903BC3">
        <w:rPr>
          <w:rFonts w:ascii="Century Gothic" w:hAnsi="Century Gothic"/>
          <w:bCs/>
          <w:color w:val="000000"/>
          <w:shd w:val="clear" w:color="auto" w:fill="FFFFFF"/>
        </w:rPr>
        <w:t> </w:t>
      </w:r>
      <w:r w:rsidR="007E79E1" w:rsidRPr="00903BC3">
        <w:rPr>
          <w:rFonts w:ascii="Century Gothic" w:hAnsi="Century Gothic"/>
          <w:bCs/>
          <w:color w:val="000000"/>
        </w:rPr>
        <w:br/>
      </w:r>
      <w:r w:rsidR="007E79E1" w:rsidRPr="00903BC3">
        <w:rPr>
          <w:rFonts w:ascii="Century Gothic" w:hAnsi="Century Gothic"/>
          <w:bCs/>
          <w:color w:val="000000"/>
          <w:shd w:val="clear" w:color="auto" w:fill="FFFFFF"/>
        </w:rPr>
        <w:t>О</w:t>
      </w:r>
      <w:proofErr w:type="gramEnd"/>
      <w:r w:rsidR="007E79E1" w:rsidRPr="00903BC3">
        <w:rPr>
          <w:rFonts w:ascii="Century Gothic" w:hAnsi="Century Gothic"/>
          <w:bCs/>
          <w:color w:val="000000"/>
          <w:shd w:val="clear" w:color="auto" w:fill="FFFFFF"/>
        </w:rPr>
        <w:t>б утверждении Правил и сроков исчисления, удержания (начисления) и перечисления обязательных пенсионных взносов, обязательных профессиональных пенсионных взносов в единый накопительный пенсионный фонд и взысканий по ним</w:t>
      </w:r>
    </w:p>
    <w:sectPr w:rsidR="007E79E1" w:rsidRPr="00903BC3" w:rsidSect="006A10CB">
      <w:footerReference w:type="even" r:id="rId13"/>
      <w:footerReference w:type="default" r:id="rId14"/>
      <w:pgSz w:w="11907" w:h="16840" w:code="9"/>
      <w:pgMar w:top="851" w:right="851" w:bottom="851" w:left="1418" w:header="284" w:footer="284"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BCE" w:rsidRDefault="00422BCE">
      <w:r>
        <w:separator/>
      </w:r>
    </w:p>
  </w:endnote>
  <w:endnote w:type="continuationSeparator" w:id="0">
    <w:p w:rsidR="00422BCE" w:rsidRDefault="00422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K)">
    <w:altName w:val="Arial"/>
    <w:charset w:val="CC"/>
    <w:family w:val="swiss"/>
    <w:pitch w:val="variable"/>
    <w:sig w:usb0="00000000"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DAC" w:rsidRDefault="00820FCE">
    <w:pPr>
      <w:pStyle w:val="a3"/>
      <w:framePr w:wrap="around" w:vAnchor="text" w:hAnchor="margin" w:xAlign="right" w:y="1"/>
      <w:rPr>
        <w:rStyle w:val="a8"/>
      </w:rPr>
    </w:pPr>
    <w:r>
      <w:rPr>
        <w:rStyle w:val="a8"/>
      </w:rPr>
      <w:fldChar w:fldCharType="begin"/>
    </w:r>
    <w:r w:rsidR="00661DAC">
      <w:rPr>
        <w:rStyle w:val="a8"/>
      </w:rPr>
      <w:instrText xml:space="preserve">PAGE  </w:instrText>
    </w:r>
    <w:r>
      <w:rPr>
        <w:rStyle w:val="a8"/>
      </w:rPr>
      <w:fldChar w:fldCharType="separate"/>
    </w:r>
    <w:r w:rsidR="00661DAC">
      <w:rPr>
        <w:rStyle w:val="a8"/>
        <w:noProof/>
      </w:rPr>
      <w:t>1</w:t>
    </w:r>
    <w:r>
      <w:rPr>
        <w:rStyle w:val="a8"/>
      </w:rPr>
      <w:fldChar w:fldCharType="end"/>
    </w:r>
  </w:p>
  <w:p w:rsidR="00661DAC" w:rsidRDefault="00661DA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DAC" w:rsidRDefault="00820FCE">
    <w:pPr>
      <w:pStyle w:val="a3"/>
      <w:framePr w:wrap="around" w:vAnchor="text" w:hAnchor="margin" w:xAlign="right" w:y="1"/>
      <w:rPr>
        <w:rStyle w:val="a8"/>
      </w:rPr>
    </w:pPr>
    <w:r>
      <w:rPr>
        <w:rStyle w:val="a8"/>
      </w:rPr>
      <w:fldChar w:fldCharType="begin"/>
    </w:r>
    <w:r w:rsidR="00661DAC">
      <w:rPr>
        <w:rStyle w:val="a8"/>
      </w:rPr>
      <w:instrText xml:space="preserve">PAGE  </w:instrText>
    </w:r>
    <w:r>
      <w:rPr>
        <w:rStyle w:val="a8"/>
      </w:rPr>
      <w:fldChar w:fldCharType="separate"/>
    </w:r>
    <w:r w:rsidR="009515B5">
      <w:rPr>
        <w:rStyle w:val="a8"/>
        <w:noProof/>
      </w:rPr>
      <w:t>47</w:t>
    </w:r>
    <w:r>
      <w:rPr>
        <w:rStyle w:val="a8"/>
      </w:rPr>
      <w:fldChar w:fldCharType="end"/>
    </w:r>
  </w:p>
  <w:p w:rsidR="00661DAC" w:rsidRDefault="00661DAC">
    <w:pPr>
      <w:pStyle w:val="a3"/>
      <w:ind w:right="360"/>
      <w:jc w:val="center"/>
      <w:rPr>
        <w:b/>
        <w:sz w:val="16"/>
      </w:rPr>
    </w:pPr>
    <w:r>
      <w:rPr>
        <w:sz w:val="24"/>
      </w:rPr>
      <w:t xml:space="preserve">© </w:t>
    </w:r>
    <w:r>
      <w:rPr>
        <w:b/>
        <w:sz w:val="16"/>
      </w:rPr>
      <w:t>Учетная политика государственного предприятия, оказывающего медицинские услуги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BCE" w:rsidRDefault="00422BCE">
      <w:r>
        <w:separator/>
      </w:r>
    </w:p>
  </w:footnote>
  <w:footnote w:type="continuationSeparator" w:id="0">
    <w:p w:rsidR="00422BCE" w:rsidRDefault="00422B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76D4"/>
    <w:multiLevelType w:val="singleLevel"/>
    <w:tmpl w:val="D89685B2"/>
    <w:lvl w:ilvl="0">
      <w:start w:val="635"/>
      <w:numFmt w:val="decimal"/>
      <w:lvlText w:val="%1"/>
      <w:lvlJc w:val="left"/>
      <w:pPr>
        <w:tabs>
          <w:tab w:val="num" w:pos="480"/>
        </w:tabs>
        <w:ind w:left="480" w:hanging="480"/>
      </w:pPr>
      <w:rPr>
        <w:rFonts w:hint="default"/>
        <w:b/>
      </w:rPr>
    </w:lvl>
  </w:abstractNum>
  <w:abstractNum w:abstractNumId="1">
    <w:nsid w:val="142E58E4"/>
    <w:multiLevelType w:val="hybridMultilevel"/>
    <w:tmpl w:val="E8905FA0"/>
    <w:lvl w:ilvl="0" w:tplc="FFFFFFFF">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
    <w:nsid w:val="189D7282"/>
    <w:multiLevelType w:val="singleLevel"/>
    <w:tmpl w:val="6136BBE0"/>
    <w:lvl w:ilvl="0">
      <w:numFmt w:val="bullet"/>
      <w:lvlText w:val="-"/>
      <w:lvlJc w:val="left"/>
      <w:pPr>
        <w:tabs>
          <w:tab w:val="num" w:pos="1080"/>
        </w:tabs>
        <w:ind w:left="1080" w:hanging="360"/>
      </w:pPr>
      <w:rPr>
        <w:rFonts w:hint="default"/>
      </w:rPr>
    </w:lvl>
  </w:abstractNum>
  <w:abstractNum w:abstractNumId="3">
    <w:nsid w:val="19A21ECB"/>
    <w:multiLevelType w:val="hybridMultilevel"/>
    <w:tmpl w:val="B48E274C"/>
    <w:lvl w:ilvl="0" w:tplc="00C2571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CC015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CD42240"/>
    <w:multiLevelType w:val="singleLevel"/>
    <w:tmpl w:val="470028BC"/>
    <w:lvl w:ilvl="0">
      <w:numFmt w:val="bullet"/>
      <w:lvlText w:val="-"/>
      <w:lvlJc w:val="left"/>
      <w:pPr>
        <w:tabs>
          <w:tab w:val="num" w:pos="360"/>
        </w:tabs>
        <w:ind w:left="360" w:hanging="360"/>
      </w:pPr>
      <w:rPr>
        <w:rFonts w:hint="default"/>
      </w:rPr>
    </w:lvl>
  </w:abstractNum>
  <w:abstractNum w:abstractNumId="6">
    <w:nsid w:val="25FA1273"/>
    <w:multiLevelType w:val="hybridMultilevel"/>
    <w:tmpl w:val="01CC6A4C"/>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7">
    <w:nsid w:val="26EA0829"/>
    <w:multiLevelType w:val="singleLevel"/>
    <w:tmpl w:val="9514C69E"/>
    <w:lvl w:ilvl="0">
      <w:start w:val="301"/>
      <w:numFmt w:val="bullet"/>
      <w:lvlText w:val="-"/>
      <w:lvlJc w:val="left"/>
      <w:pPr>
        <w:tabs>
          <w:tab w:val="num" w:pos="360"/>
        </w:tabs>
        <w:ind w:left="360" w:hanging="360"/>
      </w:pPr>
      <w:rPr>
        <w:rFonts w:hint="default"/>
      </w:rPr>
    </w:lvl>
  </w:abstractNum>
  <w:abstractNum w:abstractNumId="8">
    <w:nsid w:val="2E25776C"/>
    <w:multiLevelType w:val="hybridMultilevel"/>
    <w:tmpl w:val="0D62BCDC"/>
    <w:lvl w:ilvl="0" w:tplc="FFFFFFFF">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cs="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cs="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cs="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9">
    <w:nsid w:val="2E9A08E2"/>
    <w:multiLevelType w:val="multilevel"/>
    <w:tmpl w:val="095C77F4"/>
    <w:lvl w:ilvl="0">
      <w:start w:val="4"/>
      <w:numFmt w:val="decimal"/>
      <w:lvlText w:val="%1"/>
      <w:lvlJc w:val="left"/>
      <w:pPr>
        <w:ind w:left="360" w:hanging="360"/>
      </w:pPr>
      <w:rPr>
        <w:rFonts w:hint="default"/>
      </w:rPr>
    </w:lvl>
    <w:lvl w:ilvl="1">
      <w:start w:val="2"/>
      <w:numFmt w:val="decimal"/>
      <w:lvlText w:val="%1.%2"/>
      <w:lvlJc w:val="left"/>
      <w:pPr>
        <w:ind w:left="1325" w:hanging="360"/>
      </w:pPr>
      <w:rPr>
        <w:rFonts w:hint="default"/>
      </w:rPr>
    </w:lvl>
    <w:lvl w:ilvl="2">
      <w:start w:val="1"/>
      <w:numFmt w:val="decimal"/>
      <w:lvlText w:val="%1.%2.%3"/>
      <w:lvlJc w:val="left"/>
      <w:pPr>
        <w:ind w:left="2650" w:hanging="720"/>
      </w:pPr>
      <w:rPr>
        <w:rFonts w:hint="default"/>
      </w:rPr>
    </w:lvl>
    <w:lvl w:ilvl="3">
      <w:start w:val="1"/>
      <w:numFmt w:val="decimal"/>
      <w:lvlText w:val="%1.%2.%3.%4"/>
      <w:lvlJc w:val="left"/>
      <w:pPr>
        <w:ind w:left="3615" w:hanging="720"/>
      </w:pPr>
      <w:rPr>
        <w:rFonts w:hint="default"/>
      </w:rPr>
    </w:lvl>
    <w:lvl w:ilvl="4">
      <w:start w:val="1"/>
      <w:numFmt w:val="decimal"/>
      <w:lvlText w:val="%1.%2.%3.%4.%5"/>
      <w:lvlJc w:val="left"/>
      <w:pPr>
        <w:ind w:left="4940" w:hanging="1080"/>
      </w:pPr>
      <w:rPr>
        <w:rFonts w:hint="default"/>
      </w:rPr>
    </w:lvl>
    <w:lvl w:ilvl="5">
      <w:start w:val="1"/>
      <w:numFmt w:val="decimal"/>
      <w:lvlText w:val="%1.%2.%3.%4.%5.%6"/>
      <w:lvlJc w:val="left"/>
      <w:pPr>
        <w:ind w:left="5905" w:hanging="1080"/>
      </w:pPr>
      <w:rPr>
        <w:rFonts w:hint="default"/>
      </w:rPr>
    </w:lvl>
    <w:lvl w:ilvl="6">
      <w:start w:val="1"/>
      <w:numFmt w:val="decimal"/>
      <w:lvlText w:val="%1.%2.%3.%4.%5.%6.%7"/>
      <w:lvlJc w:val="left"/>
      <w:pPr>
        <w:ind w:left="7230" w:hanging="1440"/>
      </w:pPr>
      <w:rPr>
        <w:rFonts w:hint="default"/>
      </w:rPr>
    </w:lvl>
    <w:lvl w:ilvl="7">
      <w:start w:val="1"/>
      <w:numFmt w:val="decimal"/>
      <w:lvlText w:val="%1.%2.%3.%4.%5.%6.%7.%8"/>
      <w:lvlJc w:val="left"/>
      <w:pPr>
        <w:ind w:left="8195" w:hanging="1440"/>
      </w:pPr>
      <w:rPr>
        <w:rFonts w:hint="default"/>
      </w:rPr>
    </w:lvl>
    <w:lvl w:ilvl="8">
      <w:start w:val="1"/>
      <w:numFmt w:val="decimal"/>
      <w:lvlText w:val="%1.%2.%3.%4.%5.%6.%7.%8.%9"/>
      <w:lvlJc w:val="left"/>
      <w:pPr>
        <w:ind w:left="9520" w:hanging="1800"/>
      </w:pPr>
      <w:rPr>
        <w:rFonts w:hint="default"/>
      </w:rPr>
    </w:lvl>
  </w:abstractNum>
  <w:abstractNum w:abstractNumId="10">
    <w:nsid w:val="32E40C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77F4EDA"/>
    <w:multiLevelType w:val="hybridMultilevel"/>
    <w:tmpl w:val="B21A0C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82E73A3"/>
    <w:multiLevelType w:val="hybridMultilevel"/>
    <w:tmpl w:val="6BD68C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3AF62F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E440019"/>
    <w:multiLevelType w:val="hybridMultilevel"/>
    <w:tmpl w:val="E9061050"/>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5">
    <w:nsid w:val="436E1707"/>
    <w:multiLevelType w:val="hybridMultilevel"/>
    <w:tmpl w:val="D0F283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7222A2C"/>
    <w:multiLevelType w:val="singleLevel"/>
    <w:tmpl w:val="0DA83B92"/>
    <w:lvl w:ilvl="0">
      <w:start w:val="637"/>
      <w:numFmt w:val="decimal"/>
      <w:lvlText w:val="%1"/>
      <w:lvlJc w:val="left"/>
      <w:pPr>
        <w:tabs>
          <w:tab w:val="num" w:pos="360"/>
        </w:tabs>
        <w:ind w:left="360" w:hanging="360"/>
      </w:pPr>
      <w:rPr>
        <w:rFonts w:hint="default"/>
        <w:b/>
      </w:rPr>
    </w:lvl>
  </w:abstractNum>
  <w:abstractNum w:abstractNumId="17">
    <w:nsid w:val="49272648"/>
    <w:multiLevelType w:val="multilevel"/>
    <w:tmpl w:val="58CAA0F8"/>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965"/>
        </w:tabs>
        <w:ind w:left="965" w:hanging="480"/>
      </w:pPr>
      <w:rPr>
        <w:rFonts w:hint="default"/>
      </w:rPr>
    </w:lvl>
    <w:lvl w:ilvl="2">
      <w:start w:val="1"/>
      <w:numFmt w:val="decimal"/>
      <w:lvlText w:val="%1.%2.%3."/>
      <w:lvlJc w:val="left"/>
      <w:pPr>
        <w:tabs>
          <w:tab w:val="num" w:pos="1690"/>
        </w:tabs>
        <w:ind w:left="1690" w:hanging="720"/>
      </w:pPr>
      <w:rPr>
        <w:rFonts w:hint="default"/>
      </w:rPr>
    </w:lvl>
    <w:lvl w:ilvl="3">
      <w:start w:val="1"/>
      <w:numFmt w:val="decimal"/>
      <w:lvlText w:val="%1.%2.%3.%4."/>
      <w:lvlJc w:val="left"/>
      <w:pPr>
        <w:tabs>
          <w:tab w:val="num" w:pos="2175"/>
        </w:tabs>
        <w:ind w:left="2175" w:hanging="720"/>
      </w:pPr>
      <w:rPr>
        <w:rFonts w:hint="default"/>
      </w:rPr>
    </w:lvl>
    <w:lvl w:ilvl="4">
      <w:start w:val="1"/>
      <w:numFmt w:val="decimal"/>
      <w:lvlText w:val="%1.%2.%3.%4.%5."/>
      <w:lvlJc w:val="left"/>
      <w:pPr>
        <w:tabs>
          <w:tab w:val="num" w:pos="3020"/>
        </w:tabs>
        <w:ind w:left="3020" w:hanging="1080"/>
      </w:pPr>
      <w:rPr>
        <w:rFonts w:hint="default"/>
      </w:rPr>
    </w:lvl>
    <w:lvl w:ilvl="5">
      <w:start w:val="1"/>
      <w:numFmt w:val="decimal"/>
      <w:lvlText w:val="%1.%2.%3.%4.%5.%6."/>
      <w:lvlJc w:val="left"/>
      <w:pPr>
        <w:tabs>
          <w:tab w:val="num" w:pos="3505"/>
        </w:tabs>
        <w:ind w:left="3505" w:hanging="1080"/>
      </w:pPr>
      <w:rPr>
        <w:rFonts w:hint="default"/>
      </w:rPr>
    </w:lvl>
    <w:lvl w:ilvl="6">
      <w:start w:val="1"/>
      <w:numFmt w:val="decimal"/>
      <w:lvlText w:val="%1.%2.%3.%4.%5.%6.%7."/>
      <w:lvlJc w:val="left"/>
      <w:pPr>
        <w:tabs>
          <w:tab w:val="num" w:pos="3990"/>
        </w:tabs>
        <w:ind w:left="3990" w:hanging="1080"/>
      </w:pPr>
      <w:rPr>
        <w:rFonts w:hint="default"/>
      </w:rPr>
    </w:lvl>
    <w:lvl w:ilvl="7">
      <w:start w:val="1"/>
      <w:numFmt w:val="decimal"/>
      <w:lvlText w:val="%1.%2.%3.%4.%5.%6.%7.%8."/>
      <w:lvlJc w:val="left"/>
      <w:pPr>
        <w:tabs>
          <w:tab w:val="num" w:pos="4835"/>
        </w:tabs>
        <w:ind w:left="4835" w:hanging="1440"/>
      </w:pPr>
      <w:rPr>
        <w:rFonts w:hint="default"/>
      </w:rPr>
    </w:lvl>
    <w:lvl w:ilvl="8">
      <w:start w:val="1"/>
      <w:numFmt w:val="decimal"/>
      <w:lvlText w:val="%1.%2.%3.%4.%5.%6.%7.%8.%9."/>
      <w:lvlJc w:val="left"/>
      <w:pPr>
        <w:tabs>
          <w:tab w:val="num" w:pos="5320"/>
        </w:tabs>
        <w:ind w:left="5320" w:hanging="1440"/>
      </w:pPr>
      <w:rPr>
        <w:rFonts w:hint="default"/>
      </w:rPr>
    </w:lvl>
  </w:abstractNum>
  <w:abstractNum w:abstractNumId="18">
    <w:nsid w:val="52F82B02"/>
    <w:multiLevelType w:val="hybridMultilevel"/>
    <w:tmpl w:val="5874B728"/>
    <w:lvl w:ilvl="0" w:tplc="FFFFFFFF">
      <w:start w:val="4"/>
      <w:numFmt w:val="decimal"/>
      <w:lvlText w:val="%1."/>
      <w:lvlJc w:val="left"/>
      <w:pPr>
        <w:tabs>
          <w:tab w:val="num" w:pos="845"/>
        </w:tabs>
        <w:ind w:left="845" w:hanging="360"/>
      </w:pPr>
      <w:rPr>
        <w:rFonts w:hint="default"/>
      </w:rPr>
    </w:lvl>
    <w:lvl w:ilvl="1" w:tplc="FFFFFFFF" w:tentative="1">
      <w:start w:val="1"/>
      <w:numFmt w:val="lowerLetter"/>
      <w:lvlText w:val="%2."/>
      <w:lvlJc w:val="left"/>
      <w:pPr>
        <w:tabs>
          <w:tab w:val="num" w:pos="1565"/>
        </w:tabs>
        <w:ind w:left="1565" w:hanging="360"/>
      </w:pPr>
    </w:lvl>
    <w:lvl w:ilvl="2" w:tplc="FFFFFFFF" w:tentative="1">
      <w:start w:val="1"/>
      <w:numFmt w:val="lowerRoman"/>
      <w:lvlText w:val="%3."/>
      <w:lvlJc w:val="right"/>
      <w:pPr>
        <w:tabs>
          <w:tab w:val="num" w:pos="2285"/>
        </w:tabs>
        <w:ind w:left="2285" w:hanging="180"/>
      </w:pPr>
    </w:lvl>
    <w:lvl w:ilvl="3" w:tplc="FFFFFFFF" w:tentative="1">
      <w:start w:val="1"/>
      <w:numFmt w:val="decimal"/>
      <w:lvlText w:val="%4."/>
      <w:lvlJc w:val="left"/>
      <w:pPr>
        <w:tabs>
          <w:tab w:val="num" w:pos="3005"/>
        </w:tabs>
        <w:ind w:left="3005" w:hanging="360"/>
      </w:pPr>
    </w:lvl>
    <w:lvl w:ilvl="4" w:tplc="FFFFFFFF" w:tentative="1">
      <w:start w:val="1"/>
      <w:numFmt w:val="lowerLetter"/>
      <w:lvlText w:val="%5."/>
      <w:lvlJc w:val="left"/>
      <w:pPr>
        <w:tabs>
          <w:tab w:val="num" w:pos="3725"/>
        </w:tabs>
        <w:ind w:left="3725" w:hanging="360"/>
      </w:pPr>
    </w:lvl>
    <w:lvl w:ilvl="5" w:tplc="FFFFFFFF" w:tentative="1">
      <w:start w:val="1"/>
      <w:numFmt w:val="lowerRoman"/>
      <w:lvlText w:val="%6."/>
      <w:lvlJc w:val="right"/>
      <w:pPr>
        <w:tabs>
          <w:tab w:val="num" w:pos="4445"/>
        </w:tabs>
        <w:ind w:left="4445" w:hanging="180"/>
      </w:pPr>
    </w:lvl>
    <w:lvl w:ilvl="6" w:tplc="FFFFFFFF" w:tentative="1">
      <w:start w:val="1"/>
      <w:numFmt w:val="decimal"/>
      <w:lvlText w:val="%7."/>
      <w:lvlJc w:val="left"/>
      <w:pPr>
        <w:tabs>
          <w:tab w:val="num" w:pos="5165"/>
        </w:tabs>
        <w:ind w:left="5165" w:hanging="360"/>
      </w:pPr>
    </w:lvl>
    <w:lvl w:ilvl="7" w:tplc="FFFFFFFF" w:tentative="1">
      <w:start w:val="1"/>
      <w:numFmt w:val="lowerLetter"/>
      <w:lvlText w:val="%8."/>
      <w:lvlJc w:val="left"/>
      <w:pPr>
        <w:tabs>
          <w:tab w:val="num" w:pos="5885"/>
        </w:tabs>
        <w:ind w:left="5885" w:hanging="360"/>
      </w:pPr>
    </w:lvl>
    <w:lvl w:ilvl="8" w:tplc="FFFFFFFF" w:tentative="1">
      <w:start w:val="1"/>
      <w:numFmt w:val="lowerRoman"/>
      <w:lvlText w:val="%9."/>
      <w:lvlJc w:val="right"/>
      <w:pPr>
        <w:tabs>
          <w:tab w:val="num" w:pos="6605"/>
        </w:tabs>
        <w:ind w:left="6605" w:hanging="180"/>
      </w:pPr>
    </w:lvl>
  </w:abstractNum>
  <w:abstractNum w:abstractNumId="19">
    <w:nsid w:val="58340DBF"/>
    <w:multiLevelType w:val="hybridMultilevel"/>
    <w:tmpl w:val="B3E28B78"/>
    <w:lvl w:ilvl="0" w:tplc="18FE4B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905533E"/>
    <w:multiLevelType w:val="hybridMultilevel"/>
    <w:tmpl w:val="F0882C00"/>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0600979"/>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2">
    <w:nsid w:val="60FE3D11"/>
    <w:multiLevelType w:val="hybridMultilevel"/>
    <w:tmpl w:val="81449CAA"/>
    <w:lvl w:ilvl="0" w:tplc="AA029BD4">
      <w:start w:val="1"/>
      <w:numFmt w:val="decimal"/>
      <w:lvlText w:val="%1."/>
      <w:lvlJc w:val="left"/>
      <w:pPr>
        <w:tabs>
          <w:tab w:val="num" w:pos="720"/>
        </w:tabs>
        <w:ind w:left="720" w:hanging="360"/>
      </w:pPr>
      <w:rPr>
        <w:rFonts w:hint="default"/>
      </w:rPr>
    </w:lvl>
    <w:lvl w:ilvl="1" w:tplc="8F2037FA">
      <w:numFmt w:val="none"/>
      <w:lvlText w:val=""/>
      <w:lvlJc w:val="left"/>
      <w:pPr>
        <w:tabs>
          <w:tab w:val="num" w:pos="360"/>
        </w:tabs>
      </w:pPr>
    </w:lvl>
    <w:lvl w:ilvl="2" w:tplc="CEEA993A">
      <w:numFmt w:val="none"/>
      <w:lvlText w:val=""/>
      <w:lvlJc w:val="left"/>
      <w:pPr>
        <w:tabs>
          <w:tab w:val="num" w:pos="360"/>
        </w:tabs>
      </w:pPr>
    </w:lvl>
    <w:lvl w:ilvl="3" w:tplc="DC4CFD98">
      <w:numFmt w:val="none"/>
      <w:lvlText w:val=""/>
      <w:lvlJc w:val="left"/>
      <w:pPr>
        <w:tabs>
          <w:tab w:val="num" w:pos="360"/>
        </w:tabs>
      </w:pPr>
    </w:lvl>
    <w:lvl w:ilvl="4" w:tplc="77AA2036">
      <w:numFmt w:val="none"/>
      <w:lvlText w:val=""/>
      <w:lvlJc w:val="left"/>
      <w:pPr>
        <w:tabs>
          <w:tab w:val="num" w:pos="360"/>
        </w:tabs>
      </w:pPr>
    </w:lvl>
    <w:lvl w:ilvl="5" w:tplc="009A52F2">
      <w:numFmt w:val="none"/>
      <w:lvlText w:val=""/>
      <w:lvlJc w:val="left"/>
      <w:pPr>
        <w:tabs>
          <w:tab w:val="num" w:pos="360"/>
        </w:tabs>
      </w:pPr>
    </w:lvl>
    <w:lvl w:ilvl="6" w:tplc="951859B4">
      <w:numFmt w:val="none"/>
      <w:lvlText w:val=""/>
      <w:lvlJc w:val="left"/>
      <w:pPr>
        <w:tabs>
          <w:tab w:val="num" w:pos="360"/>
        </w:tabs>
      </w:pPr>
    </w:lvl>
    <w:lvl w:ilvl="7" w:tplc="D3B6A30A">
      <w:numFmt w:val="none"/>
      <w:lvlText w:val=""/>
      <w:lvlJc w:val="left"/>
      <w:pPr>
        <w:tabs>
          <w:tab w:val="num" w:pos="360"/>
        </w:tabs>
      </w:pPr>
    </w:lvl>
    <w:lvl w:ilvl="8" w:tplc="3AFAFF9C">
      <w:numFmt w:val="none"/>
      <w:lvlText w:val=""/>
      <w:lvlJc w:val="left"/>
      <w:pPr>
        <w:tabs>
          <w:tab w:val="num" w:pos="360"/>
        </w:tabs>
      </w:pPr>
    </w:lvl>
  </w:abstractNum>
  <w:abstractNum w:abstractNumId="23">
    <w:nsid w:val="671028FD"/>
    <w:multiLevelType w:val="hybridMultilevel"/>
    <w:tmpl w:val="4DF070A6"/>
    <w:lvl w:ilvl="0" w:tplc="13EEF2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67602172"/>
    <w:multiLevelType w:val="hybridMultilevel"/>
    <w:tmpl w:val="CE9A64B4"/>
    <w:lvl w:ilvl="0" w:tplc="85ACA4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DED6020"/>
    <w:multiLevelType w:val="singleLevel"/>
    <w:tmpl w:val="0419000F"/>
    <w:lvl w:ilvl="0">
      <w:start w:val="1"/>
      <w:numFmt w:val="decimal"/>
      <w:lvlText w:val="%1."/>
      <w:lvlJc w:val="left"/>
      <w:pPr>
        <w:tabs>
          <w:tab w:val="num" w:pos="360"/>
        </w:tabs>
        <w:ind w:left="360" w:hanging="360"/>
      </w:pPr>
    </w:lvl>
  </w:abstractNum>
  <w:abstractNum w:abstractNumId="26">
    <w:nsid w:val="6E7C6A2B"/>
    <w:multiLevelType w:val="hybridMultilevel"/>
    <w:tmpl w:val="A54CCE4E"/>
    <w:lvl w:ilvl="0" w:tplc="FFFFFFFF">
      <w:start w:val="1"/>
      <w:numFmt w:val="decimal"/>
      <w:lvlText w:val="%1."/>
      <w:lvlJc w:val="left"/>
      <w:pPr>
        <w:tabs>
          <w:tab w:val="num" w:pos="502"/>
        </w:tabs>
        <w:ind w:left="502" w:hanging="360"/>
      </w:pPr>
      <w:rPr>
        <w:rFonts w:hint="default"/>
        <w:sz w:val="24"/>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27">
    <w:nsid w:val="7AD80B25"/>
    <w:multiLevelType w:val="hybridMultilevel"/>
    <w:tmpl w:val="766ECE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F023387"/>
    <w:multiLevelType w:val="hybridMultilevel"/>
    <w:tmpl w:val="B75AA48E"/>
    <w:lvl w:ilvl="0" w:tplc="F2C2AB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7"/>
  </w:num>
  <w:num w:numId="2">
    <w:abstractNumId w:val="2"/>
  </w:num>
  <w:num w:numId="3">
    <w:abstractNumId w:val="25"/>
  </w:num>
  <w:num w:numId="4">
    <w:abstractNumId w:val="0"/>
  </w:num>
  <w:num w:numId="5">
    <w:abstractNumId w:val="16"/>
  </w:num>
  <w:num w:numId="6">
    <w:abstractNumId w:val="10"/>
  </w:num>
  <w:num w:numId="7">
    <w:abstractNumId w:val="21"/>
  </w:num>
  <w:num w:numId="8">
    <w:abstractNumId w:val="6"/>
  </w:num>
  <w:num w:numId="9">
    <w:abstractNumId w:val="14"/>
  </w:num>
  <w:num w:numId="10">
    <w:abstractNumId w:val="22"/>
  </w:num>
  <w:num w:numId="11">
    <w:abstractNumId w:val="26"/>
  </w:num>
  <w:num w:numId="12">
    <w:abstractNumId w:val="18"/>
  </w:num>
  <w:num w:numId="13">
    <w:abstractNumId w:val="1"/>
  </w:num>
  <w:num w:numId="14">
    <w:abstractNumId w:val="4"/>
  </w:num>
  <w:num w:numId="15">
    <w:abstractNumId w:val="5"/>
  </w:num>
  <w:num w:numId="16">
    <w:abstractNumId w:val="13"/>
  </w:num>
  <w:num w:numId="17">
    <w:abstractNumId w:val="27"/>
  </w:num>
  <w:num w:numId="18">
    <w:abstractNumId w:val="15"/>
  </w:num>
  <w:num w:numId="19">
    <w:abstractNumId w:val="11"/>
  </w:num>
  <w:num w:numId="20">
    <w:abstractNumId w:val="20"/>
  </w:num>
  <w:num w:numId="21">
    <w:abstractNumId w:val="8"/>
  </w:num>
  <w:num w:numId="22">
    <w:abstractNumId w:val="17"/>
  </w:num>
  <w:num w:numId="23">
    <w:abstractNumId w:val="12"/>
  </w:num>
  <w:num w:numId="24">
    <w:abstractNumId w:val="24"/>
  </w:num>
  <w:num w:numId="25">
    <w:abstractNumId w:val="3"/>
  </w:num>
  <w:num w:numId="26">
    <w:abstractNumId w:val="9"/>
  </w:num>
  <w:num w:numId="27">
    <w:abstractNumId w:val="28"/>
  </w:num>
  <w:num w:numId="28">
    <w:abstractNumId w:val="19"/>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2500E"/>
    <w:rsid w:val="000101BF"/>
    <w:rsid w:val="00020FA3"/>
    <w:rsid w:val="00042D00"/>
    <w:rsid w:val="00074F36"/>
    <w:rsid w:val="00085EC2"/>
    <w:rsid w:val="00094607"/>
    <w:rsid w:val="000A2B65"/>
    <w:rsid w:val="000A6F3D"/>
    <w:rsid w:val="000C5963"/>
    <w:rsid w:val="000E1262"/>
    <w:rsid w:val="000E7377"/>
    <w:rsid w:val="000F1303"/>
    <w:rsid w:val="00101A69"/>
    <w:rsid w:val="0011644F"/>
    <w:rsid w:val="00137EEE"/>
    <w:rsid w:val="00137F75"/>
    <w:rsid w:val="00143A70"/>
    <w:rsid w:val="0015098D"/>
    <w:rsid w:val="0017065C"/>
    <w:rsid w:val="0017527C"/>
    <w:rsid w:val="001E3909"/>
    <w:rsid w:val="001E6A6B"/>
    <w:rsid w:val="001F6305"/>
    <w:rsid w:val="001F7A7D"/>
    <w:rsid w:val="0023316E"/>
    <w:rsid w:val="00246B01"/>
    <w:rsid w:val="0026700F"/>
    <w:rsid w:val="002A0D7A"/>
    <w:rsid w:val="002A6694"/>
    <w:rsid w:val="002C1574"/>
    <w:rsid w:val="002C7921"/>
    <w:rsid w:val="002E5973"/>
    <w:rsid w:val="00325529"/>
    <w:rsid w:val="00325868"/>
    <w:rsid w:val="00344004"/>
    <w:rsid w:val="003B39C2"/>
    <w:rsid w:val="003D5928"/>
    <w:rsid w:val="003E4607"/>
    <w:rsid w:val="003F0697"/>
    <w:rsid w:val="003F7D5D"/>
    <w:rsid w:val="00422BCE"/>
    <w:rsid w:val="00423730"/>
    <w:rsid w:val="00425AC1"/>
    <w:rsid w:val="00440A06"/>
    <w:rsid w:val="00447362"/>
    <w:rsid w:val="00463164"/>
    <w:rsid w:val="00464B3B"/>
    <w:rsid w:val="00476DEA"/>
    <w:rsid w:val="00481177"/>
    <w:rsid w:val="004A2AB4"/>
    <w:rsid w:val="004A44BF"/>
    <w:rsid w:val="004A60FB"/>
    <w:rsid w:val="004C37EA"/>
    <w:rsid w:val="004D6C0D"/>
    <w:rsid w:val="005203E9"/>
    <w:rsid w:val="00530FEE"/>
    <w:rsid w:val="005438EF"/>
    <w:rsid w:val="0054715E"/>
    <w:rsid w:val="00552FB8"/>
    <w:rsid w:val="00572765"/>
    <w:rsid w:val="0057730C"/>
    <w:rsid w:val="00580B28"/>
    <w:rsid w:val="00583C16"/>
    <w:rsid w:val="005A49EE"/>
    <w:rsid w:val="005C59CF"/>
    <w:rsid w:val="005C7AE1"/>
    <w:rsid w:val="005D350F"/>
    <w:rsid w:val="005F3511"/>
    <w:rsid w:val="00620F56"/>
    <w:rsid w:val="006311C7"/>
    <w:rsid w:val="006355A2"/>
    <w:rsid w:val="00650877"/>
    <w:rsid w:val="00654E87"/>
    <w:rsid w:val="00661DAC"/>
    <w:rsid w:val="00673BC5"/>
    <w:rsid w:val="006747C1"/>
    <w:rsid w:val="00676772"/>
    <w:rsid w:val="006862EE"/>
    <w:rsid w:val="00695AB4"/>
    <w:rsid w:val="006A10CB"/>
    <w:rsid w:val="006A1B04"/>
    <w:rsid w:val="006A240F"/>
    <w:rsid w:val="006A36B9"/>
    <w:rsid w:val="006B0089"/>
    <w:rsid w:val="006C4AA3"/>
    <w:rsid w:val="006E4769"/>
    <w:rsid w:val="0070144F"/>
    <w:rsid w:val="00717323"/>
    <w:rsid w:val="0072500E"/>
    <w:rsid w:val="00734A3E"/>
    <w:rsid w:val="00737E33"/>
    <w:rsid w:val="00753043"/>
    <w:rsid w:val="0077610D"/>
    <w:rsid w:val="007905D8"/>
    <w:rsid w:val="007D06C4"/>
    <w:rsid w:val="007D7DED"/>
    <w:rsid w:val="007E633A"/>
    <w:rsid w:val="007E79E1"/>
    <w:rsid w:val="00806C3D"/>
    <w:rsid w:val="00820FCE"/>
    <w:rsid w:val="00825451"/>
    <w:rsid w:val="00843D2B"/>
    <w:rsid w:val="00844AB6"/>
    <w:rsid w:val="00867892"/>
    <w:rsid w:val="00874E85"/>
    <w:rsid w:val="008A6808"/>
    <w:rsid w:val="008C4EA7"/>
    <w:rsid w:val="008F1E05"/>
    <w:rsid w:val="00903BC3"/>
    <w:rsid w:val="009147D9"/>
    <w:rsid w:val="009515B5"/>
    <w:rsid w:val="009929BD"/>
    <w:rsid w:val="009C0B8C"/>
    <w:rsid w:val="009D7EEA"/>
    <w:rsid w:val="00A342E4"/>
    <w:rsid w:val="00A50285"/>
    <w:rsid w:val="00A5066B"/>
    <w:rsid w:val="00A523B9"/>
    <w:rsid w:val="00A67D47"/>
    <w:rsid w:val="00A71A95"/>
    <w:rsid w:val="00A73383"/>
    <w:rsid w:val="00AD028F"/>
    <w:rsid w:val="00AD6048"/>
    <w:rsid w:val="00AE3625"/>
    <w:rsid w:val="00B00DEA"/>
    <w:rsid w:val="00B12E98"/>
    <w:rsid w:val="00B40C21"/>
    <w:rsid w:val="00B4682C"/>
    <w:rsid w:val="00B669C4"/>
    <w:rsid w:val="00B93EFD"/>
    <w:rsid w:val="00BA2873"/>
    <w:rsid w:val="00BA4574"/>
    <w:rsid w:val="00BA76CE"/>
    <w:rsid w:val="00BB0FEB"/>
    <w:rsid w:val="00BC5117"/>
    <w:rsid w:val="00BD38C0"/>
    <w:rsid w:val="00C16DA5"/>
    <w:rsid w:val="00C56220"/>
    <w:rsid w:val="00C6034B"/>
    <w:rsid w:val="00C81A1D"/>
    <w:rsid w:val="00C9790F"/>
    <w:rsid w:val="00CB0D33"/>
    <w:rsid w:val="00CD23D6"/>
    <w:rsid w:val="00CD48E4"/>
    <w:rsid w:val="00CD74BE"/>
    <w:rsid w:val="00D26A22"/>
    <w:rsid w:val="00D322E9"/>
    <w:rsid w:val="00D71A53"/>
    <w:rsid w:val="00D826EC"/>
    <w:rsid w:val="00D962C7"/>
    <w:rsid w:val="00DA109F"/>
    <w:rsid w:val="00DB61EC"/>
    <w:rsid w:val="00DC63A8"/>
    <w:rsid w:val="00DD580B"/>
    <w:rsid w:val="00DE3621"/>
    <w:rsid w:val="00E04010"/>
    <w:rsid w:val="00E13CF7"/>
    <w:rsid w:val="00E2064C"/>
    <w:rsid w:val="00E20FF5"/>
    <w:rsid w:val="00E23CA5"/>
    <w:rsid w:val="00E875A8"/>
    <w:rsid w:val="00EA57B3"/>
    <w:rsid w:val="00EC1288"/>
    <w:rsid w:val="00ED05CD"/>
    <w:rsid w:val="00EF2B71"/>
    <w:rsid w:val="00F00ECD"/>
    <w:rsid w:val="00F15441"/>
    <w:rsid w:val="00F271EA"/>
    <w:rsid w:val="00FC516E"/>
    <w:rsid w:val="00FD1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500E"/>
  </w:style>
  <w:style w:type="paragraph" w:styleId="1">
    <w:name w:val="heading 1"/>
    <w:basedOn w:val="a"/>
    <w:next w:val="a"/>
    <w:qFormat/>
    <w:rsid w:val="0072500E"/>
    <w:pPr>
      <w:keepNext/>
      <w:widowControl w:val="0"/>
      <w:autoSpaceDE w:val="0"/>
      <w:autoSpaceDN w:val="0"/>
      <w:adjustRightInd w:val="0"/>
      <w:jc w:val="center"/>
      <w:outlineLvl w:val="0"/>
    </w:pPr>
    <w:rPr>
      <w:b/>
      <w:sz w:val="24"/>
    </w:rPr>
  </w:style>
  <w:style w:type="paragraph" w:styleId="2">
    <w:name w:val="heading 2"/>
    <w:basedOn w:val="a"/>
    <w:next w:val="a"/>
    <w:qFormat/>
    <w:rsid w:val="0072500E"/>
    <w:pPr>
      <w:keepNext/>
      <w:widowControl w:val="0"/>
      <w:autoSpaceDE w:val="0"/>
      <w:autoSpaceDN w:val="0"/>
      <w:adjustRightInd w:val="0"/>
      <w:spacing w:line="300" w:lineRule="auto"/>
      <w:ind w:left="4536"/>
      <w:jc w:val="right"/>
      <w:outlineLvl w:val="1"/>
    </w:pPr>
    <w:rPr>
      <w:b/>
      <w:sz w:val="24"/>
    </w:rPr>
  </w:style>
  <w:style w:type="paragraph" w:styleId="3">
    <w:name w:val="heading 3"/>
    <w:basedOn w:val="a"/>
    <w:next w:val="a"/>
    <w:qFormat/>
    <w:rsid w:val="0072500E"/>
    <w:pPr>
      <w:keepNext/>
      <w:widowControl w:val="0"/>
      <w:autoSpaceDE w:val="0"/>
      <w:autoSpaceDN w:val="0"/>
      <w:adjustRightInd w:val="0"/>
      <w:spacing w:before="460"/>
      <w:jc w:val="center"/>
      <w:outlineLvl w:val="2"/>
    </w:pPr>
    <w:rPr>
      <w:b/>
      <w:sz w:val="28"/>
    </w:rPr>
  </w:style>
  <w:style w:type="paragraph" w:styleId="4">
    <w:name w:val="heading 4"/>
    <w:basedOn w:val="a"/>
    <w:next w:val="a"/>
    <w:qFormat/>
    <w:rsid w:val="0072500E"/>
    <w:pPr>
      <w:keepNext/>
      <w:jc w:val="center"/>
      <w:outlineLvl w:val="3"/>
    </w:pPr>
    <w:rPr>
      <w:rFonts w:ascii="Arial(K)" w:hAnsi="Arial(K)"/>
      <w:snapToGrid w:val="0"/>
      <w:u w:val="single"/>
    </w:rPr>
  </w:style>
  <w:style w:type="paragraph" w:styleId="5">
    <w:name w:val="heading 5"/>
    <w:basedOn w:val="a"/>
    <w:next w:val="a"/>
    <w:qFormat/>
    <w:rsid w:val="0072500E"/>
    <w:pPr>
      <w:keepNext/>
      <w:widowControl w:val="0"/>
      <w:autoSpaceDE w:val="0"/>
      <w:autoSpaceDN w:val="0"/>
      <w:adjustRightInd w:val="0"/>
      <w:spacing w:line="300" w:lineRule="auto"/>
      <w:ind w:left="360"/>
      <w:jc w:val="center"/>
      <w:outlineLvl w:val="4"/>
    </w:pPr>
    <w:rPr>
      <w:b/>
      <w:sz w:val="22"/>
    </w:rPr>
  </w:style>
  <w:style w:type="paragraph" w:styleId="6">
    <w:name w:val="heading 6"/>
    <w:basedOn w:val="a"/>
    <w:next w:val="a"/>
    <w:qFormat/>
    <w:rsid w:val="0072500E"/>
    <w:pPr>
      <w:keepNext/>
      <w:widowControl w:val="0"/>
      <w:autoSpaceDE w:val="0"/>
      <w:autoSpaceDN w:val="0"/>
      <w:adjustRightInd w:val="0"/>
      <w:spacing w:line="300" w:lineRule="auto"/>
      <w:jc w:val="both"/>
      <w:outlineLvl w:val="5"/>
    </w:pPr>
    <w:rPr>
      <w:b/>
      <w:i/>
      <w:u w:val="single"/>
    </w:rPr>
  </w:style>
  <w:style w:type="paragraph" w:styleId="7">
    <w:name w:val="heading 7"/>
    <w:basedOn w:val="a"/>
    <w:next w:val="a"/>
    <w:qFormat/>
    <w:rsid w:val="0072500E"/>
    <w:pPr>
      <w:keepNext/>
      <w:widowControl w:val="0"/>
      <w:autoSpaceDE w:val="0"/>
      <w:autoSpaceDN w:val="0"/>
      <w:adjustRightInd w:val="0"/>
      <w:spacing w:before="280"/>
      <w:jc w:val="center"/>
      <w:outlineLvl w:val="6"/>
    </w:pPr>
    <w:rPr>
      <w:b/>
      <w:i/>
      <w:u w:val="single"/>
    </w:rPr>
  </w:style>
  <w:style w:type="paragraph" w:styleId="8">
    <w:name w:val="heading 8"/>
    <w:basedOn w:val="a"/>
    <w:next w:val="a"/>
    <w:qFormat/>
    <w:rsid w:val="0072500E"/>
    <w:pPr>
      <w:keepNext/>
      <w:widowControl w:val="0"/>
      <w:autoSpaceDE w:val="0"/>
      <w:autoSpaceDN w:val="0"/>
      <w:adjustRightInd w:val="0"/>
      <w:spacing w:line="260" w:lineRule="auto"/>
      <w:jc w:val="center"/>
      <w:outlineLvl w:val="7"/>
    </w:pPr>
    <w:rPr>
      <w:b/>
      <w:i/>
      <w:sz w:val="24"/>
      <w:u w:val="single"/>
    </w:rPr>
  </w:style>
  <w:style w:type="paragraph" w:styleId="9">
    <w:name w:val="heading 9"/>
    <w:basedOn w:val="a"/>
    <w:next w:val="a"/>
    <w:qFormat/>
    <w:rsid w:val="0072500E"/>
    <w:pPr>
      <w:keepNext/>
      <w:widowControl w:val="0"/>
      <w:autoSpaceDE w:val="0"/>
      <w:autoSpaceDN w:val="0"/>
      <w:adjustRightInd w:val="0"/>
      <w:spacing w:line="300" w:lineRule="auto"/>
      <w:jc w:val="center"/>
      <w:outlineLvl w:val="8"/>
    </w:pPr>
    <w:rPr>
      <w:rFonts w:ascii="Arial(K)" w:hAnsi="Arial(K)"/>
      <w:b/>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2500E"/>
    <w:pPr>
      <w:widowControl w:val="0"/>
      <w:tabs>
        <w:tab w:val="center" w:pos="4153"/>
        <w:tab w:val="right" w:pos="8306"/>
      </w:tabs>
      <w:autoSpaceDE w:val="0"/>
      <w:autoSpaceDN w:val="0"/>
      <w:adjustRightInd w:val="0"/>
      <w:spacing w:line="300" w:lineRule="auto"/>
      <w:jc w:val="both"/>
    </w:pPr>
    <w:rPr>
      <w:sz w:val="22"/>
    </w:rPr>
  </w:style>
  <w:style w:type="paragraph" w:styleId="30">
    <w:name w:val="Body Text Indent 3"/>
    <w:basedOn w:val="a"/>
    <w:rsid w:val="0072500E"/>
    <w:pPr>
      <w:widowControl w:val="0"/>
      <w:autoSpaceDE w:val="0"/>
      <w:autoSpaceDN w:val="0"/>
      <w:adjustRightInd w:val="0"/>
      <w:spacing w:line="260" w:lineRule="auto"/>
      <w:ind w:left="120"/>
      <w:jc w:val="both"/>
    </w:pPr>
    <w:rPr>
      <w:sz w:val="24"/>
    </w:rPr>
  </w:style>
  <w:style w:type="paragraph" w:styleId="a4">
    <w:name w:val="Body Text"/>
    <w:basedOn w:val="a"/>
    <w:rsid w:val="0072500E"/>
    <w:pPr>
      <w:widowControl w:val="0"/>
      <w:autoSpaceDE w:val="0"/>
      <w:autoSpaceDN w:val="0"/>
      <w:adjustRightInd w:val="0"/>
      <w:spacing w:line="220" w:lineRule="auto"/>
      <w:jc w:val="both"/>
    </w:pPr>
    <w:rPr>
      <w:sz w:val="24"/>
    </w:rPr>
  </w:style>
  <w:style w:type="paragraph" w:styleId="20">
    <w:name w:val="Body Text 2"/>
    <w:basedOn w:val="a"/>
    <w:rsid w:val="0072500E"/>
    <w:pPr>
      <w:widowControl w:val="0"/>
      <w:autoSpaceDE w:val="0"/>
      <w:autoSpaceDN w:val="0"/>
      <w:adjustRightInd w:val="0"/>
      <w:spacing w:before="40"/>
    </w:pPr>
    <w:rPr>
      <w:sz w:val="24"/>
    </w:rPr>
  </w:style>
  <w:style w:type="paragraph" w:styleId="31">
    <w:name w:val="Body Text 3"/>
    <w:basedOn w:val="a"/>
    <w:rsid w:val="0072500E"/>
    <w:pPr>
      <w:widowControl w:val="0"/>
      <w:autoSpaceDE w:val="0"/>
      <w:autoSpaceDN w:val="0"/>
      <w:adjustRightInd w:val="0"/>
      <w:spacing w:line="300" w:lineRule="auto"/>
    </w:pPr>
    <w:rPr>
      <w:snapToGrid w:val="0"/>
      <w:sz w:val="22"/>
    </w:rPr>
  </w:style>
  <w:style w:type="paragraph" w:styleId="a5">
    <w:name w:val="Body Text Indent"/>
    <w:basedOn w:val="a"/>
    <w:rsid w:val="0072500E"/>
    <w:pPr>
      <w:widowControl w:val="0"/>
      <w:autoSpaceDE w:val="0"/>
      <w:autoSpaceDN w:val="0"/>
      <w:adjustRightInd w:val="0"/>
      <w:spacing w:line="260" w:lineRule="auto"/>
      <w:ind w:left="80"/>
      <w:jc w:val="both"/>
    </w:pPr>
    <w:rPr>
      <w:sz w:val="24"/>
    </w:rPr>
  </w:style>
  <w:style w:type="paragraph" w:styleId="21">
    <w:name w:val="Body Text Indent 2"/>
    <w:basedOn w:val="a"/>
    <w:rsid w:val="0072500E"/>
    <w:pPr>
      <w:widowControl w:val="0"/>
      <w:autoSpaceDE w:val="0"/>
      <w:autoSpaceDN w:val="0"/>
      <w:adjustRightInd w:val="0"/>
      <w:spacing w:line="260" w:lineRule="auto"/>
      <w:ind w:left="40"/>
      <w:jc w:val="both"/>
    </w:pPr>
    <w:rPr>
      <w:sz w:val="24"/>
    </w:rPr>
  </w:style>
  <w:style w:type="paragraph" w:customStyle="1" w:styleId="FR1">
    <w:name w:val="FR1"/>
    <w:rsid w:val="0072500E"/>
    <w:pPr>
      <w:widowControl w:val="0"/>
      <w:autoSpaceDE w:val="0"/>
      <w:autoSpaceDN w:val="0"/>
      <w:adjustRightInd w:val="0"/>
      <w:spacing w:before="300" w:after="260"/>
      <w:jc w:val="center"/>
    </w:pPr>
    <w:rPr>
      <w:rFonts w:ascii="Arial" w:hAnsi="Arial"/>
      <w:i/>
    </w:rPr>
  </w:style>
  <w:style w:type="paragraph" w:styleId="a6">
    <w:name w:val="caption"/>
    <w:basedOn w:val="a"/>
    <w:next w:val="a"/>
    <w:qFormat/>
    <w:rsid w:val="0072500E"/>
    <w:pPr>
      <w:widowControl w:val="0"/>
      <w:autoSpaceDE w:val="0"/>
      <w:autoSpaceDN w:val="0"/>
      <w:adjustRightInd w:val="0"/>
      <w:spacing w:before="1480"/>
      <w:jc w:val="center"/>
    </w:pPr>
    <w:rPr>
      <w:b/>
      <w:sz w:val="24"/>
    </w:rPr>
  </w:style>
  <w:style w:type="paragraph" w:styleId="a7">
    <w:name w:val="Block Text"/>
    <w:basedOn w:val="a"/>
    <w:rsid w:val="0072500E"/>
    <w:pPr>
      <w:widowControl w:val="0"/>
      <w:autoSpaceDE w:val="0"/>
      <w:autoSpaceDN w:val="0"/>
      <w:adjustRightInd w:val="0"/>
      <w:spacing w:line="260" w:lineRule="auto"/>
      <w:ind w:left="40" w:right="-3539"/>
      <w:jc w:val="both"/>
    </w:pPr>
    <w:rPr>
      <w:sz w:val="24"/>
    </w:rPr>
  </w:style>
  <w:style w:type="character" w:styleId="a8">
    <w:name w:val="page number"/>
    <w:basedOn w:val="a0"/>
    <w:rsid w:val="0072500E"/>
  </w:style>
  <w:style w:type="paragraph" w:styleId="a9">
    <w:name w:val="header"/>
    <w:basedOn w:val="a"/>
    <w:rsid w:val="0072500E"/>
    <w:pPr>
      <w:tabs>
        <w:tab w:val="center" w:pos="4677"/>
        <w:tab w:val="right" w:pos="9355"/>
      </w:tabs>
    </w:pPr>
  </w:style>
  <w:style w:type="paragraph" w:styleId="aa">
    <w:name w:val="Balloon Text"/>
    <w:basedOn w:val="a"/>
    <w:semiHidden/>
    <w:rsid w:val="006A1B04"/>
    <w:rPr>
      <w:rFonts w:ascii="Tahoma" w:hAnsi="Tahoma" w:cs="Tahoma"/>
      <w:sz w:val="16"/>
      <w:szCs w:val="16"/>
    </w:rPr>
  </w:style>
  <w:style w:type="paragraph" w:customStyle="1" w:styleId="10">
    <w:name w:val="Абзац списка1"/>
    <w:basedOn w:val="a"/>
    <w:rsid w:val="003F7D5D"/>
    <w:pPr>
      <w:widowControl w:val="0"/>
      <w:autoSpaceDE w:val="0"/>
      <w:autoSpaceDN w:val="0"/>
      <w:adjustRightInd w:val="0"/>
      <w:ind w:left="720"/>
    </w:pPr>
    <w:rPr>
      <w:rFonts w:eastAsia="Calibri"/>
    </w:rPr>
  </w:style>
  <w:style w:type="character" w:customStyle="1" w:styleId="s0">
    <w:name w:val="s0"/>
    <w:basedOn w:val="a0"/>
    <w:rsid w:val="00F00ECD"/>
    <w:rPr>
      <w:rFonts w:ascii="Times New Roman" w:hAnsi="Times New Roman" w:cs="Times New Roman"/>
      <w:color w:val="000000"/>
      <w:sz w:val="24"/>
      <w:szCs w:val="24"/>
      <w:u w:val="none"/>
      <w:effect w:val="none"/>
    </w:rPr>
  </w:style>
  <w:style w:type="character" w:styleId="ab">
    <w:name w:val="Hyperlink"/>
    <w:basedOn w:val="a0"/>
    <w:uiPriority w:val="99"/>
    <w:rsid w:val="00620F56"/>
    <w:rPr>
      <w:rFonts w:ascii="Times New Roman" w:hAnsi="Times New Roman" w:cs="Times New Roman"/>
      <w:color w:val="333399"/>
      <w:u w:val="single"/>
    </w:rPr>
  </w:style>
  <w:style w:type="character" w:customStyle="1" w:styleId="s1">
    <w:name w:val="s1"/>
    <w:basedOn w:val="a0"/>
    <w:rsid w:val="00620F56"/>
    <w:rPr>
      <w:rFonts w:ascii="Times New Roman" w:hAnsi="Times New Roman" w:cs="Times New Roman"/>
      <w:b/>
      <w:bCs/>
      <w:color w:val="000000"/>
      <w:sz w:val="16"/>
      <w:szCs w:val="16"/>
      <w:u w:val="none"/>
      <w:effect w:val="none"/>
    </w:rPr>
  </w:style>
  <w:style w:type="paragraph" w:customStyle="1" w:styleId="iniiaiie">
    <w:name w:val="iniiaiie"/>
    <w:uiPriority w:val="99"/>
    <w:rsid w:val="00E20FF5"/>
    <w:pPr>
      <w:tabs>
        <w:tab w:val="left" w:pos="283"/>
      </w:tabs>
      <w:overflowPunct w:val="0"/>
      <w:autoSpaceDE w:val="0"/>
      <w:autoSpaceDN w:val="0"/>
      <w:adjustRightInd w:val="0"/>
      <w:spacing w:after="57"/>
      <w:jc w:val="both"/>
      <w:textAlignment w:val="baseline"/>
    </w:pPr>
    <w:rPr>
      <w:rFonts w:ascii="NTHelvetica/Cyrillic" w:hAnsi="NTHelvetica/Cyrillic"/>
      <w:color w:val="000000"/>
      <w:sz w:val="18"/>
    </w:rPr>
  </w:style>
  <w:style w:type="paragraph" w:styleId="ac">
    <w:name w:val="Plain Text"/>
    <w:basedOn w:val="a"/>
    <w:link w:val="ad"/>
    <w:uiPriority w:val="99"/>
    <w:rsid w:val="00CD23D6"/>
    <w:rPr>
      <w:rFonts w:ascii="Courier New" w:hAnsi="Courier New" w:cs="Courier New"/>
    </w:rPr>
  </w:style>
  <w:style w:type="character" w:customStyle="1" w:styleId="ad">
    <w:name w:val="Текст Знак"/>
    <w:basedOn w:val="a0"/>
    <w:link w:val="ac"/>
    <w:uiPriority w:val="99"/>
    <w:rsid w:val="00CD23D6"/>
    <w:rPr>
      <w:rFonts w:ascii="Courier New" w:hAnsi="Courier New" w:cs="Courier New"/>
    </w:rPr>
  </w:style>
  <w:style w:type="paragraph" w:customStyle="1" w:styleId="iasbprinciple">
    <w:name w:val="iasbprinciple"/>
    <w:basedOn w:val="a"/>
    <w:rsid w:val="0023316E"/>
    <w:pPr>
      <w:spacing w:before="100" w:beforeAutospacing="1" w:after="100" w:afterAutospacing="1"/>
    </w:pPr>
    <w:rPr>
      <w:sz w:val="24"/>
      <w:szCs w:val="24"/>
    </w:rPr>
  </w:style>
  <w:style w:type="character" w:customStyle="1" w:styleId="j22">
    <w:name w:val="j22"/>
    <w:basedOn w:val="a0"/>
    <w:rsid w:val="0023316E"/>
  </w:style>
  <w:style w:type="paragraph" w:customStyle="1" w:styleId="iasbnormal">
    <w:name w:val="iasbnormal"/>
    <w:basedOn w:val="a"/>
    <w:rsid w:val="0023316E"/>
    <w:pPr>
      <w:spacing w:before="100" w:beforeAutospacing="1" w:after="100" w:afterAutospacing="1"/>
    </w:pPr>
    <w:rPr>
      <w:sz w:val="24"/>
      <w:szCs w:val="24"/>
    </w:rPr>
  </w:style>
  <w:style w:type="paragraph" w:customStyle="1" w:styleId="j13">
    <w:name w:val="j13"/>
    <w:basedOn w:val="a"/>
    <w:rsid w:val="0023316E"/>
    <w:pPr>
      <w:spacing w:before="100" w:beforeAutospacing="1" w:after="100" w:afterAutospacing="1"/>
    </w:pPr>
    <w:rPr>
      <w:sz w:val="24"/>
      <w:szCs w:val="24"/>
    </w:rPr>
  </w:style>
  <w:style w:type="character" w:customStyle="1" w:styleId="s3">
    <w:name w:val="s3"/>
    <w:basedOn w:val="a0"/>
    <w:rsid w:val="0023316E"/>
  </w:style>
  <w:style w:type="character" w:customStyle="1" w:styleId="s9">
    <w:name w:val="s9"/>
    <w:basedOn w:val="a0"/>
    <w:rsid w:val="0023316E"/>
  </w:style>
  <w:style w:type="paragraph" w:customStyle="1" w:styleId="iasbsectiontitleu">
    <w:name w:val="iasbsectiontitleu"/>
    <w:basedOn w:val="a"/>
    <w:rsid w:val="0023316E"/>
    <w:pPr>
      <w:spacing w:before="100" w:beforeAutospacing="1" w:after="100" w:afterAutospacing="1"/>
    </w:pPr>
    <w:rPr>
      <w:sz w:val="24"/>
      <w:szCs w:val="24"/>
    </w:rPr>
  </w:style>
  <w:style w:type="character" w:customStyle="1" w:styleId="j21">
    <w:name w:val="j21"/>
    <w:basedOn w:val="a0"/>
    <w:rsid w:val="0023316E"/>
  </w:style>
  <w:style w:type="paragraph" w:customStyle="1" w:styleId="daveiasbsubsectiontitle">
    <w:name w:val="daveiasbsubsectiontitle"/>
    <w:basedOn w:val="a"/>
    <w:rsid w:val="0023316E"/>
    <w:pPr>
      <w:spacing w:before="100" w:beforeAutospacing="1" w:after="100" w:afterAutospacing="1"/>
    </w:pPr>
    <w:rPr>
      <w:sz w:val="24"/>
      <w:szCs w:val="24"/>
    </w:rPr>
  </w:style>
  <w:style w:type="paragraph" w:customStyle="1" w:styleId="iasbsubsubsectiontitle">
    <w:name w:val="iasbsubsubsectiontitle"/>
    <w:basedOn w:val="a"/>
    <w:rsid w:val="0023316E"/>
    <w:pPr>
      <w:spacing w:before="100" w:beforeAutospacing="1" w:after="100" w:afterAutospacing="1"/>
    </w:pPr>
    <w:rPr>
      <w:sz w:val="24"/>
      <w:szCs w:val="24"/>
    </w:rPr>
  </w:style>
  <w:style w:type="paragraph" w:styleId="ae">
    <w:name w:val="List Paragraph"/>
    <w:basedOn w:val="a"/>
    <w:uiPriority w:val="34"/>
    <w:qFormat/>
    <w:rsid w:val="0054715E"/>
    <w:pPr>
      <w:ind w:left="720"/>
      <w:contextualSpacing/>
    </w:pPr>
  </w:style>
  <w:style w:type="paragraph" w:customStyle="1" w:styleId="Default">
    <w:name w:val="Default"/>
    <w:rsid w:val="002C1574"/>
    <w:pPr>
      <w:autoSpaceDE w:val="0"/>
      <w:autoSpaceDN w:val="0"/>
      <w:adjustRightInd w:val="0"/>
    </w:pPr>
    <w:rPr>
      <w:rFonts w:ascii="Arial" w:hAnsi="Arial" w:cs="Arial"/>
      <w:color w:val="000000"/>
      <w:sz w:val="24"/>
      <w:szCs w:val="24"/>
    </w:rPr>
  </w:style>
  <w:style w:type="paragraph" w:customStyle="1" w:styleId="j15">
    <w:name w:val="j15"/>
    <w:basedOn w:val="a"/>
    <w:rsid w:val="00583C1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736047">
      <w:bodyDiv w:val="1"/>
      <w:marLeft w:val="0"/>
      <w:marRight w:val="0"/>
      <w:marTop w:val="0"/>
      <w:marBottom w:val="0"/>
      <w:divBdr>
        <w:top w:val="none" w:sz="0" w:space="0" w:color="auto"/>
        <w:left w:val="none" w:sz="0" w:space="0" w:color="auto"/>
        <w:bottom w:val="none" w:sz="0" w:space="0" w:color="auto"/>
        <w:right w:val="none" w:sz="0" w:space="0" w:color="auto"/>
      </w:divBdr>
    </w:div>
    <w:div w:id="798915248">
      <w:bodyDiv w:val="1"/>
      <w:marLeft w:val="0"/>
      <w:marRight w:val="0"/>
      <w:marTop w:val="0"/>
      <w:marBottom w:val="0"/>
      <w:divBdr>
        <w:top w:val="none" w:sz="0" w:space="0" w:color="auto"/>
        <w:left w:val="none" w:sz="0" w:space="0" w:color="auto"/>
        <w:bottom w:val="none" w:sz="0" w:space="0" w:color="auto"/>
        <w:right w:val="none" w:sz="0" w:space="0" w:color="auto"/>
      </w:divBdr>
      <w:divsChild>
        <w:div w:id="338578151">
          <w:marLeft w:val="0"/>
          <w:marRight w:val="0"/>
          <w:marTop w:val="0"/>
          <w:marBottom w:val="0"/>
          <w:divBdr>
            <w:top w:val="none" w:sz="0" w:space="0" w:color="auto"/>
            <w:left w:val="none" w:sz="0" w:space="0" w:color="auto"/>
            <w:bottom w:val="single" w:sz="8" w:space="0" w:color="auto"/>
            <w:right w:val="none" w:sz="0" w:space="0" w:color="auto"/>
          </w:divBdr>
        </w:div>
      </w:divsChild>
    </w:div>
    <w:div w:id="1201236547">
      <w:bodyDiv w:val="1"/>
      <w:marLeft w:val="0"/>
      <w:marRight w:val="0"/>
      <w:marTop w:val="0"/>
      <w:marBottom w:val="0"/>
      <w:divBdr>
        <w:top w:val="none" w:sz="0" w:space="0" w:color="auto"/>
        <w:left w:val="none" w:sz="0" w:space="0" w:color="auto"/>
        <w:bottom w:val="none" w:sz="0" w:space="0" w:color="auto"/>
        <w:right w:val="none" w:sz="0" w:space="0" w:color="auto"/>
      </w:divBdr>
    </w:div>
    <w:div w:id="1746218658">
      <w:bodyDiv w:val="1"/>
      <w:marLeft w:val="0"/>
      <w:marRight w:val="0"/>
      <w:marTop w:val="0"/>
      <w:marBottom w:val="0"/>
      <w:divBdr>
        <w:top w:val="none" w:sz="0" w:space="0" w:color="auto"/>
        <w:left w:val="none" w:sz="0" w:space="0" w:color="auto"/>
        <w:bottom w:val="none" w:sz="0" w:space="0" w:color="auto"/>
        <w:right w:val="none" w:sz="0" w:space="0" w:color="auto"/>
      </w:divBdr>
    </w:div>
    <w:div w:id="209350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l:1046362.0%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nline.zakon.kz/Document/JLNK100064141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online.zakon.kz/Document/JLNK1001177567" TargetMode="External"/><Relationship Id="rId4" Type="http://schemas.microsoft.com/office/2007/relationships/stylesWithEffects" Target="stylesWithEffects.xml"/><Relationship Id="rId9" Type="http://schemas.openxmlformats.org/officeDocument/2006/relationships/hyperlink" Target="jl:1011878.0%2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4787F-A8FF-447C-BF41-B0A2FC156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1</Pages>
  <Words>23907</Words>
  <Characters>136276</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gl.buh</dc:creator>
  <cp:lastModifiedBy>yurist</cp:lastModifiedBy>
  <cp:revision>12</cp:revision>
  <cp:lastPrinted>2017-11-14T10:49:00Z</cp:lastPrinted>
  <dcterms:created xsi:type="dcterms:W3CDTF">2017-04-06T03:39:00Z</dcterms:created>
  <dcterms:modified xsi:type="dcterms:W3CDTF">2018-01-09T05:26:00Z</dcterms:modified>
</cp:coreProperties>
</file>